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79" w:rsidRDefault="00B00879" w:rsidP="00B00879">
      <w:pPr>
        <w:tabs>
          <w:tab w:val="right" w:pos="9360"/>
        </w:tabs>
      </w:pPr>
      <w:bookmarkStart w:id="0" w:name="_GoBack"/>
      <w:bookmarkEnd w:id="0"/>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A766A" w:rsidRPr="007911AE" w:rsidTr="004C5740">
        <w:trPr>
          <w:trHeight w:val="2447"/>
        </w:trPr>
        <w:tc>
          <w:tcPr>
            <w:tcW w:w="5000" w:type="pct"/>
          </w:tcPr>
          <w:p w:rsidR="003A766A" w:rsidRPr="00B715AE" w:rsidRDefault="003A766A" w:rsidP="00B00879">
            <w:pPr>
              <w:jc w:val="center"/>
              <w:rPr>
                <w:rFonts w:ascii="Arial" w:hAnsi="Arial" w:cs="Arial"/>
                <w:b/>
                <w:sz w:val="24"/>
                <w:szCs w:val="24"/>
              </w:rPr>
            </w:pPr>
            <w:r w:rsidRPr="00B715AE">
              <w:rPr>
                <w:rFonts w:ascii="Arial" w:hAnsi="Arial" w:cs="Arial"/>
                <w:b/>
                <w:sz w:val="24"/>
                <w:szCs w:val="24"/>
              </w:rPr>
              <w:t>New Course Proposal</w:t>
            </w:r>
          </w:p>
          <w:p w:rsidR="003A766A" w:rsidRPr="007911AE" w:rsidRDefault="003A766A" w:rsidP="00B00879">
            <w:pPr>
              <w:pStyle w:val="NormalWeb"/>
              <w:spacing w:before="0" w:beforeAutospacing="0" w:after="0" w:afterAutospacing="0"/>
            </w:pPr>
          </w:p>
          <w:p w:rsidR="003A766A" w:rsidRPr="00B715AE" w:rsidRDefault="004C5740" w:rsidP="001854B8">
            <w:pPr>
              <w:pStyle w:val="NormalWeb"/>
              <w:spacing w:before="0" w:beforeAutospacing="0" w:after="0" w:afterAutospacing="0"/>
              <w:rPr>
                <w:rFonts w:ascii="Arial" w:hAnsi="Arial" w:cs="Arial"/>
                <w:sz w:val="22"/>
                <w:szCs w:val="22"/>
              </w:rPr>
            </w:pPr>
            <w:r w:rsidRPr="00B715AE">
              <w:rPr>
                <w:rFonts w:ascii="Arial" w:hAnsi="Arial" w:cs="Arial"/>
                <w:sz w:val="22"/>
                <w:szCs w:val="22"/>
              </w:rPr>
              <w:t xml:space="preserve">New course proposals at the undergraduate level must be approved by the Department Curriculum Committee, Department Chair, College Curriculum Committee, and College Dean before being presented to the Undergraduate Curriculum and Catalog Review Committee. </w:t>
            </w:r>
            <w:r w:rsidR="003A766A" w:rsidRPr="00B715AE">
              <w:rPr>
                <w:rFonts w:ascii="Arial" w:hAnsi="Arial" w:cs="Arial"/>
                <w:sz w:val="22"/>
                <w:szCs w:val="22"/>
              </w:rPr>
              <w:t>Proposals for new courses intended for inclusion in the Core Curriculum must also be approved by the General Education Curriculum Advisory Committee before being presented to the Undergraduate Curriculum and Catalog Review Committee.  Courses recommended by the Undergraduate Curriculum and Catalog Review Committee to the Vice President for Academic Affairs must be approved</w:t>
            </w:r>
            <w:r w:rsidRPr="00B715AE">
              <w:rPr>
                <w:rFonts w:ascii="Arial" w:hAnsi="Arial" w:cs="Arial"/>
                <w:sz w:val="22"/>
                <w:szCs w:val="22"/>
              </w:rPr>
              <w:t xml:space="preserve"> before they can be scheduled.</w:t>
            </w:r>
          </w:p>
        </w:tc>
      </w:tr>
      <w:tr w:rsidR="00146394" w:rsidRPr="007911AE" w:rsidTr="007911AE">
        <w:tc>
          <w:tcPr>
            <w:tcW w:w="5000" w:type="pct"/>
          </w:tcPr>
          <w:p w:rsidR="00146394" w:rsidRPr="00B715AE" w:rsidRDefault="007911AE" w:rsidP="00B00879">
            <w:pPr>
              <w:pStyle w:val="NormalWeb"/>
              <w:spacing w:before="0" w:beforeAutospacing="0" w:after="0" w:afterAutospacing="0"/>
              <w:rPr>
                <w:rFonts w:ascii="Arial" w:hAnsi="Arial" w:cs="Arial"/>
              </w:rPr>
            </w:pPr>
            <w:r w:rsidRPr="00B715AE">
              <w:rPr>
                <w:rFonts w:ascii="Arial" w:hAnsi="Arial" w:cs="Arial"/>
                <w:b/>
              </w:rPr>
              <w:t>I</w:t>
            </w:r>
            <w:r w:rsidR="00146394" w:rsidRPr="00B715AE">
              <w:rPr>
                <w:rFonts w:ascii="Arial" w:hAnsi="Arial" w:cs="Arial"/>
                <w:b/>
              </w:rPr>
              <w:t>.</w:t>
            </w:r>
            <w:r w:rsidR="00146394" w:rsidRPr="00B715AE">
              <w:rPr>
                <w:rFonts w:ascii="Arial" w:hAnsi="Arial" w:cs="Arial"/>
              </w:rPr>
              <w:t xml:space="preserve"> </w:t>
            </w:r>
            <w:r w:rsidR="00146394" w:rsidRPr="00B715AE">
              <w:rPr>
                <w:rFonts w:ascii="Arial" w:hAnsi="Arial" w:cs="Arial"/>
                <w:b/>
              </w:rPr>
              <w:t>Catalog Entry</w:t>
            </w:r>
          </w:p>
        </w:tc>
      </w:tr>
      <w:tr w:rsidR="00B13244" w:rsidRPr="007911AE" w:rsidTr="007911AE">
        <w:tc>
          <w:tcPr>
            <w:tcW w:w="5000" w:type="pct"/>
          </w:tcPr>
          <w:p w:rsidR="00B13244" w:rsidRPr="007911AE" w:rsidRDefault="00B13244">
            <w:pPr>
              <w:rPr>
                <w:rFonts w:ascii="Times New Roman" w:hAnsi="Times New Roman" w:cs="Times New Roman"/>
                <w:sz w:val="24"/>
                <w:szCs w:val="24"/>
              </w:rPr>
            </w:pPr>
            <w:r w:rsidRPr="007911AE">
              <w:rPr>
                <w:sz w:val="24"/>
                <w:szCs w:val="24"/>
              </w:rPr>
              <w:t xml:space="preserve">            </w:t>
            </w:r>
          </w:p>
          <w:p w:rsidR="00B13244" w:rsidRPr="00B715AE" w:rsidRDefault="003A766A">
            <w:pPr>
              <w:rPr>
                <w:rFonts w:ascii="Arial" w:hAnsi="Arial" w:cs="Arial"/>
              </w:rPr>
            </w:pPr>
            <w:r w:rsidRPr="00B715AE">
              <w:rPr>
                <w:rFonts w:ascii="Arial" w:hAnsi="Arial" w:cs="Arial"/>
              </w:rPr>
              <w:t xml:space="preserve">a. </w:t>
            </w:r>
            <w:r w:rsidR="00B13244" w:rsidRPr="00B715AE">
              <w:rPr>
                <w:rFonts w:ascii="Arial" w:hAnsi="Arial" w:cs="Arial"/>
              </w:rPr>
              <w:t xml:space="preserve">Department Prefix (three or four capital </w:t>
            </w:r>
            <w:r w:rsidR="004A1329" w:rsidRPr="00B715AE">
              <w:rPr>
                <w:rFonts w:ascii="Arial" w:hAnsi="Arial" w:cs="Arial"/>
              </w:rPr>
              <w:t>letters)</w:t>
            </w:r>
          </w:p>
        </w:tc>
      </w:tr>
      <w:tr w:rsidR="00B13244" w:rsidRPr="007911AE" w:rsidTr="007911AE">
        <w:trPr>
          <w:trHeight w:val="593"/>
        </w:trPr>
        <w:tc>
          <w:tcPr>
            <w:tcW w:w="5000" w:type="pct"/>
          </w:tcPr>
          <w:p w:rsidR="00B13244" w:rsidRPr="007911AE" w:rsidRDefault="00B13244">
            <w:pPr>
              <w:rPr>
                <w:rFonts w:ascii="Times New Roman" w:hAnsi="Times New Roman" w:cs="Times New Roman"/>
                <w:sz w:val="24"/>
                <w:szCs w:val="24"/>
              </w:rPr>
            </w:pPr>
          </w:p>
          <w:p w:rsidR="00B13244" w:rsidRPr="00B715AE" w:rsidRDefault="003A766A">
            <w:pPr>
              <w:rPr>
                <w:rFonts w:ascii="Arial" w:hAnsi="Arial" w:cs="Arial"/>
              </w:rPr>
            </w:pPr>
            <w:r w:rsidRPr="00B715AE">
              <w:rPr>
                <w:rFonts w:ascii="Arial" w:hAnsi="Arial" w:cs="Arial"/>
              </w:rPr>
              <w:t xml:space="preserve">b. </w:t>
            </w:r>
            <w:r w:rsidR="004A1329" w:rsidRPr="00B715AE">
              <w:rPr>
                <w:rFonts w:ascii="Arial" w:hAnsi="Arial" w:cs="Arial"/>
              </w:rPr>
              <w:t>Course Number (three numbers)</w:t>
            </w:r>
          </w:p>
        </w:tc>
      </w:tr>
      <w:tr w:rsidR="00B13244" w:rsidRPr="007911AE" w:rsidTr="007911AE">
        <w:trPr>
          <w:trHeight w:val="530"/>
        </w:trPr>
        <w:tc>
          <w:tcPr>
            <w:tcW w:w="5000" w:type="pct"/>
          </w:tcPr>
          <w:p w:rsidR="00B13244" w:rsidRPr="007911AE" w:rsidRDefault="00B13244" w:rsidP="00612F3B">
            <w:pPr>
              <w:rPr>
                <w:rFonts w:ascii="Times New Roman" w:hAnsi="Times New Roman" w:cs="Times New Roman"/>
                <w:sz w:val="24"/>
                <w:szCs w:val="24"/>
              </w:rPr>
            </w:pPr>
            <w:r w:rsidRPr="007911AE">
              <w:rPr>
                <w:sz w:val="24"/>
                <w:szCs w:val="24"/>
              </w:rPr>
              <w:t xml:space="preserve">            </w:t>
            </w:r>
          </w:p>
          <w:p w:rsidR="00B13244" w:rsidRPr="00B715AE" w:rsidRDefault="003A766A">
            <w:pPr>
              <w:rPr>
                <w:rFonts w:ascii="Arial" w:hAnsi="Arial" w:cs="Arial"/>
              </w:rPr>
            </w:pPr>
            <w:r w:rsidRPr="00B715AE">
              <w:rPr>
                <w:rFonts w:ascii="Arial" w:hAnsi="Arial" w:cs="Arial"/>
              </w:rPr>
              <w:t xml:space="preserve">c. </w:t>
            </w:r>
            <w:r w:rsidR="004A1329" w:rsidRPr="00B715AE">
              <w:rPr>
                <w:rFonts w:ascii="Arial" w:hAnsi="Arial" w:cs="Arial"/>
              </w:rPr>
              <w:t>Course Title</w:t>
            </w:r>
          </w:p>
        </w:tc>
      </w:tr>
      <w:tr w:rsidR="00B13244" w:rsidRPr="007911AE" w:rsidTr="007911AE">
        <w:tc>
          <w:tcPr>
            <w:tcW w:w="5000" w:type="pct"/>
          </w:tcPr>
          <w:p w:rsidR="00B13244" w:rsidRPr="007911AE" w:rsidRDefault="00B13244">
            <w:pPr>
              <w:rPr>
                <w:rFonts w:ascii="Times New Roman" w:hAnsi="Times New Roman" w:cs="Times New Roman"/>
                <w:sz w:val="24"/>
                <w:szCs w:val="24"/>
              </w:rPr>
            </w:pPr>
            <w:r w:rsidRPr="007911AE">
              <w:rPr>
                <w:rFonts w:ascii="Times New Roman" w:hAnsi="Times New Roman" w:cs="Times New Roman"/>
                <w:sz w:val="24"/>
                <w:szCs w:val="24"/>
              </w:rPr>
              <w:t xml:space="preserve">            </w:t>
            </w:r>
          </w:p>
          <w:p w:rsidR="00B13244" w:rsidRPr="00B715AE" w:rsidRDefault="00925637">
            <w:pPr>
              <w:rPr>
                <w:rFonts w:ascii="Arial" w:hAnsi="Arial" w:cs="Arial"/>
              </w:rPr>
            </w:pPr>
            <w:r w:rsidRPr="00B715AE">
              <w:rPr>
                <w:rFonts w:ascii="Arial" w:hAnsi="Arial" w:cs="Arial"/>
              </w:rPr>
              <w:t>d</w:t>
            </w:r>
            <w:r w:rsidR="003A766A" w:rsidRPr="00B715AE">
              <w:rPr>
                <w:rFonts w:ascii="Arial" w:hAnsi="Arial" w:cs="Arial"/>
              </w:rPr>
              <w:t xml:space="preserve">. </w:t>
            </w:r>
            <w:r w:rsidR="004A1329" w:rsidRPr="00B715AE">
              <w:rPr>
                <w:rFonts w:ascii="Arial" w:hAnsi="Arial" w:cs="Arial"/>
              </w:rPr>
              <w:t>Prerequisites</w:t>
            </w:r>
          </w:p>
        </w:tc>
      </w:tr>
      <w:tr w:rsidR="00A760E6" w:rsidRPr="007911AE" w:rsidTr="007911AE">
        <w:tc>
          <w:tcPr>
            <w:tcW w:w="5000" w:type="pct"/>
          </w:tcPr>
          <w:p w:rsidR="00A760E6" w:rsidRPr="007911AE" w:rsidRDefault="00A760E6" w:rsidP="00612F3B">
            <w:pPr>
              <w:rPr>
                <w:rFonts w:ascii="Times New Roman" w:hAnsi="Times New Roman" w:cs="Times New Roman"/>
                <w:sz w:val="24"/>
                <w:szCs w:val="24"/>
              </w:rPr>
            </w:pPr>
            <w:r w:rsidRPr="007911AE">
              <w:rPr>
                <w:rFonts w:ascii="Times New Roman" w:hAnsi="Times New Roman" w:cs="Times New Roman"/>
                <w:sz w:val="24"/>
                <w:szCs w:val="24"/>
              </w:rPr>
              <w:t xml:space="preserve">            </w:t>
            </w:r>
          </w:p>
          <w:p w:rsidR="00A760E6" w:rsidRPr="00B715AE" w:rsidRDefault="00925637" w:rsidP="00612F3B">
            <w:pPr>
              <w:rPr>
                <w:rFonts w:ascii="Arial" w:hAnsi="Arial" w:cs="Arial"/>
              </w:rPr>
            </w:pPr>
            <w:r w:rsidRPr="00B715AE">
              <w:rPr>
                <w:rFonts w:ascii="Arial" w:hAnsi="Arial" w:cs="Arial"/>
              </w:rPr>
              <w:t>e</w:t>
            </w:r>
            <w:r w:rsidR="003A766A" w:rsidRPr="00B715AE">
              <w:rPr>
                <w:rFonts w:ascii="Arial" w:hAnsi="Arial" w:cs="Arial"/>
              </w:rPr>
              <w:t xml:space="preserve">. </w:t>
            </w:r>
            <w:r w:rsidR="004A1329" w:rsidRPr="00B715AE">
              <w:rPr>
                <w:rFonts w:ascii="Arial" w:hAnsi="Arial" w:cs="Arial"/>
              </w:rPr>
              <w:t>Credit Hours</w:t>
            </w:r>
          </w:p>
        </w:tc>
      </w:tr>
      <w:tr w:rsidR="00A760E6" w:rsidRPr="007911AE" w:rsidTr="007911AE">
        <w:tc>
          <w:tcPr>
            <w:tcW w:w="5000" w:type="pct"/>
          </w:tcPr>
          <w:p w:rsidR="004A1329" w:rsidRDefault="004A1329" w:rsidP="004A1329">
            <w:pPr>
              <w:pStyle w:val="NormalWeb"/>
              <w:spacing w:before="0" w:beforeAutospacing="0" w:after="0" w:afterAutospacing="0"/>
            </w:pPr>
          </w:p>
          <w:p w:rsidR="00A760E6" w:rsidRPr="00B715AE" w:rsidRDefault="00925637"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f</w:t>
            </w:r>
            <w:r w:rsidR="003A766A" w:rsidRPr="00B715AE">
              <w:rPr>
                <w:rFonts w:ascii="Arial" w:hAnsi="Arial" w:cs="Arial"/>
                <w:sz w:val="22"/>
                <w:szCs w:val="22"/>
              </w:rPr>
              <w:t xml:space="preserve">. </w:t>
            </w:r>
            <w:r w:rsidR="004A1329" w:rsidRPr="00B715AE">
              <w:rPr>
                <w:rFonts w:ascii="Arial" w:hAnsi="Arial" w:cs="Arial"/>
                <w:sz w:val="22"/>
                <w:szCs w:val="22"/>
              </w:rPr>
              <w:t>Brief Description</w:t>
            </w:r>
          </w:p>
        </w:tc>
      </w:tr>
      <w:tr w:rsidR="00146394" w:rsidRPr="007911AE" w:rsidTr="007911AE">
        <w:tc>
          <w:tcPr>
            <w:tcW w:w="5000" w:type="pct"/>
          </w:tcPr>
          <w:p w:rsidR="00146394" w:rsidRPr="00B715AE" w:rsidRDefault="007911AE" w:rsidP="00612F3B">
            <w:pPr>
              <w:pStyle w:val="NormalWeb"/>
              <w:rPr>
                <w:rFonts w:ascii="Arial" w:hAnsi="Arial" w:cs="Arial"/>
              </w:rPr>
            </w:pPr>
            <w:r w:rsidRPr="00B715AE">
              <w:rPr>
                <w:rFonts w:ascii="Arial" w:hAnsi="Arial" w:cs="Arial"/>
                <w:b/>
              </w:rPr>
              <w:t>II</w:t>
            </w:r>
            <w:r w:rsidR="00146394" w:rsidRPr="00B715AE">
              <w:rPr>
                <w:rFonts w:ascii="Arial" w:hAnsi="Arial" w:cs="Arial"/>
                <w:b/>
              </w:rPr>
              <w:t>.</w:t>
            </w:r>
            <w:r w:rsidR="00146394" w:rsidRPr="00B715AE">
              <w:rPr>
                <w:rFonts w:ascii="Arial" w:hAnsi="Arial" w:cs="Arial"/>
              </w:rPr>
              <w:t xml:space="preserve"> </w:t>
            </w:r>
            <w:r w:rsidR="00146394" w:rsidRPr="00B715AE">
              <w:rPr>
                <w:rFonts w:ascii="Arial" w:hAnsi="Arial" w:cs="Arial"/>
                <w:b/>
              </w:rPr>
              <w:t>Detailed Description of Course</w:t>
            </w:r>
          </w:p>
        </w:tc>
      </w:tr>
      <w:tr w:rsidR="004A1329" w:rsidRPr="007911AE" w:rsidTr="007911AE">
        <w:tc>
          <w:tcPr>
            <w:tcW w:w="5000" w:type="pct"/>
          </w:tcPr>
          <w:p w:rsidR="004A1329" w:rsidRDefault="004A1329" w:rsidP="005403F0">
            <w:pPr>
              <w:pStyle w:val="NormalWeb"/>
              <w:spacing w:before="0" w:beforeAutospacing="0" w:after="0" w:afterAutospacing="0"/>
            </w:pPr>
          </w:p>
          <w:p w:rsidR="004A1329" w:rsidRPr="00B715AE" w:rsidRDefault="004A1329" w:rsidP="005403F0">
            <w:pPr>
              <w:pStyle w:val="NormalWeb"/>
              <w:spacing w:before="0" w:beforeAutospacing="0" w:after="0" w:afterAutospacing="0"/>
              <w:rPr>
                <w:rFonts w:ascii="Arial" w:hAnsi="Arial" w:cs="Arial"/>
                <w:sz w:val="22"/>
                <w:szCs w:val="22"/>
              </w:rPr>
            </w:pPr>
            <w:r w:rsidRPr="00B715AE">
              <w:rPr>
                <w:rFonts w:ascii="Arial" w:hAnsi="Arial" w:cs="Arial"/>
                <w:sz w:val="22"/>
                <w:szCs w:val="22"/>
              </w:rPr>
              <w:t>a. Content</w:t>
            </w:r>
          </w:p>
        </w:tc>
      </w:tr>
      <w:tr w:rsidR="004A1329" w:rsidRPr="007911AE" w:rsidTr="007911AE">
        <w:tc>
          <w:tcPr>
            <w:tcW w:w="5000" w:type="pct"/>
          </w:tcPr>
          <w:p w:rsidR="004A1329" w:rsidRDefault="004A1329" w:rsidP="004A1329">
            <w:pPr>
              <w:pStyle w:val="NormalWeb"/>
              <w:spacing w:before="0" w:beforeAutospacing="0" w:after="0" w:afterAutospacing="0"/>
            </w:pPr>
          </w:p>
          <w:p w:rsidR="004A1329" w:rsidRPr="00B715AE" w:rsidRDefault="004A1329"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b. Detailed Description of Conduct of Course</w:t>
            </w:r>
          </w:p>
        </w:tc>
      </w:tr>
      <w:tr w:rsidR="004A1329" w:rsidRPr="007911AE" w:rsidTr="004A1329">
        <w:tc>
          <w:tcPr>
            <w:tcW w:w="5000" w:type="pct"/>
            <w:shd w:val="clear" w:color="auto" w:fill="auto"/>
          </w:tcPr>
          <w:p w:rsidR="004A1329" w:rsidRDefault="004A1329" w:rsidP="004A1329">
            <w:pPr>
              <w:pStyle w:val="NormalWeb"/>
              <w:spacing w:before="0" w:beforeAutospacing="0" w:after="0" w:afterAutospacing="0"/>
            </w:pPr>
          </w:p>
          <w:p w:rsidR="004A1329" w:rsidRPr="00B715AE" w:rsidRDefault="004A1329"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c. Student Goals and Objectives of the Course</w:t>
            </w:r>
          </w:p>
        </w:tc>
      </w:tr>
      <w:tr w:rsidR="004A1329" w:rsidRPr="007911AE" w:rsidTr="007911AE">
        <w:tc>
          <w:tcPr>
            <w:tcW w:w="5000" w:type="pct"/>
          </w:tcPr>
          <w:p w:rsidR="004A1329" w:rsidRDefault="004A1329" w:rsidP="004A1329">
            <w:pPr>
              <w:pStyle w:val="NormalWeb"/>
              <w:spacing w:before="0" w:beforeAutospacing="0" w:after="0" w:afterAutospacing="0"/>
            </w:pPr>
          </w:p>
          <w:p w:rsidR="004A1329" w:rsidRPr="00B715AE" w:rsidRDefault="004A1329"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d. Assessment Measures</w:t>
            </w:r>
          </w:p>
        </w:tc>
      </w:tr>
      <w:tr w:rsidR="004A1329" w:rsidRPr="007911AE" w:rsidTr="007911AE">
        <w:tc>
          <w:tcPr>
            <w:tcW w:w="5000" w:type="pct"/>
          </w:tcPr>
          <w:p w:rsidR="004A1329" w:rsidRPr="00B715AE" w:rsidRDefault="004A1329" w:rsidP="004A1329">
            <w:pPr>
              <w:pStyle w:val="NormalWeb"/>
              <w:spacing w:before="0" w:beforeAutospacing="0" w:after="0" w:afterAutospacing="0"/>
              <w:rPr>
                <w:rFonts w:ascii="Arial" w:hAnsi="Arial" w:cs="Arial"/>
                <w:sz w:val="22"/>
                <w:szCs w:val="22"/>
              </w:rPr>
            </w:pPr>
          </w:p>
          <w:p w:rsidR="004A1329" w:rsidRPr="007911AE" w:rsidRDefault="004A1329" w:rsidP="004A1329">
            <w:pPr>
              <w:pStyle w:val="NormalWeb"/>
              <w:spacing w:before="0" w:beforeAutospacing="0" w:after="0" w:afterAutospacing="0"/>
            </w:pPr>
            <w:r w:rsidRPr="00B715AE">
              <w:rPr>
                <w:rFonts w:ascii="Arial" w:hAnsi="Arial" w:cs="Arial"/>
                <w:sz w:val="22"/>
                <w:szCs w:val="22"/>
              </w:rPr>
              <w:t>e. Other Course Information</w:t>
            </w:r>
          </w:p>
        </w:tc>
      </w:tr>
      <w:tr w:rsidR="004A1329" w:rsidRPr="007911AE" w:rsidTr="007911AE">
        <w:tc>
          <w:tcPr>
            <w:tcW w:w="5000" w:type="pct"/>
          </w:tcPr>
          <w:p w:rsidR="004A1329" w:rsidRPr="00B715AE" w:rsidRDefault="004A1329" w:rsidP="00612F3B">
            <w:pPr>
              <w:pStyle w:val="NormalWeb"/>
              <w:rPr>
                <w:rFonts w:ascii="Arial" w:hAnsi="Arial" w:cs="Arial"/>
              </w:rPr>
            </w:pPr>
            <w:r w:rsidRPr="00B715AE">
              <w:rPr>
                <w:rFonts w:ascii="Arial" w:hAnsi="Arial" w:cs="Arial"/>
                <w:b/>
              </w:rPr>
              <w:t>III.</w:t>
            </w:r>
            <w:r w:rsidR="004C5740" w:rsidRPr="00B715AE">
              <w:rPr>
                <w:rFonts w:ascii="Arial" w:hAnsi="Arial" w:cs="Arial"/>
                <w:b/>
              </w:rPr>
              <w:t xml:space="preserve"> </w:t>
            </w:r>
            <w:r w:rsidRPr="00B715AE">
              <w:rPr>
                <w:rFonts w:ascii="Arial" w:hAnsi="Arial" w:cs="Arial"/>
                <w:b/>
              </w:rPr>
              <w:t>Background and Justification</w:t>
            </w:r>
          </w:p>
        </w:tc>
      </w:tr>
      <w:tr w:rsidR="004A1329" w:rsidRPr="007911AE" w:rsidTr="007911AE">
        <w:tc>
          <w:tcPr>
            <w:tcW w:w="5000" w:type="pct"/>
          </w:tcPr>
          <w:p w:rsidR="004A1329" w:rsidRDefault="004A1329" w:rsidP="004A1329">
            <w:pPr>
              <w:pStyle w:val="NormalWeb"/>
              <w:spacing w:before="0" w:beforeAutospacing="0" w:after="0" w:afterAutospacing="0"/>
            </w:pPr>
          </w:p>
          <w:p w:rsidR="004A1329" w:rsidRPr="00B715AE" w:rsidRDefault="004A1329"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a. Need for the Course</w:t>
            </w:r>
          </w:p>
        </w:tc>
      </w:tr>
      <w:tr w:rsidR="004A1329" w:rsidRPr="007911AE" w:rsidTr="007911AE">
        <w:tc>
          <w:tcPr>
            <w:tcW w:w="5000" w:type="pct"/>
          </w:tcPr>
          <w:p w:rsidR="004A1329" w:rsidRDefault="004A1329" w:rsidP="004A1329">
            <w:pPr>
              <w:pStyle w:val="NormalWeb"/>
              <w:spacing w:before="0" w:beforeAutospacing="0" w:after="0" w:afterAutospacing="0"/>
            </w:pPr>
          </w:p>
          <w:p w:rsidR="004A1329" w:rsidRPr="00B715AE" w:rsidRDefault="004A1329"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b. Students for Whom Course is Offered</w:t>
            </w:r>
          </w:p>
        </w:tc>
      </w:tr>
      <w:tr w:rsidR="004A1329" w:rsidRPr="007911AE" w:rsidTr="007911AE">
        <w:tc>
          <w:tcPr>
            <w:tcW w:w="5000" w:type="pct"/>
          </w:tcPr>
          <w:p w:rsidR="004A1329" w:rsidRDefault="004A1329" w:rsidP="004A1329">
            <w:pPr>
              <w:pStyle w:val="NormalWeb"/>
              <w:spacing w:before="0" w:beforeAutospacing="0" w:after="0" w:afterAutospacing="0"/>
            </w:pPr>
          </w:p>
          <w:p w:rsidR="004A1329" w:rsidRPr="00B715AE" w:rsidRDefault="004A1329"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c. Anticipated Enrollment</w:t>
            </w:r>
          </w:p>
        </w:tc>
      </w:tr>
      <w:tr w:rsidR="004A1329" w:rsidRPr="007911AE" w:rsidTr="007911AE">
        <w:tc>
          <w:tcPr>
            <w:tcW w:w="5000" w:type="pct"/>
          </w:tcPr>
          <w:p w:rsidR="004A1329" w:rsidRPr="00B715AE" w:rsidRDefault="004A1329" w:rsidP="004A1329">
            <w:pPr>
              <w:pStyle w:val="NormalWeb"/>
              <w:spacing w:before="0" w:beforeAutospacing="0" w:after="0" w:afterAutospacing="0"/>
              <w:rPr>
                <w:rFonts w:ascii="Arial" w:hAnsi="Arial" w:cs="Arial"/>
                <w:sz w:val="22"/>
                <w:szCs w:val="22"/>
              </w:rPr>
            </w:pPr>
          </w:p>
          <w:p w:rsidR="004A1329" w:rsidRPr="004A1329" w:rsidRDefault="004A1329" w:rsidP="004A1329">
            <w:pPr>
              <w:pStyle w:val="NormalWeb"/>
              <w:spacing w:before="0" w:beforeAutospacing="0" w:after="0" w:afterAutospacing="0"/>
            </w:pPr>
            <w:r w:rsidRPr="00B715AE">
              <w:rPr>
                <w:rFonts w:ascii="Arial" w:hAnsi="Arial" w:cs="Arial"/>
                <w:sz w:val="22"/>
                <w:szCs w:val="22"/>
              </w:rPr>
              <w:t>d. Frequency of Course Offerings</w:t>
            </w:r>
          </w:p>
        </w:tc>
      </w:tr>
      <w:tr w:rsidR="004A1329" w:rsidRPr="007911AE" w:rsidTr="007911AE">
        <w:tc>
          <w:tcPr>
            <w:tcW w:w="5000" w:type="pct"/>
          </w:tcPr>
          <w:p w:rsidR="004A1329" w:rsidRDefault="004A1329" w:rsidP="004A1329">
            <w:pPr>
              <w:pStyle w:val="NormalWeb"/>
              <w:spacing w:before="0" w:beforeAutospacing="0" w:after="0" w:afterAutospacing="0"/>
            </w:pPr>
          </w:p>
          <w:p w:rsidR="004A1329" w:rsidRPr="00B715AE" w:rsidRDefault="004A1329"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e. Level and Prerequisites</w:t>
            </w:r>
          </w:p>
        </w:tc>
      </w:tr>
      <w:tr w:rsidR="004A1329" w:rsidRPr="007911AE" w:rsidTr="007911AE">
        <w:tc>
          <w:tcPr>
            <w:tcW w:w="5000" w:type="pct"/>
          </w:tcPr>
          <w:p w:rsidR="004A1329" w:rsidRPr="00B715AE" w:rsidRDefault="004A1329" w:rsidP="00612F3B">
            <w:pPr>
              <w:pStyle w:val="NormalWeb"/>
              <w:rPr>
                <w:rFonts w:ascii="Arial" w:hAnsi="Arial" w:cs="Arial"/>
              </w:rPr>
            </w:pPr>
            <w:r w:rsidRPr="00B715AE">
              <w:rPr>
                <w:rFonts w:ascii="Arial" w:hAnsi="Arial" w:cs="Arial"/>
                <w:b/>
              </w:rPr>
              <w:t>IV.</w:t>
            </w:r>
            <w:r w:rsidRPr="00B715AE">
              <w:rPr>
                <w:rFonts w:ascii="Arial" w:hAnsi="Arial" w:cs="Arial"/>
              </w:rPr>
              <w:t xml:space="preserve"> </w:t>
            </w:r>
            <w:r w:rsidRPr="00B715AE">
              <w:rPr>
                <w:rFonts w:ascii="Arial" w:hAnsi="Arial" w:cs="Arial"/>
                <w:b/>
              </w:rPr>
              <w:t>Rationale for Resources Required</w:t>
            </w:r>
          </w:p>
        </w:tc>
      </w:tr>
      <w:tr w:rsidR="004A1329" w:rsidRPr="007911AE" w:rsidTr="007911AE">
        <w:tc>
          <w:tcPr>
            <w:tcW w:w="5000" w:type="pct"/>
          </w:tcPr>
          <w:p w:rsidR="004A1329" w:rsidRDefault="004A1329" w:rsidP="004A1329">
            <w:pPr>
              <w:pStyle w:val="NormalWeb"/>
              <w:spacing w:before="0" w:beforeAutospacing="0" w:after="0" w:afterAutospacing="0"/>
            </w:pPr>
          </w:p>
          <w:p w:rsidR="004A1329" w:rsidRPr="00B715AE" w:rsidRDefault="004A1329"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a. Faculty Resources</w:t>
            </w:r>
          </w:p>
        </w:tc>
      </w:tr>
      <w:tr w:rsidR="004A1329" w:rsidRPr="007911AE" w:rsidTr="00B715AE">
        <w:trPr>
          <w:trHeight w:val="377"/>
        </w:trPr>
        <w:tc>
          <w:tcPr>
            <w:tcW w:w="5000" w:type="pct"/>
          </w:tcPr>
          <w:p w:rsidR="004A1329" w:rsidRDefault="004A1329" w:rsidP="004A1329">
            <w:pPr>
              <w:pStyle w:val="NormalWeb"/>
              <w:spacing w:before="0" w:beforeAutospacing="0" w:after="0" w:afterAutospacing="0"/>
            </w:pPr>
          </w:p>
          <w:p w:rsidR="004A1329" w:rsidRPr="00B715AE" w:rsidRDefault="004A1329"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b. Effect on Existing Curricula</w:t>
            </w:r>
          </w:p>
        </w:tc>
      </w:tr>
      <w:tr w:rsidR="004A1329" w:rsidRPr="007911AE" w:rsidTr="00B715AE">
        <w:trPr>
          <w:trHeight w:val="647"/>
        </w:trPr>
        <w:tc>
          <w:tcPr>
            <w:tcW w:w="5000" w:type="pct"/>
            <w:tcBorders>
              <w:bottom w:val="single" w:sz="4" w:space="0" w:color="auto"/>
            </w:tcBorders>
            <w:vAlign w:val="bottom"/>
          </w:tcPr>
          <w:p w:rsidR="00B715AE" w:rsidRPr="00B715AE" w:rsidRDefault="004A1329" w:rsidP="00B715AE">
            <w:pPr>
              <w:pStyle w:val="NormalWeb"/>
              <w:spacing w:before="0" w:beforeAutospacing="0" w:after="0" w:afterAutospacing="0"/>
              <w:rPr>
                <w:rFonts w:ascii="Arial" w:hAnsi="Arial" w:cs="Arial"/>
                <w:sz w:val="22"/>
                <w:szCs w:val="22"/>
              </w:rPr>
            </w:pPr>
            <w:r w:rsidRPr="00B715AE">
              <w:rPr>
                <w:rFonts w:ascii="Arial" w:hAnsi="Arial" w:cs="Arial"/>
                <w:sz w:val="22"/>
                <w:szCs w:val="22"/>
              </w:rPr>
              <w:t>c. Facilities, Equipment and Supplies</w:t>
            </w:r>
          </w:p>
        </w:tc>
      </w:tr>
      <w:tr w:rsidR="004A1329" w:rsidRPr="007911AE" w:rsidTr="007911AE">
        <w:tc>
          <w:tcPr>
            <w:tcW w:w="5000" w:type="pct"/>
            <w:tcBorders>
              <w:bottom w:val="nil"/>
            </w:tcBorders>
          </w:tcPr>
          <w:p w:rsidR="004A1329" w:rsidRDefault="004A1329" w:rsidP="004A1329">
            <w:pPr>
              <w:pStyle w:val="NormalWeb"/>
              <w:spacing w:before="0" w:beforeAutospacing="0" w:after="0" w:afterAutospacing="0"/>
            </w:pPr>
          </w:p>
          <w:p w:rsidR="004A1329" w:rsidRPr="00B715AE" w:rsidRDefault="004A1329" w:rsidP="004A1329">
            <w:pPr>
              <w:pStyle w:val="NormalWeb"/>
              <w:spacing w:before="0" w:beforeAutospacing="0" w:after="0" w:afterAutospacing="0"/>
              <w:rPr>
                <w:rFonts w:ascii="Arial" w:hAnsi="Arial" w:cs="Arial"/>
                <w:sz w:val="22"/>
                <w:szCs w:val="22"/>
              </w:rPr>
            </w:pPr>
            <w:r w:rsidRPr="00B715AE">
              <w:rPr>
                <w:rFonts w:ascii="Arial" w:hAnsi="Arial" w:cs="Arial"/>
                <w:sz w:val="22"/>
                <w:szCs w:val="22"/>
              </w:rPr>
              <w:t xml:space="preserve">d. Library Resources </w:t>
            </w:r>
          </w:p>
          <w:p w:rsidR="004A1329" w:rsidRPr="00B715AE" w:rsidRDefault="004A1329" w:rsidP="004A1329">
            <w:pPr>
              <w:pStyle w:val="NormalWeb"/>
              <w:spacing w:before="0" w:beforeAutospacing="0" w:after="0" w:afterAutospacing="0"/>
              <w:rPr>
                <w:rFonts w:ascii="Arial" w:hAnsi="Arial" w:cs="Arial"/>
                <w:sz w:val="22"/>
                <w:szCs w:val="22"/>
              </w:rPr>
            </w:pPr>
          </w:p>
          <w:p w:rsidR="004A1329" w:rsidRPr="00B715AE" w:rsidRDefault="004A1329" w:rsidP="004A1329">
            <w:pPr>
              <w:pStyle w:val="NormalWeb"/>
              <w:numPr>
                <w:ilvl w:val="0"/>
                <w:numId w:val="3"/>
              </w:numPr>
              <w:spacing w:before="0" w:beforeAutospacing="0" w:after="0" w:afterAutospacing="0"/>
              <w:rPr>
                <w:rFonts w:ascii="Arial" w:hAnsi="Arial" w:cs="Arial"/>
                <w:sz w:val="22"/>
                <w:szCs w:val="22"/>
              </w:rPr>
            </w:pPr>
            <w:r w:rsidRPr="00B715AE">
              <w:rPr>
                <w:rFonts w:ascii="Arial" w:hAnsi="Arial" w:cs="Arial"/>
                <w:sz w:val="22"/>
                <w:szCs w:val="22"/>
              </w:rPr>
              <w:t>Describe the adequacy of materials available to support this course.</w:t>
            </w:r>
          </w:p>
          <w:p w:rsidR="004A1329" w:rsidRPr="00B715AE" w:rsidRDefault="004A1329" w:rsidP="004A1329">
            <w:pPr>
              <w:pStyle w:val="NormalWeb"/>
              <w:spacing w:before="0" w:beforeAutospacing="0" w:after="0" w:afterAutospacing="0"/>
              <w:ind w:left="720"/>
              <w:rPr>
                <w:rFonts w:ascii="Arial" w:hAnsi="Arial" w:cs="Arial"/>
                <w:sz w:val="22"/>
                <w:szCs w:val="22"/>
              </w:rPr>
            </w:pPr>
          </w:p>
          <w:p w:rsidR="004A1329" w:rsidRPr="00B715AE" w:rsidRDefault="004A1329" w:rsidP="0084026B">
            <w:pPr>
              <w:pStyle w:val="NormalWeb"/>
              <w:numPr>
                <w:ilvl w:val="0"/>
                <w:numId w:val="3"/>
              </w:numPr>
              <w:spacing w:before="0" w:beforeAutospacing="0" w:after="0" w:afterAutospacing="0"/>
              <w:rPr>
                <w:rFonts w:ascii="Arial" w:hAnsi="Arial" w:cs="Arial"/>
                <w:sz w:val="22"/>
                <w:szCs w:val="22"/>
              </w:rPr>
            </w:pPr>
            <w:r w:rsidRPr="00B715AE">
              <w:rPr>
                <w:rFonts w:ascii="Arial" w:hAnsi="Arial" w:cs="Arial"/>
                <w:sz w:val="22"/>
                <w:szCs w:val="22"/>
              </w:rPr>
              <w:t>List in priority order the additional materials to be purchased.</w:t>
            </w:r>
          </w:p>
          <w:p w:rsidR="004A1329" w:rsidRPr="00B715AE" w:rsidRDefault="004A1329" w:rsidP="00FE0046">
            <w:pPr>
              <w:pStyle w:val="NormalWeb"/>
              <w:rPr>
                <w:rFonts w:ascii="Arial" w:hAnsi="Arial" w:cs="Arial"/>
                <w:sz w:val="22"/>
                <w:szCs w:val="22"/>
              </w:rPr>
            </w:pPr>
            <w:r w:rsidRPr="00B715AE">
              <w:rPr>
                <w:rFonts w:ascii="Arial" w:hAnsi="Arial" w:cs="Arial"/>
                <w:sz w:val="22"/>
                <w:szCs w:val="22"/>
              </w:rPr>
              <w:t>Attach additional sheets as needed.</w:t>
            </w:r>
          </w:p>
          <w:p w:rsidR="004A1329" w:rsidRPr="00B715AE" w:rsidRDefault="004A1329" w:rsidP="00FE0046">
            <w:pPr>
              <w:pStyle w:val="NormalWeb"/>
              <w:rPr>
                <w:rFonts w:ascii="Arial" w:hAnsi="Arial" w:cs="Arial"/>
                <w:sz w:val="22"/>
                <w:szCs w:val="22"/>
              </w:rPr>
            </w:pPr>
            <w:r w:rsidRPr="00B715AE">
              <w:rPr>
                <w:rFonts w:ascii="Arial" w:hAnsi="Arial" w:cs="Arial"/>
                <w:sz w:val="22"/>
                <w:szCs w:val="22"/>
              </w:rPr>
              <w:t>Prepared by:</w:t>
            </w:r>
          </w:p>
          <w:p w:rsidR="004A1329" w:rsidRPr="00B715AE" w:rsidRDefault="004A1329" w:rsidP="00FE0046">
            <w:pPr>
              <w:pStyle w:val="NormalWeb"/>
              <w:tabs>
                <w:tab w:val="left" w:pos="5400"/>
              </w:tabs>
              <w:ind w:left="19"/>
              <w:rPr>
                <w:rFonts w:ascii="Arial" w:hAnsi="Arial" w:cs="Arial"/>
                <w:sz w:val="22"/>
                <w:szCs w:val="22"/>
              </w:rPr>
            </w:pPr>
            <w:r w:rsidRPr="00B715AE">
              <w:rPr>
                <w:rFonts w:ascii="Arial" w:hAnsi="Arial" w:cs="Arial"/>
                <w:sz w:val="22"/>
                <w:szCs w:val="22"/>
              </w:rPr>
              <w:t>Signature of Faculty Member:                                               Signature of Librarian assigned</w:t>
            </w:r>
            <w:r w:rsidRPr="00B715AE">
              <w:rPr>
                <w:rFonts w:ascii="Arial" w:hAnsi="Arial" w:cs="Arial"/>
                <w:sz w:val="22"/>
                <w:szCs w:val="22"/>
              </w:rPr>
              <w:br/>
              <w:t xml:space="preserve">                                                                                                to requesting department:</w:t>
            </w:r>
          </w:p>
          <w:p w:rsidR="004A1329" w:rsidRPr="00B715AE" w:rsidRDefault="004A1329" w:rsidP="0084026B">
            <w:pPr>
              <w:pStyle w:val="NormalWeb"/>
              <w:rPr>
                <w:rFonts w:ascii="Arial" w:hAnsi="Arial" w:cs="Arial"/>
                <w:sz w:val="22"/>
                <w:szCs w:val="22"/>
              </w:rPr>
            </w:pPr>
            <w:r w:rsidRPr="00B715AE">
              <w:rPr>
                <w:rFonts w:ascii="Arial" w:hAnsi="Arial" w:cs="Arial"/>
                <w:sz w:val="22"/>
                <w:szCs w:val="22"/>
              </w:rPr>
              <w:t>_______________________________                                  ______________________________</w:t>
            </w:r>
          </w:p>
          <w:p w:rsidR="004A1329" w:rsidRPr="007911AE" w:rsidRDefault="004A1329" w:rsidP="0084026B">
            <w:pPr>
              <w:pStyle w:val="NormalWeb"/>
            </w:pPr>
          </w:p>
        </w:tc>
      </w:tr>
      <w:tr w:rsidR="004A1329" w:rsidRPr="007911AE" w:rsidTr="007911AE">
        <w:tc>
          <w:tcPr>
            <w:tcW w:w="5000" w:type="pct"/>
            <w:tcBorders>
              <w:top w:val="nil"/>
            </w:tcBorders>
          </w:tcPr>
          <w:p w:rsidR="004A1329" w:rsidRPr="007911AE" w:rsidRDefault="004A1329" w:rsidP="00DA6529">
            <w:pPr>
              <w:pStyle w:val="NormalWeb"/>
            </w:pPr>
          </w:p>
        </w:tc>
      </w:tr>
      <w:tr w:rsidR="004A1329" w:rsidRPr="007911AE" w:rsidTr="007911AE">
        <w:trPr>
          <w:trHeight w:val="506"/>
        </w:trPr>
        <w:tc>
          <w:tcPr>
            <w:tcW w:w="5000" w:type="pct"/>
            <w:tcBorders>
              <w:top w:val="nil"/>
            </w:tcBorders>
          </w:tcPr>
          <w:p w:rsidR="004A1329" w:rsidRPr="00B715AE" w:rsidRDefault="004A1329" w:rsidP="004A1329">
            <w:pPr>
              <w:pStyle w:val="NormalWeb"/>
              <w:spacing w:before="0" w:beforeAutospacing="0" w:after="0" w:afterAutospacing="0"/>
              <w:rPr>
                <w:rFonts w:ascii="Arial" w:hAnsi="Arial" w:cs="Arial"/>
                <w:sz w:val="22"/>
                <w:szCs w:val="22"/>
              </w:rPr>
            </w:pPr>
          </w:p>
          <w:p w:rsidR="004A1329" w:rsidRPr="007911AE" w:rsidRDefault="004A1329" w:rsidP="004A1329">
            <w:pPr>
              <w:pStyle w:val="NormalWeb"/>
              <w:spacing w:before="0" w:beforeAutospacing="0" w:after="0" w:afterAutospacing="0"/>
            </w:pPr>
            <w:r w:rsidRPr="00B715AE">
              <w:rPr>
                <w:rFonts w:ascii="Arial" w:hAnsi="Arial" w:cs="Arial"/>
                <w:sz w:val="22"/>
                <w:szCs w:val="22"/>
              </w:rPr>
              <w:t>e. Computer Resources</w:t>
            </w:r>
          </w:p>
        </w:tc>
      </w:tr>
      <w:tr w:rsidR="004A1329" w:rsidRPr="007911AE" w:rsidTr="007911AE">
        <w:tc>
          <w:tcPr>
            <w:tcW w:w="5000" w:type="pct"/>
          </w:tcPr>
          <w:p w:rsidR="004A1329" w:rsidRPr="00B715AE" w:rsidRDefault="004A1329" w:rsidP="004A1329">
            <w:pPr>
              <w:pStyle w:val="NormalWeb"/>
              <w:spacing w:before="0" w:beforeAutospacing="0" w:after="0" w:afterAutospacing="0"/>
              <w:rPr>
                <w:rFonts w:ascii="Arial" w:hAnsi="Arial" w:cs="Arial"/>
                <w:sz w:val="22"/>
                <w:szCs w:val="22"/>
              </w:rPr>
            </w:pPr>
          </w:p>
          <w:p w:rsidR="004A1329" w:rsidRPr="007911AE" w:rsidRDefault="004A1329" w:rsidP="004A1329">
            <w:pPr>
              <w:pStyle w:val="NormalWeb"/>
              <w:spacing w:before="0" w:beforeAutospacing="0" w:after="0" w:afterAutospacing="0"/>
            </w:pPr>
            <w:r w:rsidRPr="00B715AE">
              <w:rPr>
                <w:rFonts w:ascii="Arial" w:hAnsi="Arial" w:cs="Arial"/>
                <w:sz w:val="22"/>
                <w:szCs w:val="22"/>
              </w:rPr>
              <w:t>f. Other Anticipated Resources</w:t>
            </w:r>
          </w:p>
        </w:tc>
      </w:tr>
      <w:tr w:rsidR="004A1329" w:rsidRPr="007911AE" w:rsidTr="007911AE">
        <w:tc>
          <w:tcPr>
            <w:tcW w:w="5000" w:type="pct"/>
          </w:tcPr>
          <w:p w:rsidR="004A1329" w:rsidRPr="00B715AE" w:rsidRDefault="004A1329" w:rsidP="00612F3B">
            <w:pPr>
              <w:pStyle w:val="NormalWeb"/>
              <w:rPr>
                <w:rFonts w:ascii="Arial" w:hAnsi="Arial" w:cs="Arial"/>
                <w:sz w:val="22"/>
                <w:szCs w:val="22"/>
              </w:rPr>
            </w:pPr>
            <w:r w:rsidRPr="00B715AE">
              <w:rPr>
                <w:rFonts w:ascii="Arial" w:hAnsi="Arial" w:cs="Arial"/>
                <w:sz w:val="22"/>
                <w:szCs w:val="22"/>
              </w:rPr>
              <w:t>* Approval of new courses only.  Resources required for new courses must be approved through the college resource allocation process.</w:t>
            </w:r>
          </w:p>
        </w:tc>
      </w:tr>
    </w:tbl>
    <w:p w:rsidR="00EE04FD" w:rsidRPr="007911AE" w:rsidRDefault="00EE04FD">
      <w:pPr>
        <w:rPr>
          <w:sz w:val="24"/>
          <w:szCs w:val="24"/>
        </w:rPr>
      </w:pPr>
    </w:p>
    <w:sectPr w:rsidR="00EE04FD" w:rsidRPr="007911AE" w:rsidSect="008408E0">
      <w:headerReference w:type="first" r:id="rId8"/>
      <w:type w:val="continuous"/>
      <w:pgSz w:w="12240" w:h="15840" w:code="1"/>
      <w:pgMar w:top="720" w:right="720" w:bottom="720" w:left="7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76" w:rsidRDefault="006A3076" w:rsidP="00FE19F9">
      <w:pPr>
        <w:spacing w:after="0" w:line="240" w:lineRule="auto"/>
      </w:pPr>
      <w:r>
        <w:separator/>
      </w:r>
    </w:p>
  </w:endnote>
  <w:endnote w:type="continuationSeparator" w:id="0">
    <w:p w:rsidR="006A3076" w:rsidRDefault="006A3076" w:rsidP="00FE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76" w:rsidRDefault="006A3076" w:rsidP="00FE19F9">
      <w:pPr>
        <w:spacing w:after="0" w:line="240" w:lineRule="auto"/>
      </w:pPr>
      <w:r>
        <w:separator/>
      </w:r>
    </w:p>
  </w:footnote>
  <w:footnote w:type="continuationSeparator" w:id="0">
    <w:p w:rsidR="006A3076" w:rsidRDefault="006A3076" w:rsidP="00FE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F9" w:rsidRPr="008408E0" w:rsidRDefault="008408E0" w:rsidP="008408E0">
    <w:pPr>
      <w:pStyle w:val="Header"/>
    </w:pPr>
    <w:r>
      <w:rPr>
        <w:noProof/>
      </w:rPr>
      <w:drawing>
        <wp:anchor distT="0" distB="0" distL="114300" distR="114300" simplePos="0" relativeHeight="251659776" behindDoc="1" locked="0" layoutInCell="1" allowOverlap="1" wp14:anchorId="6A6F6C06" wp14:editId="4F901917">
          <wp:simplePos x="0" y="0"/>
          <wp:positionH relativeFrom="page">
            <wp:posOffset>6096</wp:posOffset>
          </wp:positionH>
          <wp:positionV relativeFrom="page">
            <wp:posOffset>6096</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letterhead for wor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C2C"/>
    <w:multiLevelType w:val="hybridMultilevel"/>
    <w:tmpl w:val="9746C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30077"/>
    <w:multiLevelType w:val="hybridMultilevel"/>
    <w:tmpl w:val="5F44271C"/>
    <w:lvl w:ilvl="0" w:tplc="1460E9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E030B7C"/>
    <w:multiLevelType w:val="hybridMultilevel"/>
    <w:tmpl w:val="D5662530"/>
    <w:lvl w:ilvl="0" w:tplc="FE58282C">
      <w:start w:val="1"/>
      <w:numFmt w:val="decimal"/>
      <w:lvlText w:val="%1."/>
      <w:lvlJc w:val="left"/>
      <w:pPr>
        <w:ind w:left="570" w:hanging="360"/>
      </w:pPr>
      <w:rPr>
        <w:rFonts w:ascii="Times New Roman" w:hAnsi="Times New Roman" w:cs="Times New Roman"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5C266E41"/>
    <w:multiLevelType w:val="hybridMultilevel"/>
    <w:tmpl w:val="EAAC6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0879"/>
    <w:rsid w:val="00002C8E"/>
    <w:rsid w:val="00066166"/>
    <w:rsid w:val="00071B4D"/>
    <w:rsid w:val="00146394"/>
    <w:rsid w:val="001854B8"/>
    <w:rsid w:val="001C288E"/>
    <w:rsid w:val="001F78EA"/>
    <w:rsid w:val="00285665"/>
    <w:rsid w:val="002D45F9"/>
    <w:rsid w:val="003067B5"/>
    <w:rsid w:val="003A766A"/>
    <w:rsid w:val="00403E13"/>
    <w:rsid w:val="00441EE4"/>
    <w:rsid w:val="004A1329"/>
    <w:rsid w:val="004C5740"/>
    <w:rsid w:val="004F7D2E"/>
    <w:rsid w:val="00513425"/>
    <w:rsid w:val="005A5ABA"/>
    <w:rsid w:val="005C431F"/>
    <w:rsid w:val="00612F3B"/>
    <w:rsid w:val="00632F78"/>
    <w:rsid w:val="006A3076"/>
    <w:rsid w:val="0073037E"/>
    <w:rsid w:val="00735F55"/>
    <w:rsid w:val="00736CA6"/>
    <w:rsid w:val="007911AE"/>
    <w:rsid w:val="007B009F"/>
    <w:rsid w:val="0084026B"/>
    <w:rsid w:val="008408E0"/>
    <w:rsid w:val="008C4374"/>
    <w:rsid w:val="00925637"/>
    <w:rsid w:val="00940871"/>
    <w:rsid w:val="009668A3"/>
    <w:rsid w:val="0097007F"/>
    <w:rsid w:val="00991C9B"/>
    <w:rsid w:val="009A5215"/>
    <w:rsid w:val="00A760E6"/>
    <w:rsid w:val="00B00879"/>
    <w:rsid w:val="00B13244"/>
    <w:rsid w:val="00B25FE1"/>
    <w:rsid w:val="00B61926"/>
    <w:rsid w:val="00B715AE"/>
    <w:rsid w:val="00BA4CDD"/>
    <w:rsid w:val="00C5265D"/>
    <w:rsid w:val="00C66273"/>
    <w:rsid w:val="00D029A6"/>
    <w:rsid w:val="00D54FB8"/>
    <w:rsid w:val="00DA6529"/>
    <w:rsid w:val="00E96962"/>
    <w:rsid w:val="00EE04FD"/>
    <w:rsid w:val="00F1034D"/>
    <w:rsid w:val="00F6366D"/>
    <w:rsid w:val="00FE0046"/>
    <w:rsid w:val="00FE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AC08F-9333-4D18-A41F-D46045DD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B008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0879"/>
    <w:pPr>
      <w:ind w:left="720"/>
      <w:contextualSpacing/>
    </w:pPr>
  </w:style>
  <w:style w:type="character" w:styleId="Hyperlink">
    <w:name w:val="Hyperlink"/>
    <w:basedOn w:val="DefaultParagraphFont"/>
    <w:rsid w:val="00002C8E"/>
    <w:rPr>
      <w:color w:val="000080"/>
      <w:u w:val="single"/>
    </w:rPr>
  </w:style>
  <w:style w:type="character" w:styleId="FollowedHyperlink">
    <w:name w:val="FollowedHyperlink"/>
    <w:basedOn w:val="DefaultParagraphFont"/>
    <w:uiPriority w:val="99"/>
    <w:semiHidden/>
    <w:unhideWhenUsed/>
    <w:rsid w:val="00002C8E"/>
    <w:rPr>
      <w:color w:val="919191" w:themeColor="followedHyperlink"/>
      <w:u w:val="single"/>
    </w:rPr>
  </w:style>
  <w:style w:type="paragraph" w:styleId="Header">
    <w:name w:val="header"/>
    <w:basedOn w:val="Normal"/>
    <w:link w:val="HeaderChar"/>
    <w:unhideWhenUsed/>
    <w:rsid w:val="00FE19F9"/>
    <w:pPr>
      <w:tabs>
        <w:tab w:val="center" w:pos="4680"/>
        <w:tab w:val="right" w:pos="9360"/>
      </w:tabs>
      <w:spacing w:after="0" w:line="240" w:lineRule="auto"/>
    </w:pPr>
  </w:style>
  <w:style w:type="character" w:customStyle="1" w:styleId="HeaderChar">
    <w:name w:val="Header Char"/>
    <w:basedOn w:val="DefaultParagraphFont"/>
    <w:link w:val="Header"/>
    <w:rsid w:val="00FE19F9"/>
  </w:style>
  <w:style w:type="paragraph" w:styleId="Footer">
    <w:name w:val="footer"/>
    <w:basedOn w:val="Normal"/>
    <w:link w:val="FooterChar"/>
    <w:uiPriority w:val="99"/>
    <w:unhideWhenUsed/>
    <w:rsid w:val="00FE1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F9"/>
  </w:style>
  <w:style w:type="paragraph" w:styleId="BalloonText">
    <w:name w:val="Balloon Text"/>
    <w:basedOn w:val="Normal"/>
    <w:link w:val="BalloonTextChar"/>
    <w:uiPriority w:val="99"/>
    <w:semiHidden/>
    <w:unhideWhenUsed/>
    <w:rsid w:val="00FE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3D95-BB68-4C38-9EAE-182FCBAB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335</Words>
  <Characters>1839</Characters>
  <Application>Microsoft Office Word</Application>
  <DocSecurity>0</DocSecurity>
  <Lines>91</Lines>
  <Paragraphs>62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opogorels</dc:creator>
  <cp:lastModifiedBy>Neal, Melissa</cp:lastModifiedBy>
  <cp:revision>6</cp:revision>
  <cp:lastPrinted>2011-02-09T16:05:00Z</cp:lastPrinted>
  <dcterms:created xsi:type="dcterms:W3CDTF">2011-11-01T17:23:00Z</dcterms:created>
  <dcterms:modified xsi:type="dcterms:W3CDTF">2016-04-20T16:06:00Z</dcterms:modified>
</cp:coreProperties>
</file>