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9D36497" w14:textId="7D565641" w:rsidR="00950AD4" w:rsidRDefault="00C759A9" w:rsidP="00A21826">
      <w:r>
        <w:rPr>
          <w:noProof/>
        </w:rPr>
        <mc:AlternateContent>
          <mc:Choice Requires="wps">
            <w:drawing>
              <wp:anchor distT="0" distB="0" distL="114300" distR="114300" simplePos="0" relativeHeight="251643904" behindDoc="0" locked="0" layoutInCell="1" allowOverlap="1" wp14:anchorId="5CA685A0" wp14:editId="7437E57C">
                <wp:simplePos x="0" y="0"/>
                <wp:positionH relativeFrom="column">
                  <wp:posOffset>-746760</wp:posOffset>
                </wp:positionH>
                <wp:positionV relativeFrom="paragraph">
                  <wp:posOffset>-662940</wp:posOffset>
                </wp:positionV>
                <wp:extent cx="7909560" cy="670560"/>
                <wp:effectExtent l="0" t="0" r="0" b="0"/>
                <wp:wrapNone/>
                <wp:docPr id="1" name="Rectangle 1"/>
                <wp:cNvGraphicFramePr/>
                <a:graphic xmlns:a="http://schemas.openxmlformats.org/drawingml/2006/main">
                  <a:graphicData uri="http://schemas.microsoft.com/office/word/2010/wordprocessingShape">
                    <wps:wsp>
                      <wps:cNvSpPr/>
                      <wps:spPr>
                        <a:xfrm>
                          <a:off x="0" y="0"/>
                          <a:ext cx="7909560" cy="67056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D8CD31" id="Rectangle 1" o:spid="_x0000_s1026" style="position:absolute;margin-left:-58.8pt;margin-top:-52.2pt;width:622.8pt;height:52.8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" fillcolor="#0a46a3 [2407]" stroked="f" strokeweight="1pt"/>
            </w:pict>
          </mc:Fallback>
        </mc:AlternateContent>
      </w:r>
    </w:p>
    <w:p w14:paraId="4DC6E15A" w14:textId="77777777" w:rsidR="001C7AE1" w:rsidRDefault="001C7AE1" w:rsidP="00A21826"/>
    <w:p w14:paraId="61C01422" w14:textId="77777777" w:rsidR="00C759A9" w:rsidRDefault="00C759A9" w:rsidP="00A21826">
      <w:r>
        <w:rPr>
          <w:noProof/>
        </w:rPr>
        <mc:AlternateContent>
          <mc:Choice Requires="wps">
            <w:drawing>
              <wp:anchor distT="0" distB="0" distL="114300" distR="114300" simplePos="0" relativeHeight="251645952" behindDoc="0" locked="0" layoutInCell="1" allowOverlap="1" wp14:anchorId="5C12A407" wp14:editId="522B7849">
                <wp:simplePos x="0" y="0"/>
                <wp:positionH relativeFrom="column">
                  <wp:posOffset>2236470</wp:posOffset>
                </wp:positionH>
                <wp:positionV relativeFrom="paragraph">
                  <wp:posOffset>1797685</wp:posOffset>
                </wp:positionV>
                <wp:extent cx="2019300" cy="2019300"/>
                <wp:effectExtent l="0" t="0" r="0" b="0"/>
                <wp:wrapNone/>
                <wp:docPr id="4" name="Oval 4"/>
                <wp:cNvGraphicFramePr/>
                <a:graphic xmlns:a="http://schemas.openxmlformats.org/drawingml/2006/main">
                  <a:graphicData uri="http://schemas.microsoft.com/office/word/2010/wordprocessingShape">
                    <wps:wsp>
                      <wps:cNvSpPr/>
                      <wps:spPr>
                        <a:xfrm>
                          <a:off x="0" y="0"/>
                          <a:ext cx="2019300" cy="2019300"/>
                        </a:xfrm>
                        <a:prstGeom prst="ellipse">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50EAB1" id="Oval 4" o:spid="_x0000_s1026" style="position:absolute;margin-left:176.1pt;margin-top:141.55pt;width:159pt;height:15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" fillcolor="#072e6d [1607]" stroked="f" strokeweight="1pt">
                <v:stroke joinstyle="miter"/>
              </v:oval>
            </w:pict>
          </mc:Fallback>
        </mc:AlternateContent>
      </w:r>
      <w:r>
        <w:rPr>
          <w:noProof/>
        </w:rPr>
        <w:drawing>
          <wp:inline distT="0" distB="0" distL="0" distR="0" wp14:anchorId="68B256E4" wp14:editId="1CBC68E2">
            <wp:extent cx="6492240" cy="5579426"/>
            <wp:effectExtent l="0" t="0" r="3810" b="25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0D13F69" w14:textId="77777777" w:rsidR="00C759A9" w:rsidRDefault="00C759A9" w:rsidP="00A21826"/>
    <w:p w14:paraId="167A5792" w14:textId="77777777" w:rsidR="00C759A9" w:rsidRDefault="00C759A9" w:rsidP="00C759A9">
      <w:pPr>
        <w:jc w:val="center"/>
      </w:pPr>
      <w:r>
        <w:rPr>
          <w:noProof/>
        </w:rPr>
        <mc:AlternateContent>
          <mc:Choice Requires="wps">
            <w:drawing>
              <wp:anchor distT="0" distB="0" distL="114300" distR="114300" simplePos="0" relativeHeight="251646976" behindDoc="0" locked="0" layoutInCell="1" allowOverlap="1" wp14:anchorId="031069D7" wp14:editId="27B91860">
                <wp:simplePos x="0" y="0"/>
                <wp:positionH relativeFrom="column">
                  <wp:posOffset>372110</wp:posOffset>
                </wp:positionH>
                <wp:positionV relativeFrom="paragraph">
                  <wp:posOffset>33928</wp:posOffset>
                </wp:positionV>
                <wp:extent cx="5747658" cy="957943"/>
                <wp:effectExtent l="0" t="0" r="0" b="0"/>
                <wp:wrapNone/>
                <wp:docPr id="7" name="Text Box 7"/>
                <wp:cNvGraphicFramePr/>
                <a:graphic xmlns:a="http://schemas.openxmlformats.org/drawingml/2006/main">
                  <a:graphicData uri="http://schemas.microsoft.com/office/word/2010/wordprocessingShape">
                    <wps:wsp>
                      <wps:cNvSpPr txBox="1"/>
                      <wps:spPr>
                        <a:xfrm>
                          <a:off x="0" y="0"/>
                          <a:ext cx="5747658" cy="957943"/>
                        </a:xfrm>
                        <a:prstGeom prst="rect">
                          <a:avLst/>
                        </a:prstGeom>
                        <a:noFill/>
                        <a:ln w="6350">
                          <a:noFill/>
                        </a:ln>
                      </wps:spPr>
                      <wps:txbx>
                        <w:txbxContent>
                          <w:p w14:paraId="75DF576B" w14:textId="7EB4D91C" w:rsidR="005151A9" w:rsidRPr="00A7756D" w:rsidRDefault="005151A9" w:rsidP="00C759A9">
                            <w:pPr>
                              <w:pBdr>
                                <w:top w:val="single" w:sz="4" w:space="1" w:color="auto"/>
                                <w:bottom w:val="single" w:sz="4" w:space="1" w:color="auto"/>
                              </w:pBdr>
                              <w:jc w:val="center"/>
                              <w:rPr>
                                <w:sz w:val="72"/>
                                <w:szCs w:val="72"/>
                              </w:rPr>
                            </w:pPr>
                            <w:r w:rsidRPr="00A7756D">
                              <w:rPr>
                                <w:sz w:val="72"/>
                                <w:szCs w:val="72"/>
                              </w:rPr>
                              <w:t>REAL A</w:t>
                            </w:r>
                            <w:r>
                              <w:rPr>
                                <w:sz w:val="72"/>
                                <w:szCs w:val="72"/>
                              </w:rPr>
                              <w:t>ssessment</w:t>
                            </w:r>
                            <w:r w:rsidRPr="00A7756D">
                              <w:rPr>
                                <w:sz w:val="72"/>
                                <w:szCs w:val="72"/>
                              </w:rPr>
                              <w:t xml:space="preserve">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069D7" id="_x0000_t202" coordsize="21600,21600" o:spt="202" path="m,l,21600r21600,l21600,xe">
                <v:stroke joinstyle="miter"/>
                <v:path gradientshapeok="t" o:connecttype="rect"/>
              </v:shapetype>
              <v:shape id="Text Box 7" o:spid="_x0000_s1026" type="#_x0000_t202" style="position:absolute;left:0;text-align:left;margin-left:29.3pt;margin-top:2.65pt;width:452.55pt;height:75.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" filled="f" stroked="f" strokeweight=".5pt">
                <v:textbox>
                  <w:txbxContent>
                    <w:p w14:paraId="75DF576B" w14:textId="7EB4D91C" w:rsidR="005151A9" w:rsidRPr="00A7756D" w:rsidRDefault="005151A9" w:rsidP="00C759A9">
                      <w:pPr>
                        <w:pBdr>
                          <w:top w:val="single" w:sz="4" w:space="1" w:color="auto"/>
                          <w:bottom w:val="single" w:sz="4" w:space="1" w:color="auto"/>
                        </w:pBdr>
                        <w:jc w:val="center"/>
                        <w:rPr>
                          <w:sz w:val="72"/>
                          <w:szCs w:val="72"/>
                        </w:rPr>
                      </w:pPr>
                      <w:r w:rsidRPr="00A7756D">
                        <w:rPr>
                          <w:sz w:val="72"/>
                          <w:szCs w:val="72"/>
                        </w:rPr>
                        <w:t>REAL A</w:t>
                      </w:r>
                      <w:r>
                        <w:rPr>
                          <w:sz w:val="72"/>
                          <w:szCs w:val="72"/>
                        </w:rPr>
                        <w:t>ssessment</w:t>
                      </w:r>
                      <w:r w:rsidRPr="00A7756D">
                        <w:rPr>
                          <w:sz w:val="72"/>
                          <w:szCs w:val="72"/>
                        </w:rPr>
                        <w:t xml:space="preserve"> Guide</w:t>
                      </w:r>
                    </w:p>
                  </w:txbxContent>
                </v:textbox>
              </v:shape>
            </w:pict>
          </mc:Fallback>
        </mc:AlternateContent>
      </w:r>
    </w:p>
    <w:p w14:paraId="6E7E26E5" w14:textId="77777777" w:rsidR="00C759A9" w:rsidRDefault="00C759A9" w:rsidP="00A21826"/>
    <w:p w14:paraId="78A71B7F" w14:textId="77777777" w:rsidR="00C759A9" w:rsidRDefault="00C759A9" w:rsidP="00A21826"/>
    <w:p w14:paraId="3DD6BE2A" w14:textId="77777777" w:rsidR="00C759A9" w:rsidRDefault="00C759A9" w:rsidP="00A21826"/>
    <w:p w14:paraId="724A21CE" w14:textId="77777777" w:rsidR="00C759A9" w:rsidRDefault="00C759A9" w:rsidP="00A21826"/>
    <w:p w14:paraId="20FFBFCB" w14:textId="632BE933" w:rsidR="00C759A9" w:rsidRDefault="001C7AE1" w:rsidP="00C759A9">
      <w:pPr>
        <w:jc w:val="center"/>
      </w:pPr>
      <w:r>
        <w:rPr>
          <w:noProof/>
        </w:rPr>
        <mc:AlternateContent>
          <mc:Choice Requires="wps">
            <w:drawing>
              <wp:anchor distT="0" distB="0" distL="114300" distR="114300" simplePos="0" relativeHeight="251648000" behindDoc="0" locked="0" layoutInCell="1" allowOverlap="1" wp14:anchorId="02E8E85B" wp14:editId="6CF770E8">
                <wp:simplePos x="0" y="0"/>
                <wp:positionH relativeFrom="column">
                  <wp:posOffset>-748937</wp:posOffset>
                </wp:positionH>
                <wp:positionV relativeFrom="paragraph">
                  <wp:posOffset>274411</wp:posOffset>
                </wp:positionV>
                <wp:extent cx="7909560" cy="1578428"/>
                <wp:effectExtent l="0" t="0" r="0" b="3175"/>
                <wp:wrapNone/>
                <wp:docPr id="8" name="Rectangle 8"/>
                <wp:cNvGraphicFramePr/>
                <a:graphic xmlns:a="http://schemas.openxmlformats.org/drawingml/2006/main">
                  <a:graphicData uri="http://schemas.microsoft.com/office/word/2010/wordprocessingShape">
                    <wps:wsp>
                      <wps:cNvSpPr/>
                      <wps:spPr>
                        <a:xfrm>
                          <a:off x="0" y="0"/>
                          <a:ext cx="7909560" cy="1578428"/>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0C3C84" id="Rectangle 8" o:spid="_x0000_s1026" style="position:absolute;margin-left:-58.95pt;margin-top:21.6pt;width:622.8pt;height:124.3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" fillcolor="#0a46a3 [2407]" stroked="f" strokeweight="1pt"/>
            </w:pict>
          </mc:Fallback>
        </mc:AlternateContent>
      </w:r>
    </w:p>
    <w:p w14:paraId="0E6D8E37" w14:textId="4D607C6A" w:rsidR="00C759A9" w:rsidRDefault="00C759A9" w:rsidP="00A21826"/>
    <w:p w14:paraId="1BF581B0" w14:textId="4DD95D3D" w:rsidR="00C759A9" w:rsidRDefault="00C759A9" w:rsidP="00A21826"/>
    <w:p w14:paraId="11FED347" w14:textId="26DAC700" w:rsidR="00407261" w:rsidRDefault="00753669">
      <w:pPr>
        <w:rPr>
          <w:spacing w:val="120"/>
          <w:sz w:val="48"/>
          <w:szCs w:val="48"/>
        </w:rPr>
      </w:pPr>
      <w:r>
        <w:rPr>
          <w:noProof/>
        </w:rPr>
        <mc:AlternateContent>
          <mc:Choice Requires="wps">
            <w:drawing>
              <wp:anchor distT="45720" distB="45720" distL="114300" distR="114300" simplePos="0" relativeHeight="251678720" behindDoc="0" locked="0" layoutInCell="1" allowOverlap="1" wp14:anchorId="7FA1C2B6" wp14:editId="6638BB8F">
                <wp:simplePos x="0" y="0"/>
                <wp:positionH relativeFrom="column">
                  <wp:posOffset>4252595</wp:posOffset>
                </wp:positionH>
                <wp:positionV relativeFrom="paragraph">
                  <wp:posOffset>-358775</wp:posOffset>
                </wp:positionV>
                <wp:extent cx="2360930" cy="140462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E4B830F" w14:textId="79DFE2D2" w:rsidR="005151A9" w:rsidRPr="004F489D" w:rsidRDefault="005151A9" w:rsidP="00753669">
                            <w:pPr>
                              <w:jc w:val="right"/>
                              <w:rPr>
                                <w:b/>
                                <w:color w:val="FFFFFF" w:themeColor="background1"/>
                                <w:sz w:val="24"/>
                                <w:szCs w:val="24"/>
                              </w:rPr>
                            </w:pPr>
                            <w:r w:rsidRPr="004F489D">
                              <w:rPr>
                                <w:b/>
                                <w:color w:val="FFFFFF" w:themeColor="background1"/>
                                <w:sz w:val="24"/>
                                <w:szCs w:val="24"/>
                              </w:rPr>
                              <w:t>Updated: 5-</w:t>
                            </w:r>
                            <w:r>
                              <w:rPr>
                                <w:b/>
                                <w:color w:val="FFFFFF" w:themeColor="background1"/>
                                <w:sz w:val="24"/>
                                <w:szCs w:val="24"/>
                              </w:rPr>
                              <w:t>12</w:t>
                            </w:r>
                            <w:r w:rsidRPr="004F489D">
                              <w:rPr>
                                <w:b/>
                                <w:color w:val="FFFFFF" w:themeColor="background1"/>
                                <w:sz w:val="24"/>
                                <w:szCs w:val="24"/>
                              </w:rPr>
                              <w:t>-2020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A1C2B6" id="_x0000_s1027" type="#_x0000_t202" style="position:absolute;margin-left:334.85pt;margin-top:-28.25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" filled="f" stroked="f">
                <v:textbox style="mso-fit-shape-to-text:t">
                  <w:txbxContent>
                    <w:p w14:paraId="2E4B830F" w14:textId="79DFE2D2" w:rsidR="005151A9" w:rsidRPr="004F489D" w:rsidRDefault="005151A9" w:rsidP="00753669">
                      <w:pPr>
                        <w:jc w:val="right"/>
                        <w:rPr>
                          <w:b/>
                          <w:color w:val="FFFFFF" w:themeColor="background1"/>
                          <w:sz w:val="24"/>
                          <w:szCs w:val="24"/>
                        </w:rPr>
                      </w:pPr>
                      <w:r w:rsidRPr="004F489D">
                        <w:rPr>
                          <w:b/>
                          <w:color w:val="FFFFFF" w:themeColor="background1"/>
                          <w:sz w:val="24"/>
                          <w:szCs w:val="24"/>
                        </w:rPr>
                        <w:t>Updated: 5-</w:t>
                      </w:r>
                      <w:r>
                        <w:rPr>
                          <w:b/>
                          <w:color w:val="FFFFFF" w:themeColor="background1"/>
                          <w:sz w:val="24"/>
                          <w:szCs w:val="24"/>
                        </w:rPr>
                        <w:t>12</w:t>
                      </w:r>
                      <w:r w:rsidRPr="004F489D">
                        <w:rPr>
                          <w:b/>
                          <w:color w:val="FFFFFF" w:themeColor="background1"/>
                          <w:sz w:val="24"/>
                          <w:szCs w:val="24"/>
                        </w:rPr>
                        <w:t>-2020</w:t>
                      </w:r>
                    </w:p>
                  </w:txbxContent>
                </v:textbox>
                <w10:wrap type="square"/>
              </v:shape>
            </w:pict>
          </mc:Fallback>
        </mc:AlternateContent>
      </w:r>
      <w:r w:rsidR="00407261">
        <w:rPr>
          <w:spacing w:val="120"/>
          <w:sz w:val="48"/>
          <w:szCs w:val="48"/>
        </w:rPr>
        <w:br w:type="page"/>
      </w:r>
      <w:r w:rsidR="00407261">
        <w:rPr>
          <w:noProof/>
        </w:rPr>
        <w:lastRenderedPageBreak/>
        <mc:AlternateContent>
          <mc:Choice Requires="wps">
            <w:drawing>
              <wp:inline distT="0" distB="0" distL="0" distR="0" wp14:anchorId="1C3DEBC9" wp14:editId="3CCCE4A1">
                <wp:extent cx="6492240" cy="524121"/>
                <wp:effectExtent l="0" t="0" r="0" b="0"/>
                <wp:docPr id="2" name="Text Box 2"/>
                <wp:cNvGraphicFramePr/>
                <a:graphic xmlns:a="http://schemas.openxmlformats.org/drawingml/2006/main">
                  <a:graphicData uri="http://schemas.microsoft.com/office/word/2010/wordprocessingShape">
                    <wps:wsp>
                      <wps:cNvSpPr txBox="1"/>
                      <wps:spPr>
                        <a:xfrm>
                          <a:off x="0" y="0"/>
                          <a:ext cx="6492240" cy="524121"/>
                        </a:xfrm>
                        <a:prstGeom prst="rect">
                          <a:avLst/>
                        </a:prstGeom>
                        <a:noFill/>
                        <a:ln w="6350">
                          <a:noFill/>
                        </a:ln>
                      </wps:spPr>
                      <wps:txbx>
                        <w:txbxContent>
                          <w:p w14:paraId="78D8B198" w14:textId="4CC9C1FC" w:rsidR="005151A9" w:rsidRPr="00F8234A" w:rsidRDefault="005151A9" w:rsidP="00407261">
                            <w:pPr>
                              <w:pBdr>
                                <w:top w:val="single" w:sz="4" w:space="1" w:color="auto"/>
                                <w:bottom w:val="single" w:sz="4" w:space="1" w:color="auto"/>
                              </w:pBdr>
                              <w:jc w:val="center"/>
                              <w:rPr>
                                <w:rFonts w:ascii="Gill Sans MT" w:hAnsi="Gill Sans MT"/>
                                <w:spacing w:val="100"/>
                                <w:sz w:val="48"/>
                                <w:szCs w:val="48"/>
                              </w:rPr>
                            </w:pPr>
                            <w:bookmarkStart w:id="1" w:name="TOC"/>
                            <w:r w:rsidRPr="00F8234A">
                              <w:rPr>
                                <w:rFonts w:ascii="Gill Sans MT" w:hAnsi="Gill Sans MT"/>
                                <w:spacing w:val="100"/>
                                <w:sz w:val="48"/>
                                <w:szCs w:val="48"/>
                              </w:rPr>
                              <w:t>Table of Contents</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3DEBC9" id="Text Box 2" o:spid="_x0000_s1028" type="#_x0000_t202" style="width:511.2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" filled="f" stroked="f" strokeweight=".5pt">
                <v:textbox>
                  <w:txbxContent>
                    <w:p w14:paraId="78D8B198" w14:textId="4CC9C1FC" w:rsidR="005151A9" w:rsidRPr="00F8234A" w:rsidRDefault="005151A9" w:rsidP="00407261">
                      <w:pPr>
                        <w:pBdr>
                          <w:top w:val="single" w:sz="4" w:space="1" w:color="auto"/>
                          <w:bottom w:val="single" w:sz="4" w:space="1" w:color="auto"/>
                        </w:pBdr>
                        <w:jc w:val="center"/>
                        <w:rPr>
                          <w:rFonts w:ascii="Gill Sans MT" w:hAnsi="Gill Sans MT"/>
                          <w:spacing w:val="100"/>
                          <w:sz w:val="48"/>
                          <w:szCs w:val="48"/>
                        </w:rPr>
                      </w:pPr>
                      <w:bookmarkStart w:id="2" w:name="TOC"/>
                      <w:r w:rsidRPr="00F8234A">
                        <w:rPr>
                          <w:rFonts w:ascii="Gill Sans MT" w:hAnsi="Gill Sans MT"/>
                          <w:spacing w:val="100"/>
                          <w:sz w:val="48"/>
                          <w:szCs w:val="48"/>
                        </w:rPr>
                        <w:t>Table of Contents</w:t>
                      </w:r>
                      <w:bookmarkEnd w:id="2"/>
                    </w:p>
                  </w:txbxContent>
                </v:textbox>
                <w10:anchorlock/>
              </v:shape>
            </w:pict>
          </mc:Fallback>
        </mc:AlternateContent>
      </w:r>
    </w:p>
    <w:sdt>
      <w:sdtPr>
        <w:rPr>
          <w:rFonts w:asciiTheme="minorHAnsi" w:eastAsiaTheme="minorHAnsi" w:hAnsiTheme="minorHAnsi" w:cstheme="minorBidi"/>
          <w:i/>
          <w:iCs/>
          <w:color w:val="auto"/>
          <w:sz w:val="22"/>
          <w:szCs w:val="22"/>
        </w:rPr>
        <w:id w:val="2126424605"/>
        <w:docPartObj>
          <w:docPartGallery w:val="Table of Contents"/>
          <w:docPartUnique/>
        </w:docPartObj>
      </w:sdtPr>
      <w:sdtEndPr>
        <w:rPr>
          <w:color w:val="000000" w:themeColor="text1"/>
        </w:rPr>
      </w:sdtEndPr>
      <w:sdtContent>
        <w:p w14:paraId="6B571620" w14:textId="4C5938C2" w:rsidR="00013DCE" w:rsidRPr="00972D9A" w:rsidRDefault="00C81C3F" w:rsidP="00C81C3F">
          <w:pPr>
            <w:pStyle w:val="TOCHeading"/>
            <w:rPr>
              <w:caps/>
              <w:color w:val="000000" w:themeColor="text1"/>
              <w:sz w:val="22"/>
              <w:szCs w:val="22"/>
            </w:rPr>
          </w:pPr>
          <w:r>
            <w:rPr>
              <w:sz w:val="22"/>
              <w:szCs w:val="22"/>
            </w:rPr>
            <w:br/>
          </w:r>
          <w:hyperlink w:anchor="the_real_curriculum" w:history="1">
            <w:r w:rsidR="00013DCE" w:rsidRPr="00972D9A">
              <w:rPr>
                <w:rStyle w:val="Hyperlink"/>
                <w:bCs/>
                <w:caps/>
                <w:color w:val="000000" w:themeColor="text1"/>
                <w:sz w:val="22"/>
                <w:szCs w:val="22"/>
              </w:rPr>
              <w:t>The REAL Curriculum</w:t>
            </w:r>
            <w:r w:rsidR="00013DCE" w:rsidRPr="00972D9A">
              <w:rPr>
                <w:rStyle w:val="Hyperlink"/>
                <w:caps/>
                <w:color w:val="000000" w:themeColor="text1"/>
                <w:sz w:val="22"/>
                <w:szCs w:val="22"/>
              </w:rPr>
              <w:ptab w:relativeTo="margin" w:alignment="right" w:leader="dot"/>
            </w:r>
            <w:r w:rsidR="00013DCE" w:rsidRPr="00972D9A">
              <w:rPr>
                <w:rStyle w:val="Hyperlink"/>
                <w:caps/>
                <w:color w:val="000000" w:themeColor="text1"/>
                <w:sz w:val="22"/>
                <w:szCs w:val="22"/>
              </w:rPr>
              <w:t>3</w:t>
            </w:r>
          </w:hyperlink>
        </w:p>
        <w:p w14:paraId="0D13CD6D" w14:textId="2F687077" w:rsidR="00013DCE" w:rsidRPr="00972D9A" w:rsidRDefault="004D3885" w:rsidP="00584A2B">
          <w:pPr>
            <w:pStyle w:val="TOC3"/>
          </w:pPr>
          <w:hyperlink w:anchor="real_areas" w:history="1">
            <w:r w:rsidR="00C81C3F" w:rsidRPr="00972D9A">
              <w:rPr>
                <w:rStyle w:val="Hyperlink"/>
                <w:color w:val="000000" w:themeColor="text1"/>
              </w:rPr>
              <w:t>REAL Areas</w:t>
            </w:r>
            <w:r w:rsidR="00013DCE" w:rsidRPr="00972D9A">
              <w:rPr>
                <w:rStyle w:val="Hyperlink"/>
                <w:color w:val="000000" w:themeColor="text1"/>
              </w:rPr>
              <w:ptab w:relativeTo="margin" w:alignment="right" w:leader="dot"/>
            </w:r>
            <w:r w:rsidR="00013DCE" w:rsidRPr="00972D9A">
              <w:rPr>
                <w:rStyle w:val="Hyperlink"/>
                <w:color w:val="000000" w:themeColor="text1"/>
              </w:rPr>
              <w:t>3</w:t>
            </w:r>
          </w:hyperlink>
        </w:p>
        <w:p w14:paraId="099BF58F" w14:textId="1B15728F" w:rsidR="00C81C3F" w:rsidRPr="00972D9A" w:rsidRDefault="004D3885" w:rsidP="00584A2B">
          <w:pPr>
            <w:pStyle w:val="TOC3"/>
          </w:pPr>
          <w:hyperlink w:anchor="real_program_requirements" w:history="1">
            <w:r w:rsidR="00C81C3F" w:rsidRPr="00972D9A">
              <w:rPr>
                <w:rStyle w:val="Hyperlink"/>
                <w:color w:val="000000" w:themeColor="text1"/>
              </w:rPr>
              <w:t>Program Requirements</w:t>
            </w:r>
            <w:r w:rsidR="00C81C3F" w:rsidRPr="00972D9A">
              <w:rPr>
                <w:rStyle w:val="Hyperlink"/>
                <w:color w:val="000000" w:themeColor="text1"/>
              </w:rPr>
              <w:ptab w:relativeTo="margin" w:alignment="right" w:leader="dot"/>
            </w:r>
            <w:r w:rsidR="00C81C3F" w:rsidRPr="00972D9A">
              <w:rPr>
                <w:rStyle w:val="Hyperlink"/>
                <w:color w:val="000000" w:themeColor="text1"/>
              </w:rPr>
              <w:t>4</w:t>
            </w:r>
          </w:hyperlink>
        </w:p>
        <w:p w14:paraId="30254C37" w14:textId="1119E972" w:rsidR="00C81C3F" w:rsidRPr="00972D9A" w:rsidRDefault="004D3885" w:rsidP="00584A2B">
          <w:pPr>
            <w:pStyle w:val="TOC3"/>
          </w:pPr>
          <w:hyperlink w:anchor="real_slos_outcomes_conditions" w:history="1">
            <w:r w:rsidR="00C81C3F" w:rsidRPr="00972D9A">
              <w:rPr>
                <w:rStyle w:val="Hyperlink"/>
                <w:color w:val="000000" w:themeColor="text1"/>
              </w:rPr>
              <w:t>REAL Learning Goals, Outcomes, and Conditions</w:t>
            </w:r>
            <w:r w:rsidR="00C81C3F" w:rsidRPr="00972D9A">
              <w:rPr>
                <w:rStyle w:val="Hyperlink"/>
                <w:color w:val="000000" w:themeColor="text1"/>
              </w:rPr>
              <w:ptab w:relativeTo="margin" w:alignment="right" w:leader="dot"/>
            </w:r>
            <w:r w:rsidR="00C81C3F" w:rsidRPr="00972D9A">
              <w:rPr>
                <w:rStyle w:val="Hyperlink"/>
                <w:color w:val="000000" w:themeColor="text1"/>
              </w:rPr>
              <w:t>5</w:t>
            </w:r>
          </w:hyperlink>
        </w:p>
        <w:p w14:paraId="4BBC922F" w14:textId="62A3DB92" w:rsidR="00013DCE" w:rsidRPr="00972D9A" w:rsidRDefault="004D3885">
          <w:pPr>
            <w:pStyle w:val="TOC1"/>
            <w:rPr>
              <w:color w:val="000000" w:themeColor="text1"/>
              <w:sz w:val="22"/>
              <w:szCs w:val="22"/>
            </w:rPr>
          </w:pPr>
          <w:hyperlink w:anchor="real_curriculum_oversight" w:history="1">
            <w:r w:rsidR="00013DCE" w:rsidRPr="00972D9A">
              <w:rPr>
                <w:rStyle w:val="Hyperlink"/>
                <w:b w:val="0"/>
                <w:bCs w:val="0"/>
                <w:color w:val="000000" w:themeColor="text1"/>
                <w:sz w:val="22"/>
                <w:szCs w:val="22"/>
              </w:rPr>
              <w:t>REAL OVERSIGHT</w:t>
            </w:r>
            <w:r w:rsidR="00013DCE" w:rsidRPr="00972D9A">
              <w:rPr>
                <w:rStyle w:val="Hyperlink"/>
                <w:color w:val="000000" w:themeColor="text1"/>
                <w:sz w:val="22"/>
                <w:szCs w:val="22"/>
              </w:rPr>
              <w:ptab w:relativeTo="margin" w:alignment="right" w:leader="dot"/>
            </w:r>
            <w:r w:rsidR="00013DCE" w:rsidRPr="00972D9A">
              <w:rPr>
                <w:rStyle w:val="Hyperlink"/>
                <w:color w:val="000000" w:themeColor="text1"/>
                <w:sz w:val="22"/>
                <w:szCs w:val="22"/>
              </w:rPr>
              <w:t>6</w:t>
            </w:r>
          </w:hyperlink>
        </w:p>
        <w:p w14:paraId="1978856B" w14:textId="52FA8A1A" w:rsidR="00C81C3F" w:rsidRPr="00972D9A" w:rsidRDefault="004D3885" w:rsidP="00584A2B">
          <w:pPr>
            <w:pStyle w:val="TOC3"/>
          </w:pPr>
          <w:hyperlink w:anchor="executive_director_gen_ed" w:history="1">
            <w:r w:rsidR="00C81C3F" w:rsidRPr="00972D9A">
              <w:rPr>
                <w:rStyle w:val="Hyperlink"/>
                <w:color w:val="000000" w:themeColor="text1"/>
              </w:rPr>
              <w:t>The Executive Director of General Education</w:t>
            </w:r>
            <w:r w:rsidR="00C81C3F" w:rsidRPr="00972D9A">
              <w:rPr>
                <w:rStyle w:val="Hyperlink"/>
                <w:color w:val="000000" w:themeColor="text1"/>
              </w:rPr>
              <w:ptab w:relativeTo="margin" w:alignment="right" w:leader="dot"/>
            </w:r>
            <w:r w:rsidR="00C81C3F" w:rsidRPr="00972D9A">
              <w:rPr>
                <w:rStyle w:val="Hyperlink"/>
                <w:color w:val="000000" w:themeColor="text1"/>
              </w:rPr>
              <w:t>6</w:t>
            </w:r>
          </w:hyperlink>
        </w:p>
        <w:p w14:paraId="76B6B04B" w14:textId="5216F009" w:rsidR="00C81C3F" w:rsidRPr="00972D9A" w:rsidRDefault="004D3885" w:rsidP="00584A2B">
          <w:pPr>
            <w:pStyle w:val="TOC3"/>
          </w:pPr>
          <w:hyperlink w:anchor="real_council" w:history="1">
            <w:r w:rsidR="00C81C3F" w:rsidRPr="00972D9A">
              <w:rPr>
                <w:rStyle w:val="Hyperlink"/>
                <w:color w:val="000000" w:themeColor="text1"/>
              </w:rPr>
              <w:t>The REAL Council</w:t>
            </w:r>
            <w:r w:rsidR="00C81C3F" w:rsidRPr="00972D9A">
              <w:rPr>
                <w:rStyle w:val="Hyperlink"/>
                <w:color w:val="000000" w:themeColor="text1"/>
              </w:rPr>
              <w:ptab w:relativeTo="margin" w:alignment="right" w:leader="dot"/>
            </w:r>
            <w:r w:rsidR="00C81C3F" w:rsidRPr="00972D9A">
              <w:rPr>
                <w:rStyle w:val="Hyperlink"/>
                <w:color w:val="000000" w:themeColor="text1"/>
              </w:rPr>
              <w:t>6</w:t>
            </w:r>
          </w:hyperlink>
        </w:p>
        <w:p w14:paraId="2524548C" w14:textId="4F6E8B91" w:rsidR="00013DCE" w:rsidRPr="00972D9A" w:rsidRDefault="004D3885" w:rsidP="006D0AD7">
          <w:pPr>
            <w:pStyle w:val="TOC1"/>
            <w:rPr>
              <w:color w:val="000000" w:themeColor="text1"/>
              <w:sz w:val="22"/>
              <w:szCs w:val="22"/>
            </w:rPr>
          </w:pPr>
          <w:hyperlink w:anchor="real_approval_pathways" w:history="1">
            <w:r w:rsidR="006D0AD7" w:rsidRPr="00972D9A">
              <w:rPr>
                <w:rStyle w:val="Hyperlink"/>
                <w:b w:val="0"/>
                <w:bCs w:val="0"/>
                <w:color w:val="000000" w:themeColor="text1"/>
                <w:sz w:val="22"/>
                <w:szCs w:val="22"/>
              </w:rPr>
              <w:t>REAL approval pathways</w:t>
            </w:r>
            <w:r w:rsidR="00013DCE" w:rsidRPr="00972D9A">
              <w:rPr>
                <w:rStyle w:val="Hyperlink"/>
                <w:color w:val="000000" w:themeColor="text1"/>
                <w:sz w:val="22"/>
                <w:szCs w:val="22"/>
              </w:rPr>
              <w:ptab w:relativeTo="margin" w:alignment="right" w:leader="dot"/>
            </w:r>
            <w:r w:rsidR="006D0AD7" w:rsidRPr="00972D9A">
              <w:rPr>
                <w:rStyle w:val="Hyperlink"/>
                <w:color w:val="000000" w:themeColor="text1"/>
                <w:sz w:val="22"/>
                <w:szCs w:val="22"/>
              </w:rPr>
              <w:t>8</w:t>
            </w:r>
          </w:hyperlink>
        </w:p>
        <w:p w14:paraId="4DE478B2" w14:textId="7C3F2F7D" w:rsidR="006D0AD7" w:rsidRPr="00972D9A" w:rsidRDefault="004D3885" w:rsidP="006D0AD7">
          <w:pPr>
            <w:pStyle w:val="TOC1"/>
            <w:rPr>
              <w:color w:val="000000" w:themeColor="text1"/>
              <w:sz w:val="22"/>
              <w:szCs w:val="22"/>
            </w:rPr>
          </w:pPr>
          <w:hyperlink w:anchor="understanding_assessment" w:history="1">
            <w:r w:rsidR="006D0AD7" w:rsidRPr="00972D9A">
              <w:rPr>
                <w:rStyle w:val="Hyperlink"/>
                <w:b w:val="0"/>
                <w:bCs w:val="0"/>
                <w:color w:val="000000" w:themeColor="text1"/>
                <w:sz w:val="22"/>
                <w:szCs w:val="22"/>
              </w:rPr>
              <w:t>understanding assessment</w:t>
            </w:r>
            <w:r w:rsidR="006D0AD7" w:rsidRPr="00972D9A">
              <w:rPr>
                <w:rStyle w:val="Hyperlink"/>
                <w:color w:val="000000" w:themeColor="text1"/>
                <w:sz w:val="22"/>
                <w:szCs w:val="22"/>
              </w:rPr>
              <w:ptab w:relativeTo="margin" w:alignment="right" w:leader="dot"/>
            </w:r>
            <w:r w:rsidR="006D0AD7" w:rsidRPr="00972D9A">
              <w:rPr>
                <w:rStyle w:val="Hyperlink"/>
                <w:color w:val="000000" w:themeColor="text1"/>
                <w:sz w:val="22"/>
                <w:szCs w:val="22"/>
              </w:rPr>
              <w:t>10</w:t>
            </w:r>
          </w:hyperlink>
        </w:p>
        <w:p w14:paraId="140792CC" w14:textId="0841B553" w:rsidR="006D0AD7" w:rsidRDefault="004D3885" w:rsidP="00584A2B">
          <w:pPr>
            <w:pStyle w:val="TOC3"/>
          </w:pPr>
          <w:hyperlink w:anchor="what_is_assessment" w:history="1">
            <w:r w:rsidR="00C81C3F" w:rsidRPr="00972D9A">
              <w:rPr>
                <w:rStyle w:val="Hyperlink"/>
                <w:color w:val="000000" w:themeColor="text1"/>
              </w:rPr>
              <w:t>What Is Assessment?</w:t>
            </w:r>
            <w:r w:rsidR="006D0AD7" w:rsidRPr="00972D9A">
              <w:rPr>
                <w:rStyle w:val="Hyperlink"/>
                <w:color w:val="000000" w:themeColor="text1"/>
              </w:rPr>
              <w:ptab w:relativeTo="margin" w:alignment="right" w:leader="dot"/>
            </w:r>
            <w:r w:rsidR="00C81C3F" w:rsidRPr="00972D9A">
              <w:rPr>
                <w:rStyle w:val="Hyperlink"/>
                <w:color w:val="000000" w:themeColor="text1"/>
              </w:rPr>
              <w:t>10</w:t>
            </w:r>
          </w:hyperlink>
        </w:p>
        <w:p w14:paraId="2D35951B" w14:textId="377764B6" w:rsidR="00C22914" w:rsidRPr="00584A2B" w:rsidRDefault="004D3885" w:rsidP="00584A2B">
          <w:pPr>
            <w:pStyle w:val="TOC3"/>
          </w:pPr>
          <w:hyperlink w:anchor="what_assessment_is_not" w:history="1">
            <w:r w:rsidR="00C22914" w:rsidRPr="00584A2B">
              <w:rPr>
                <w:rStyle w:val="Hyperlink"/>
                <w:color w:val="000000" w:themeColor="text1"/>
              </w:rPr>
              <w:t>What Assessment Is Not</w:t>
            </w:r>
            <w:r w:rsidR="00C22914" w:rsidRPr="00584A2B">
              <w:rPr>
                <w:rStyle w:val="Hyperlink"/>
                <w:color w:val="000000" w:themeColor="text1"/>
              </w:rPr>
              <w:ptab w:relativeTo="margin" w:alignment="right" w:leader="dot"/>
            </w:r>
            <w:r w:rsidR="00C22914" w:rsidRPr="00584A2B">
              <w:rPr>
                <w:rStyle w:val="Hyperlink"/>
                <w:color w:val="000000" w:themeColor="text1"/>
              </w:rPr>
              <w:t>10</w:t>
            </w:r>
          </w:hyperlink>
        </w:p>
        <w:p w14:paraId="6276E6DD" w14:textId="6A52BB1F" w:rsidR="00C81C3F" w:rsidRPr="00972D9A" w:rsidRDefault="004D3885" w:rsidP="00584A2B">
          <w:pPr>
            <w:pStyle w:val="TOC3"/>
          </w:pPr>
          <w:hyperlink w:anchor="why_conduct_assessment" w:history="1">
            <w:r w:rsidR="00C81C3F" w:rsidRPr="00972D9A">
              <w:rPr>
                <w:rStyle w:val="Hyperlink"/>
                <w:color w:val="000000" w:themeColor="text1"/>
              </w:rPr>
              <w:t>Why Conduct Assessment?</w:t>
            </w:r>
            <w:r w:rsidR="00C81C3F" w:rsidRPr="00972D9A">
              <w:rPr>
                <w:rStyle w:val="Hyperlink"/>
                <w:color w:val="000000" w:themeColor="text1"/>
              </w:rPr>
              <w:ptab w:relativeTo="margin" w:alignment="right" w:leader="dot"/>
            </w:r>
            <w:r w:rsidR="00C81C3F" w:rsidRPr="00972D9A">
              <w:rPr>
                <w:rStyle w:val="Hyperlink"/>
                <w:color w:val="000000" w:themeColor="text1"/>
              </w:rPr>
              <w:t>10</w:t>
            </w:r>
          </w:hyperlink>
        </w:p>
        <w:p w14:paraId="359201C6" w14:textId="3A82A3FE" w:rsidR="00C81C3F" w:rsidRPr="00972D9A" w:rsidRDefault="004D3885" w:rsidP="00584A2B">
          <w:pPr>
            <w:pStyle w:val="TOC3"/>
          </w:pPr>
          <w:hyperlink w:anchor="drivers_assessment" w:history="1">
            <w:r w:rsidR="00C81C3F" w:rsidRPr="00972D9A">
              <w:rPr>
                <w:rStyle w:val="Hyperlink"/>
                <w:color w:val="000000" w:themeColor="text1"/>
              </w:rPr>
              <w:t>Drivers</w:t>
            </w:r>
            <w:r w:rsidR="008B4397">
              <w:rPr>
                <w:rStyle w:val="Hyperlink"/>
                <w:color w:val="000000" w:themeColor="text1"/>
              </w:rPr>
              <w:t xml:space="preserve"> of Academic Assessment</w:t>
            </w:r>
            <w:r w:rsidR="00C81C3F" w:rsidRPr="00972D9A">
              <w:rPr>
                <w:rStyle w:val="Hyperlink"/>
                <w:color w:val="000000" w:themeColor="text1"/>
              </w:rPr>
              <w:ptab w:relativeTo="margin" w:alignment="right" w:leader="dot"/>
            </w:r>
            <w:r w:rsidR="00C81C3F" w:rsidRPr="00972D9A">
              <w:rPr>
                <w:rStyle w:val="Hyperlink"/>
                <w:color w:val="000000" w:themeColor="text1"/>
              </w:rPr>
              <w:t>11</w:t>
            </w:r>
          </w:hyperlink>
        </w:p>
        <w:p w14:paraId="7DA24B88" w14:textId="6A51367B" w:rsidR="006D0AD7" w:rsidRPr="00972D9A" w:rsidRDefault="004D3885" w:rsidP="006D0AD7">
          <w:pPr>
            <w:pStyle w:val="TOC1"/>
            <w:rPr>
              <w:color w:val="000000" w:themeColor="text1"/>
              <w:sz w:val="22"/>
              <w:szCs w:val="22"/>
            </w:rPr>
          </w:pPr>
          <w:hyperlink w:anchor="the_assessment_process" w:history="1">
            <w:r w:rsidR="006D0AD7" w:rsidRPr="00972D9A">
              <w:rPr>
                <w:rStyle w:val="Hyperlink"/>
                <w:b w:val="0"/>
                <w:bCs w:val="0"/>
                <w:color w:val="000000" w:themeColor="text1"/>
                <w:sz w:val="22"/>
                <w:szCs w:val="22"/>
              </w:rPr>
              <w:t>The assessment process</w:t>
            </w:r>
            <w:r w:rsidR="006D0AD7" w:rsidRPr="00972D9A">
              <w:rPr>
                <w:rStyle w:val="Hyperlink"/>
                <w:color w:val="000000" w:themeColor="text1"/>
                <w:sz w:val="22"/>
                <w:szCs w:val="22"/>
              </w:rPr>
              <w:ptab w:relativeTo="margin" w:alignment="right" w:leader="dot"/>
            </w:r>
            <w:r w:rsidR="006D0AD7" w:rsidRPr="00972D9A">
              <w:rPr>
                <w:rStyle w:val="Hyperlink"/>
                <w:color w:val="000000" w:themeColor="text1"/>
                <w:sz w:val="22"/>
                <w:szCs w:val="22"/>
              </w:rPr>
              <w:t>1</w:t>
            </w:r>
            <w:r w:rsidR="000E7F16">
              <w:rPr>
                <w:rStyle w:val="Hyperlink"/>
                <w:color w:val="000000" w:themeColor="text1"/>
                <w:sz w:val="22"/>
                <w:szCs w:val="22"/>
              </w:rPr>
              <w:t>3</w:t>
            </w:r>
          </w:hyperlink>
        </w:p>
        <w:p w14:paraId="4F9119EB" w14:textId="4C47D50D" w:rsidR="006D0AD7" w:rsidRPr="00972D9A" w:rsidRDefault="004D3885" w:rsidP="00584A2B">
          <w:pPr>
            <w:pStyle w:val="TOC3"/>
          </w:pPr>
          <w:hyperlink w:anchor="the_assessment_cycle" w:history="1">
            <w:r w:rsidR="00C81C3F" w:rsidRPr="00972D9A">
              <w:rPr>
                <w:rStyle w:val="Hyperlink"/>
                <w:color w:val="000000" w:themeColor="text1"/>
              </w:rPr>
              <w:t>The Assessment Cycle</w:t>
            </w:r>
            <w:r w:rsidR="006D0AD7" w:rsidRPr="00972D9A">
              <w:rPr>
                <w:rStyle w:val="Hyperlink"/>
                <w:color w:val="000000" w:themeColor="text1"/>
              </w:rPr>
              <w:ptab w:relativeTo="margin" w:alignment="right" w:leader="dot"/>
            </w:r>
            <w:r w:rsidR="00C81C3F" w:rsidRPr="00972D9A">
              <w:rPr>
                <w:rStyle w:val="Hyperlink"/>
                <w:color w:val="000000" w:themeColor="text1"/>
              </w:rPr>
              <w:t>1</w:t>
            </w:r>
            <w:r w:rsidR="000E7F16">
              <w:rPr>
                <w:rStyle w:val="Hyperlink"/>
                <w:color w:val="000000" w:themeColor="text1"/>
              </w:rPr>
              <w:t>3</w:t>
            </w:r>
          </w:hyperlink>
        </w:p>
        <w:p w14:paraId="5687C271" w14:textId="6E3AC2A9" w:rsidR="00C81C3F" w:rsidRPr="00972D9A" w:rsidRDefault="004D3885" w:rsidP="00584A2B">
          <w:pPr>
            <w:pStyle w:val="TOC3"/>
          </w:pPr>
          <w:hyperlink w:anchor="effective_assessment_processes" w:history="1">
            <w:r w:rsidR="00C81C3F" w:rsidRPr="00972D9A">
              <w:rPr>
                <w:rStyle w:val="Hyperlink"/>
                <w:color w:val="000000" w:themeColor="text1"/>
              </w:rPr>
              <w:t>Effective Assessment Processes</w:t>
            </w:r>
            <w:r w:rsidR="00C81C3F" w:rsidRPr="00972D9A">
              <w:rPr>
                <w:rStyle w:val="Hyperlink"/>
                <w:color w:val="000000" w:themeColor="text1"/>
              </w:rPr>
              <w:ptab w:relativeTo="margin" w:alignment="right" w:leader="dot"/>
            </w:r>
            <w:r w:rsidR="00C81C3F" w:rsidRPr="00972D9A">
              <w:rPr>
                <w:rStyle w:val="Hyperlink"/>
                <w:color w:val="000000" w:themeColor="text1"/>
              </w:rPr>
              <w:t>1</w:t>
            </w:r>
            <w:r w:rsidR="000E7F16">
              <w:rPr>
                <w:rStyle w:val="Hyperlink"/>
                <w:color w:val="000000" w:themeColor="text1"/>
              </w:rPr>
              <w:t>3</w:t>
            </w:r>
          </w:hyperlink>
        </w:p>
        <w:p w14:paraId="123053D0" w14:textId="64BAA3DA" w:rsidR="006D0AD7" w:rsidRPr="00972D9A" w:rsidRDefault="004D3885" w:rsidP="006D0AD7">
          <w:pPr>
            <w:pStyle w:val="TOC1"/>
            <w:rPr>
              <w:color w:val="000000" w:themeColor="text1"/>
              <w:sz w:val="22"/>
              <w:szCs w:val="22"/>
            </w:rPr>
          </w:pPr>
          <w:hyperlink w:anchor="real_assessment_process" w:history="1">
            <w:r w:rsidR="006D0AD7" w:rsidRPr="00972D9A">
              <w:rPr>
                <w:rStyle w:val="Hyperlink"/>
                <w:b w:val="0"/>
                <w:bCs w:val="0"/>
                <w:color w:val="000000" w:themeColor="text1"/>
                <w:sz w:val="22"/>
                <w:szCs w:val="22"/>
              </w:rPr>
              <w:t>the real assessment process</w:t>
            </w:r>
            <w:r w:rsidR="006D0AD7" w:rsidRPr="00972D9A">
              <w:rPr>
                <w:rStyle w:val="Hyperlink"/>
                <w:color w:val="000000" w:themeColor="text1"/>
                <w:sz w:val="22"/>
                <w:szCs w:val="22"/>
              </w:rPr>
              <w:ptab w:relativeTo="margin" w:alignment="right" w:leader="dot"/>
            </w:r>
            <w:r w:rsidR="006D0AD7" w:rsidRPr="00972D9A">
              <w:rPr>
                <w:rStyle w:val="Hyperlink"/>
                <w:color w:val="000000" w:themeColor="text1"/>
                <w:sz w:val="22"/>
                <w:szCs w:val="22"/>
              </w:rPr>
              <w:t>1</w:t>
            </w:r>
            <w:r w:rsidR="000E7F16">
              <w:rPr>
                <w:rStyle w:val="Hyperlink"/>
                <w:color w:val="000000" w:themeColor="text1"/>
                <w:sz w:val="22"/>
                <w:szCs w:val="22"/>
              </w:rPr>
              <w:t>5</w:t>
            </w:r>
          </w:hyperlink>
        </w:p>
        <w:p w14:paraId="4887A331" w14:textId="79AE4309" w:rsidR="006D0AD7" w:rsidRPr="00972D9A" w:rsidRDefault="004D3885" w:rsidP="00584A2B">
          <w:pPr>
            <w:pStyle w:val="TOC3"/>
          </w:pPr>
          <w:hyperlink w:anchor="assessment_cycle_mapping" w:history="1">
            <w:r w:rsidR="00C81C3F" w:rsidRPr="00972D9A">
              <w:rPr>
                <w:rStyle w:val="Hyperlink"/>
                <w:color w:val="000000" w:themeColor="text1"/>
              </w:rPr>
              <w:t>The Assessment Cycle and Measure Mapping</w:t>
            </w:r>
            <w:r w:rsidR="006D0AD7" w:rsidRPr="00972D9A">
              <w:rPr>
                <w:rStyle w:val="Hyperlink"/>
                <w:color w:val="000000" w:themeColor="text1"/>
              </w:rPr>
              <w:ptab w:relativeTo="margin" w:alignment="right" w:leader="dot"/>
            </w:r>
            <w:r w:rsidR="00C81C3F" w:rsidRPr="00972D9A">
              <w:rPr>
                <w:rStyle w:val="Hyperlink"/>
                <w:color w:val="000000" w:themeColor="text1"/>
              </w:rPr>
              <w:t>1</w:t>
            </w:r>
            <w:r w:rsidR="000E7F16">
              <w:rPr>
                <w:rStyle w:val="Hyperlink"/>
                <w:color w:val="000000" w:themeColor="text1"/>
              </w:rPr>
              <w:t>5</w:t>
            </w:r>
          </w:hyperlink>
        </w:p>
        <w:p w14:paraId="5495D3F1" w14:textId="2CB98F4C" w:rsidR="00C81C3F" w:rsidRPr="00972D9A" w:rsidRDefault="004D3885" w:rsidP="00584A2B">
          <w:pPr>
            <w:pStyle w:val="TOC3"/>
          </w:pPr>
          <w:hyperlink w:anchor="measures_data_collection" w:history="1">
            <w:r w:rsidR="00C81C3F" w:rsidRPr="00972D9A">
              <w:rPr>
                <w:rStyle w:val="Hyperlink"/>
                <w:color w:val="000000" w:themeColor="text1"/>
              </w:rPr>
              <w:t>Measures and Data Collection</w:t>
            </w:r>
            <w:r w:rsidR="00C81C3F" w:rsidRPr="00972D9A">
              <w:rPr>
                <w:rStyle w:val="Hyperlink"/>
                <w:color w:val="000000" w:themeColor="text1"/>
              </w:rPr>
              <w:ptab w:relativeTo="margin" w:alignment="right" w:leader="dot"/>
            </w:r>
            <w:r w:rsidR="00C81C3F" w:rsidRPr="00972D9A">
              <w:rPr>
                <w:rStyle w:val="Hyperlink"/>
                <w:color w:val="000000" w:themeColor="text1"/>
              </w:rPr>
              <w:t>1</w:t>
            </w:r>
            <w:r w:rsidR="000E7F16">
              <w:rPr>
                <w:rStyle w:val="Hyperlink"/>
                <w:color w:val="000000" w:themeColor="text1"/>
              </w:rPr>
              <w:t>6</w:t>
            </w:r>
          </w:hyperlink>
        </w:p>
        <w:p w14:paraId="3C100ED0" w14:textId="06F44FD5" w:rsidR="00C81C3F" w:rsidRPr="00972D9A" w:rsidRDefault="004D3885" w:rsidP="00584A2B">
          <w:pPr>
            <w:pStyle w:val="TOC3"/>
          </w:pPr>
          <w:hyperlink w:anchor="targets_success_criteria" w:history="1">
            <w:r w:rsidR="00C81C3F" w:rsidRPr="00972D9A">
              <w:rPr>
                <w:rStyle w:val="Hyperlink"/>
                <w:color w:val="000000" w:themeColor="text1"/>
              </w:rPr>
              <w:t>Targets/Criteria for Success</w:t>
            </w:r>
            <w:r w:rsidR="00C81C3F" w:rsidRPr="00972D9A">
              <w:rPr>
                <w:rStyle w:val="Hyperlink"/>
                <w:color w:val="000000" w:themeColor="text1"/>
              </w:rPr>
              <w:ptab w:relativeTo="margin" w:alignment="right" w:leader="dot"/>
            </w:r>
            <w:r w:rsidR="00C81C3F" w:rsidRPr="00972D9A">
              <w:rPr>
                <w:rStyle w:val="Hyperlink"/>
                <w:color w:val="000000" w:themeColor="text1"/>
              </w:rPr>
              <w:t>1</w:t>
            </w:r>
            <w:r w:rsidR="000E7F16">
              <w:rPr>
                <w:rStyle w:val="Hyperlink"/>
                <w:color w:val="000000" w:themeColor="text1"/>
              </w:rPr>
              <w:t>7</w:t>
            </w:r>
          </w:hyperlink>
        </w:p>
        <w:p w14:paraId="580EBAA8" w14:textId="1F8B633C" w:rsidR="00C81C3F" w:rsidRPr="00972D9A" w:rsidRDefault="004D3885" w:rsidP="00584A2B">
          <w:pPr>
            <w:pStyle w:val="TOC3"/>
          </w:pPr>
          <w:hyperlink w:anchor="results_findings" w:history="1">
            <w:r w:rsidR="00C81C3F" w:rsidRPr="00972D9A">
              <w:rPr>
                <w:rStyle w:val="Hyperlink"/>
                <w:color w:val="000000" w:themeColor="text1"/>
              </w:rPr>
              <w:t>Results/Findings</w:t>
            </w:r>
            <w:r w:rsidR="00C81C3F" w:rsidRPr="00972D9A">
              <w:rPr>
                <w:rStyle w:val="Hyperlink"/>
                <w:color w:val="000000" w:themeColor="text1"/>
              </w:rPr>
              <w:ptab w:relativeTo="margin" w:alignment="right" w:leader="dot"/>
            </w:r>
            <w:r w:rsidR="00C81C3F" w:rsidRPr="00972D9A">
              <w:rPr>
                <w:rStyle w:val="Hyperlink"/>
                <w:color w:val="000000" w:themeColor="text1"/>
              </w:rPr>
              <w:t>1</w:t>
            </w:r>
            <w:r w:rsidR="000E7F16">
              <w:rPr>
                <w:rStyle w:val="Hyperlink"/>
                <w:color w:val="000000" w:themeColor="text1"/>
              </w:rPr>
              <w:t>8</w:t>
            </w:r>
          </w:hyperlink>
        </w:p>
        <w:p w14:paraId="7096DB37" w14:textId="4D98069C" w:rsidR="00C81C3F" w:rsidRPr="00972D9A" w:rsidRDefault="004D3885" w:rsidP="00584A2B">
          <w:pPr>
            <w:pStyle w:val="TOC3"/>
          </w:pPr>
          <w:hyperlink w:anchor="feedback_action_plans" w:history="1">
            <w:r w:rsidR="00C81C3F" w:rsidRPr="00972D9A">
              <w:rPr>
                <w:rStyle w:val="Hyperlink"/>
                <w:color w:val="000000" w:themeColor="text1"/>
              </w:rPr>
              <w:t>Feedback and Action Plans</w:t>
            </w:r>
            <w:r w:rsidR="00C81C3F" w:rsidRPr="00972D9A">
              <w:rPr>
                <w:rStyle w:val="Hyperlink"/>
                <w:color w:val="000000" w:themeColor="text1"/>
              </w:rPr>
              <w:ptab w:relativeTo="margin" w:alignment="right" w:leader="dot"/>
            </w:r>
            <w:r w:rsidR="00C81C3F" w:rsidRPr="00972D9A">
              <w:rPr>
                <w:rStyle w:val="Hyperlink"/>
                <w:color w:val="000000" w:themeColor="text1"/>
              </w:rPr>
              <w:t>1</w:t>
            </w:r>
            <w:r w:rsidR="000E7F16">
              <w:rPr>
                <w:rStyle w:val="Hyperlink"/>
                <w:color w:val="000000" w:themeColor="text1"/>
              </w:rPr>
              <w:t>9</w:t>
            </w:r>
          </w:hyperlink>
        </w:p>
        <w:p w14:paraId="6D0625BA" w14:textId="039D7E28" w:rsidR="00C81C3F" w:rsidRPr="00972D9A" w:rsidRDefault="004D3885" w:rsidP="00584A2B">
          <w:pPr>
            <w:pStyle w:val="TOC3"/>
          </w:pPr>
          <w:hyperlink w:anchor="results_action_plans" w:history="1">
            <w:r w:rsidR="00C81C3F" w:rsidRPr="00972D9A">
              <w:rPr>
                <w:rStyle w:val="Hyperlink"/>
                <w:color w:val="000000" w:themeColor="text1"/>
              </w:rPr>
              <w:t>Results of Action Plans</w:t>
            </w:r>
            <w:r w:rsidR="00C81C3F" w:rsidRPr="00972D9A">
              <w:rPr>
                <w:rStyle w:val="Hyperlink"/>
                <w:color w:val="000000" w:themeColor="text1"/>
              </w:rPr>
              <w:ptab w:relativeTo="margin" w:alignment="right" w:leader="dot"/>
            </w:r>
            <w:r w:rsidR="00C81C3F" w:rsidRPr="00972D9A">
              <w:rPr>
                <w:rStyle w:val="Hyperlink"/>
                <w:color w:val="000000" w:themeColor="text1"/>
              </w:rPr>
              <w:t>1</w:t>
            </w:r>
            <w:r w:rsidR="000E7F16">
              <w:rPr>
                <w:rStyle w:val="Hyperlink"/>
                <w:color w:val="000000" w:themeColor="text1"/>
              </w:rPr>
              <w:t>9</w:t>
            </w:r>
          </w:hyperlink>
        </w:p>
        <w:p w14:paraId="3616665B" w14:textId="1DAC0C5A" w:rsidR="006D0AD7" w:rsidRPr="00972D9A" w:rsidRDefault="004D3885" w:rsidP="006D0AD7">
          <w:pPr>
            <w:pStyle w:val="TOC1"/>
            <w:rPr>
              <w:color w:val="000000" w:themeColor="text1"/>
              <w:sz w:val="22"/>
              <w:szCs w:val="22"/>
            </w:rPr>
          </w:pPr>
          <w:hyperlink w:anchor="real_assessment_documentation" w:history="1">
            <w:r w:rsidR="00C81C3F" w:rsidRPr="00972D9A">
              <w:rPr>
                <w:rStyle w:val="Hyperlink"/>
                <w:b w:val="0"/>
                <w:bCs w:val="0"/>
                <w:color w:val="000000" w:themeColor="text1"/>
                <w:sz w:val="22"/>
                <w:szCs w:val="22"/>
              </w:rPr>
              <w:t>R</w:t>
            </w:r>
            <w:r w:rsidR="006D0AD7" w:rsidRPr="00972D9A">
              <w:rPr>
                <w:rStyle w:val="Hyperlink"/>
                <w:b w:val="0"/>
                <w:bCs w:val="0"/>
                <w:color w:val="000000" w:themeColor="text1"/>
                <w:sz w:val="22"/>
                <w:szCs w:val="22"/>
              </w:rPr>
              <w:t>eal assessment documentation</w:t>
            </w:r>
            <w:r w:rsidR="006D0AD7" w:rsidRPr="00972D9A">
              <w:rPr>
                <w:rStyle w:val="Hyperlink"/>
                <w:color w:val="000000" w:themeColor="text1"/>
                <w:sz w:val="22"/>
                <w:szCs w:val="22"/>
              </w:rPr>
              <w:ptab w:relativeTo="margin" w:alignment="right" w:leader="dot"/>
            </w:r>
            <w:r w:rsidR="006D0AD7" w:rsidRPr="00972D9A">
              <w:rPr>
                <w:rStyle w:val="Hyperlink"/>
                <w:color w:val="000000" w:themeColor="text1"/>
                <w:sz w:val="22"/>
                <w:szCs w:val="22"/>
              </w:rPr>
              <w:t>2</w:t>
            </w:r>
            <w:r w:rsidR="000E7F16">
              <w:rPr>
                <w:rStyle w:val="Hyperlink"/>
                <w:color w:val="000000" w:themeColor="text1"/>
                <w:sz w:val="22"/>
                <w:szCs w:val="22"/>
              </w:rPr>
              <w:t>1</w:t>
            </w:r>
          </w:hyperlink>
        </w:p>
        <w:p w14:paraId="1D8AE275" w14:textId="73080E0F" w:rsidR="006D0AD7" w:rsidRPr="00972D9A" w:rsidRDefault="004D3885" w:rsidP="006D0AD7">
          <w:pPr>
            <w:pStyle w:val="TOC1"/>
            <w:rPr>
              <w:color w:val="000000" w:themeColor="text1"/>
              <w:sz w:val="22"/>
              <w:szCs w:val="22"/>
            </w:rPr>
          </w:pPr>
          <w:hyperlink w:anchor="real_assessment_guidelines" w:history="1">
            <w:r w:rsidR="006D0AD7" w:rsidRPr="00972D9A">
              <w:rPr>
                <w:rStyle w:val="Hyperlink"/>
                <w:b w:val="0"/>
                <w:bCs w:val="0"/>
                <w:color w:val="000000" w:themeColor="text1"/>
                <w:sz w:val="22"/>
                <w:szCs w:val="22"/>
              </w:rPr>
              <w:t>real assessment guidelines</w:t>
            </w:r>
            <w:r w:rsidR="006D0AD7" w:rsidRPr="00972D9A">
              <w:rPr>
                <w:rStyle w:val="Hyperlink"/>
                <w:color w:val="000000" w:themeColor="text1"/>
                <w:sz w:val="22"/>
                <w:szCs w:val="22"/>
              </w:rPr>
              <w:ptab w:relativeTo="margin" w:alignment="right" w:leader="dot"/>
            </w:r>
            <w:r w:rsidR="006D0AD7" w:rsidRPr="00972D9A">
              <w:rPr>
                <w:rStyle w:val="Hyperlink"/>
                <w:color w:val="000000" w:themeColor="text1"/>
                <w:sz w:val="22"/>
                <w:szCs w:val="22"/>
              </w:rPr>
              <w:t>2</w:t>
            </w:r>
            <w:r w:rsidR="000E7F16">
              <w:rPr>
                <w:rStyle w:val="Hyperlink"/>
                <w:color w:val="000000" w:themeColor="text1"/>
                <w:sz w:val="22"/>
                <w:szCs w:val="22"/>
              </w:rPr>
              <w:t>2</w:t>
            </w:r>
          </w:hyperlink>
        </w:p>
        <w:p w14:paraId="2D678226" w14:textId="5C4A07DF" w:rsidR="006D0AD7" w:rsidRPr="00972D9A" w:rsidRDefault="004D3885" w:rsidP="006D0AD7">
          <w:pPr>
            <w:pStyle w:val="TOC1"/>
            <w:rPr>
              <w:color w:val="000000" w:themeColor="text1"/>
              <w:sz w:val="22"/>
              <w:szCs w:val="22"/>
            </w:rPr>
          </w:pPr>
          <w:hyperlink w:anchor="real_assessment_planning" w:history="1">
            <w:r w:rsidR="006D0AD7" w:rsidRPr="00972D9A">
              <w:rPr>
                <w:rStyle w:val="Hyperlink"/>
                <w:b w:val="0"/>
                <w:bCs w:val="0"/>
                <w:color w:val="000000" w:themeColor="text1"/>
                <w:sz w:val="22"/>
                <w:szCs w:val="22"/>
              </w:rPr>
              <w:t>real assessment planning</w:t>
            </w:r>
            <w:r w:rsidR="006D0AD7" w:rsidRPr="00972D9A">
              <w:rPr>
                <w:rStyle w:val="Hyperlink"/>
                <w:color w:val="000000" w:themeColor="text1"/>
                <w:sz w:val="22"/>
                <w:szCs w:val="22"/>
              </w:rPr>
              <w:ptab w:relativeTo="margin" w:alignment="right" w:leader="dot"/>
            </w:r>
            <w:r w:rsidR="006D0AD7" w:rsidRPr="00972D9A">
              <w:rPr>
                <w:rStyle w:val="Hyperlink"/>
                <w:color w:val="000000" w:themeColor="text1"/>
                <w:sz w:val="22"/>
                <w:szCs w:val="22"/>
              </w:rPr>
              <w:t>2</w:t>
            </w:r>
            <w:r w:rsidR="000E7F16">
              <w:rPr>
                <w:rStyle w:val="Hyperlink"/>
                <w:color w:val="000000" w:themeColor="text1"/>
                <w:sz w:val="22"/>
                <w:szCs w:val="22"/>
              </w:rPr>
              <w:t>3</w:t>
            </w:r>
          </w:hyperlink>
        </w:p>
        <w:p w14:paraId="1B1BFE5B" w14:textId="424A7A8B" w:rsidR="006D0AD7" w:rsidRPr="00972D9A" w:rsidRDefault="004D3885" w:rsidP="006D0AD7">
          <w:pPr>
            <w:pStyle w:val="TOC1"/>
            <w:rPr>
              <w:color w:val="000000" w:themeColor="text1"/>
              <w:sz w:val="22"/>
              <w:szCs w:val="22"/>
            </w:rPr>
          </w:pPr>
          <w:hyperlink w:anchor="real_assessment_options" w:history="1">
            <w:r w:rsidR="006D0AD7" w:rsidRPr="00972D9A">
              <w:rPr>
                <w:rStyle w:val="Hyperlink"/>
                <w:b w:val="0"/>
                <w:bCs w:val="0"/>
                <w:color w:val="000000" w:themeColor="text1"/>
                <w:sz w:val="22"/>
                <w:szCs w:val="22"/>
              </w:rPr>
              <w:t>real assessment Options</w:t>
            </w:r>
            <w:r w:rsidR="006D0AD7" w:rsidRPr="00972D9A">
              <w:rPr>
                <w:rStyle w:val="Hyperlink"/>
                <w:color w:val="000000" w:themeColor="text1"/>
                <w:sz w:val="22"/>
                <w:szCs w:val="22"/>
              </w:rPr>
              <w:ptab w:relativeTo="margin" w:alignment="right" w:leader="dot"/>
            </w:r>
            <w:r w:rsidR="006D0AD7" w:rsidRPr="00972D9A">
              <w:rPr>
                <w:rStyle w:val="Hyperlink"/>
                <w:color w:val="000000" w:themeColor="text1"/>
                <w:sz w:val="22"/>
                <w:szCs w:val="22"/>
              </w:rPr>
              <w:t>2</w:t>
            </w:r>
            <w:r w:rsidR="000E7F16">
              <w:rPr>
                <w:rStyle w:val="Hyperlink"/>
                <w:color w:val="000000" w:themeColor="text1"/>
                <w:sz w:val="22"/>
                <w:szCs w:val="22"/>
              </w:rPr>
              <w:t>4</w:t>
            </w:r>
          </w:hyperlink>
        </w:p>
        <w:p w14:paraId="5F147247" w14:textId="3F1BDEF3" w:rsidR="006D0AD7" w:rsidRPr="00972D9A" w:rsidRDefault="004D3885" w:rsidP="006D0AD7">
          <w:pPr>
            <w:pStyle w:val="TOC1"/>
            <w:rPr>
              <w:color w:val="000000" w:themeColor="text1"/>
              <w:sz w:val="22"/>
              <w:szCs w:val="22"/>
            </w:rPr>
          </w:pPr>
          <w:hyperlink w:anchor="real_assessment_plans" w:history="1">
            <w:r w:rsidR="006D0AD7" w:rsidRPr="00972D9A">
              <w:rPr>
                <w:rStyle w:val="Hyperlink"/>
                <w:b w:val="0"/>
                <w:bCs w:val="0"/>
                <w:color w:val="000000" w:themeColor="text1"/>
                <w:sz w:val="22"/>
                <w:szCs w:val="22"/>
              </w:rPr>
              <w:t>real assessment plans</w:t>
            </w:r>
            <w:r w:rsidR="006D0AD7" w:rsidRPr="00972D9A">
              <w:rPr>
                <w:rStyle w:val="Hyperlink"/>
                <w:color w:val="000000" w:themeColor="text1"/>
                <w:sz w:val="22"/>
                <w:szCs w:val="22"/>
              </w:rPr>
              <w:ptab w:relativeTo="margin" w:alignment="right" w:leader="dot"/>
            </w:r>
            <w:r w:rsidR="006D0AD7" w:rsidRPr="00972D9A">
              <w:rPr>
                <w:rStyle w:val="Hyperlink"/>
                <w:color w:val="000000" w:themeColor="text1"/>
                <w:sz w:val="22"/>
                <w:szCs w:val="22"/>
              </w:rPr>
              <w:t>2</w:t>
            </w:r>
            <w:r w:rsidR="000E7F16">
              <w:rPr>
                <w:rStyle w:val="Hyperlink"/>
                <w:color w:val="000000" w:themeColor="text1"/>
                <w:sz w:val="22"/>
                <w:szCs w:val="22"/>
              </w:rPr>
              <w:t>6</w:t>
            </w:r>
          </w:hyperlink>
        </w:p>
        <w:p w14:paraId="05A02856" w14:textId="1093CE2E" w:rsidR="00AF3418" w:rsidRPr="00972D9A" w:rsidRDefault="004D3885" w:rsidP="00584A2B">
          <w:pPr>
            <w:pStyle w:val="TOC3"/>
          </w:pPr>
          <w:hyperlink w:anchor="real_assessment_plan_gen_info" w:history="1">
            <w:r w:rsidR="00AF3418" w:rsidRPr="00972D9A">
              <w:rPr>
                <w:rStyle w:val="Hyperlink"/>
                <w:color w:val="000000" w:themeColor="text1"/>
              </w:rPr>
              <w:t>General Information</w:t>
            </w:r>
            <w:r w:rsidR="00AF3418" w:rsidRPr="00972D9A">
              <w:rPr>
                <w:rStyle w:val="Hyperlink"/>
                <w:color w:val="000000" w:themeColor="text1"/>
              </w:rPr>
              <w:ptab w:relativeTo="margin" w:alignment="right" w:leader="dot"/>
            </w:r>
            <w:r w:rsidR="00AF3418" w:rsidRPr="00972D9A">
              <w:rPr>
                <w:rStyle w:val="Hyperlink"/>
                <w:color w:val="000000" w:themeColor="text1"/>
              </w:rPr>
              <w:t>2</w:t>
            </w:r>
            <w:r w:rsidR="000E7F16">
              <w:rPr>
                <w:rStyle w:val="Hyperlink"/>
                <w:color w:val="000000" w:themeColor="text1"/>
              </w:rPr>
              <w:t>6</w:t>
            </w:r>
          </w:hyperlink>
        </w:p>
        <w:p w14:paraId="6C3827A2" w14:textId="63173746" w:rsidR="00AF3418" w:rsidRPr="00972D9A" w:rsidRDefault="004D3885" w:rsidP="00584A2B">
          <w:pPr>
            <w:pStyle w:val="TOC3"/>
          </w:pPr>
          <w:hyperlink w:anchor="real_measures" w:history="1">
            <w:r w:rsidR="00AF3418" w:rsidRPr="00972D9A">
              <w:rPr>
                <w:rStyle w:val="Hyperlink"/>
                <w:color w:val="000000" w:themeColor="text1"/>
              </w:rPr>
              <w:t>Measures</w:t>
            </w:r>
            <w:r w:rsidR="00AF3418" w:rsidRPr="00972D9A">
              <w:rPr>
                <w:rStyle w:val="Hyperlink"/>
                <w:color w:val="000000" w:themeColor="text1"/>
              </w:rPr>
              <w:ptab w:relativeTo="margin" w:alignment="right" w:leader="dot"/>
            </w:r>
            <w:r w:rsidR="00AF3418" w:rsidRPr="00972D9A">
              <w:rPr>
                <w:rStyle w:val="Hyperlink"/>
                <w:color w:val="000000" w:themeColor="text1"/>
              </w:rPr>
              <w:t>2</w:t>
            </w:r>
            <w:r w:rsidR="000E7F16">
              <w:rPr>
                <w:rStyle w:val="Hyperlink"/>
                <w:color w:val="000000" w:themeColor="text1"/>
              </w:rPr>
              <w:t>6</w:t>
            </w:r>
          </w:hyperlink>
        </w:p>
        <w:p w14:paraId="41555B20" w14:textId="3DD0458D" w:rsidR="00AF3418" w:rsidRPr="00972D9A" w:rsidRDefault="004D3885" w:rsidP="00584A2B">
          <w:pPr>
            <w:pStyle w:val="TOC3"/>
          </w:pPr>
          <w:hyperlink w:anchor="real_targets_criteria" w:history="1">
            <w:r w:rsidR="00AF3418" w:rsidRPr="00972D9A">
              <w:rPr>
                <w:rStyle w:val="Hyperlink"/>
                <w:color w:val="000000" w:themeColor="text1"/>
              </w:rPr>
              <w:t>Targets/Criteria for Success</w:t>
            </w:r>
            <w:r w:rsidR="00AF3418" w:rsidRPr="00972D9A">
              <w:rPr>
                <w:rStyle w:val="Hyperlink"/>
                <w:color w:val="000000" w:themeColor="text1"/>
              </w:rPr>
              <w:ptab w:relativeTo="margin" w:alignment="right" w:leader="dot"/>
            </w:r>
            <w:r w:rsidR="00AF3418" w:rsidRPr="00972D9A">
              <w:rPr>
                <w:rStyle w:val="Hyperlink"/>
                <w:color w:val="000000" w:themeColor="text1"/>
              </w:rPr>
              <w:t>2</w:t>
            </w:r>
            <w:r w:rsidR="000E7F16">
              <w:rPr>
                <w:rStyle w:val="Hyperlink"/>
                <w:color w:val="000000" w:themeColor="text1"/>
              </w:rPr>
              <w:t>7</w:t>
            </w:r>
          </w:hyperlink>
        </w:p>
        <w:p w14:paraId="4569BD32" w14:textId="591BC735" w:rsidR="00AF3418" w:rsidRPr="00972D9A" w:rsidRDefault="004D3885" w:rsidP="00584A2B">
          <w:pPr>
            <w:pStyle w:val="TOC3"/>
          </w:pPr>
          <w:hyperlink w:anchor="real_action_plans" w:history="1">
            <w:r w:rsidR="00AF3418" w:rsidRPr="00972D9A">
              <w:rPr>
                <w:rStyle w:val="Hyperlink"/>
                <w:color w:val="000000" w:themeColor="text1"/>
              </w:rPr>
              <w:t>Action Plans</w:t>
            </w:r>
            <w:r w:rsidR="00AF3418" w:rsidRPr="00972D9A">
              <w:rPr>
                <w:rStyle w:val="Hyperlink"/>
                <w:color w:val="000000" w:themeColor="text1"/>
              </w:rPr>
              <w:ptab w:relativeTo="margin" w:alignment="right" w:leader="dot"/>
            </w:r>
            <w:r w:rsidR="00AF3418" w:rsidRPr="00972D9A">
              <w:rPr>
                <w:rStyle w:val="Hyperlink"/>
                <w:color w:val="000000" w:themeColor="text1"/>
              </w:rPr>
              <w:t>2</w:t>
            </w:r>
            <w:r w:rsidR="000E7F16">
              <w:rPr>
                <w:rStyle w:val="Hyperlink"/>
                <w:color w:val="000000" w:themeColor="text1"/>
              </w:rPr>
              <w:t>7</w:t>
            </w:r>
          </w:hyperlink>
        </w:p>
        <w:p w14:paraId="63BFC62D" w14:textId="6005E99E" w:rsidR="00AF3418" w:rsidRPr="00972D9A" w:rsidRDefault="004D3885" w:rsidP="00584A2B">
          <w:pPr>
            <w:pStyle w:val="TOC3"/>
          </w:pPr>
          <w:hyperlink w:anchor="real_assessment_plan_revision" w:history="1">
            <w:r w:rsidR="00AF3418" w:rsidRPr="00972D9A">
              <w:rPr>
                <w:rStyle w:val="Hyperlink"/>
                <w:color w:val="000000" w:themeColor="text1"/>
              </w:rPr>
              <w:t>REAL Assessment Plan Revision</w:t>
            </w:r>
            <w:r w:rsidR="00AF3418" w:rsidRPr="00972D9A">
              <w:rPr>
                <w:rStyle w:val="Hyperlink"/>
                <w:color w:val="000000" w:themeColor="text1"/>
              </w:rPr>
              <w:ptab w:relativeTo="margin" w:alignment="right" w:leader="dot"/>
            </w:r>
            <w:r w:rsidR="00AF3418" w:rsidRPr="00972D9A">
              <w:rPr>
                <w:rStyle w:val="Hyperlink"/>
                <w:color w:val="000000" w:themeColor="text1"/>
              </w:rPr>
              <w:t>2</w:t>
            </w:r>
            <w:r w:rsidR="000E7F16">
              <w:rPr>
                <w:rStyle w:val="Hyperlink"/>
                <w:color w:val="000000" w:themeColor="text1"/>
              </w:rPr>
              <w:t>8</w:t>
            </w:r>
          </w:hyperlink>
        </w:p>
        <w:p w14:paraId="559FCE85" w14:textId="1D2E6343" w:rsidR="006D0AD7" w:rsidRPr="00972D9A" w:rsidRDefault="004D3885" w:rsidP="006D0AD7">
          <w:pPr>
            <w:pStyle w:val="TOC1"/>
            <w:rPr>
              <w:color w:val="000000" w:themeColor="text1"/>
              <w:sz w:val="22"/>
              <w:szCs w:val="22"/>
            </w:rPr>
          </w:pPr>
          <w:hyperlink w:anchor="real_assessment_reporting" w:history="1">
            <w:r w:rsidR="006D0AD7" w:rsidRPr="00972D9A">
              <w:rPr>
                <w:rStyle w:val="Hyperlink"/>
                <w:b w:val="0"/>
                <w:bCs w:val="0"/>
                <w:color w:val="000000" w:themeColor="text1"/>
                <w:sz w:val="22"/>
                <w:szCs w:val="22"/>
              </w:rPr>
              <w:t>real assessment reporting</w:t>
            </w:r>
            <w:r w:rsidR="006D0AD7" w:rsidRPr="00972D9A">
              <w:rPr>
                <w:rStyle w:val="Hyperlink"/>
                <w:color w:val="000000" w:themeColor="text1"/>
                <w:sz w:val="22"/>
                <w:szCs w:val="22"/>
              </w:rPr>
              <w:ptab w:relativeTo="margin" w:alignment="right" w:leader="dot"/>
            </w:r>
            <w:r w:rsidR="006D0AD7" w:rsidRPr="00972D9A">
              <w:rPr>
                <w:rStyle w:val="Hyperlink"/>
                <w:color w:val="000000" w:themeColor="text1"/>
                <w:sz w:val="22"/>
                <w:szCs w:val="22"/>
              </w:rPr>
              <w:t>2</w:t>
            </w:r>
            <w:r w:rsidR="000E7F16">
              <w:rPr>
                <w:rStyle w:val="Hyperlink"/>
                <w:color w:val="000000" w:themeColor="text1"/>
                <w:sz w:val="22"/>
                <w:szCs w:val="22"/>
              </w:rPr>
              <w:t>9</w:t>
            </w:r>
          </w:hyperlink>
        </w:p>
        <w:p w14:paraId="47AF8AD6" w14:textId="271F38C4" w:rsidR="006D0AD7" w:rsidRPr="00972D9A" w:rsidRDefault="004D3885" w:rsidP="006D0AD7">
          <w:pPr>
            <w:pStyle w:val="TOC1"/>
            <w:rPr>
              <w:color w:val="000000" w:themeColor="text1"/>
              <w:sz w:val="22"/>
              <w:szCs w:val="22"/>
            </w:rPr>
          </w:pPr>
          <w:hyperlink w:anchor="real_resources" w:history="1">
            <w:r w:rsidR="006D0AD7" w:rsidRPr="00972D9A">
              <w:rPr>
                <w:rStyle w:val="Hyperlink"/>
                <w:b w:val="0"/>
                <w:bCs w:val="0"/>
                <w:color w:val="000000" w:themeColor="text1"/>
                <w:sz w:val="22"/>
                <w:szCs w:val="22"/>
              </w:rPr>
              <w:t>real resources</w:t>
            </w:r>
            <w:r w:rsidR="006D0AD7" w:rsidRPr="00972D9A">
              <w:rPr>
                <w:rStyle w:val="Hyperlink"/>
                <w:color w:val="000000" w:themeColor="text1"/>
                <w:sz w:val="22"/>
                <w:szCs w:val="22"/>
              </w:rPr>
              <w:ptab w:relativeTo="margin" w:alignment="right" w:leader="dot"/>
            </w:r>
            <w:r w:rsidR="006D0AD7" w:rsidRPr="00972D9A">
              <w:rPr>
                <w:rStyle w:val="Hyperlink"/>
                <w:color w:val="000000" w:themeColor="text1"/>
                <w:sz w:val="22"/>
                <w:szCs w:val="22"/>
              </w:rPr>
              <w:t>4</w:t>
            </w:r>
            <w:r w:rsidR="000E7F16">
              <w:rPr>
                <w:rStyle w:val="Hyperlink"/>
                <w:color w:val="000000" w:themeColor="text1"/>
                <w:sz w:val="22"/>
                <w:szCs w:val="22"/>
              </w:rPr>
              <w:t>1</w:t>
            </w:r>
          </w:hyperlink>
        </w:p>
        <w:p w14:paraId="012EA34A" w14:textId="6AF215F7" w:rsidR="00013DCE" w:rsidRPr="00C81C3F" w:rsidRDefault="004D3885" w:rsidP="00584A2B">
          <w:pPr>
            <w:pStyle w:val="TOC3"/>
          </w:pPr>
        </w:p>
      </w:sdtContent>
    </w:sdt>
    <w:p w14:paraId="75D292DD" w14:textId="75EA5D44" w:rsidR="00B5068C" w:rsidRDefault="00407261">
      <w:pPr>
        <w:rPr>
          <w:spacing w:val="120"/>
          <w:sz w:val="48"/>
          <w:szCs w:val="48"/>
        </w:rPr>
      </w:pPr>
      <w:r w:rsidRPr="00C22914">
        <w:rPr>
          <w:sz w:val="48"/>
          <w:szCs w:val="48"/>
        </w:rPr>
        <w:br w:type="page"/>
      </w:r>
      <w:r w:rsidR="00B5068C">
        <w:rPr>
          <w:noProof/>
        </w:rPr>
        <w:lastRenderedPageBreak/>
        <mc:AlternateContent>
          <mc:Choice Requires="wps">
            <w:drawing>
              <wp:inline distT="0" distB="0" distL="0" distR="0" wp14:anchorId="6C7B2AAE" wp14:editId="4F1ACAB3">
                <wp:extent cx="6492240" cy="523875"/>
                <wp:effectExtent l="0" t="0" r="0" b="0"/>
                <wp:docPr id="9" name="Text Box 9"/>
                <wp:cNvGraphicFramePr/>
                <a:graphic xmlns:a="http://schemas.openxmlformats.org/drawingml/2006/main">
                  <a:graphicData uri="http://schemas.microsoft.com/office/word/2010/wordprocessingShape">
                    <wps:wsp>
                      <wps:cNvSpPr txBox="1"/>
                      <wps:spPr>
                        <a:xfrm>
                          <a:off x="0" y="0"/>
                          <a:ext cx="6492240" cy="523875"/>
                        </a:xfrm>
                        <a:prstGeom prst="rect">
                          <a:avLst/>
                        </a:prstGeom>
                        <a:noFill/>
                        <a:ln w="6350">
                          <a:noFill/>
                        </a:ln>
                      </wps:spPr>
                      <wps:txbx>
                        <w:txbxContent>
                          <w:p w14:paraId="2D96250F" w14:textId="77777777" w:rsidR="005151A9" w:rsidRPr="00F8234A" w:rsidRDefault="005151A9" w:rsidP="00B5068C">
                            <w:pPr>
                              <w:pBdr>
                                <w:top w:val="single" w:sz="4" w:space="1" w:color="auto"/>
                                <w:bottom w:val="single" w:sz="4" w:space="0" w:color="auto"/>
                              </w:pBdr>
                              <w:jc w:val="center"/>
                              <w:rPr>
                                <w:rFonts w:ascii="Gill Sans MT" w:hAnsi="Gill Sans MT"/>
                                <w:spacing w:val="100"/>
                                <w:sz w:val="48"/>
                                <w:szCs w:val="48"/>
                              </w:rPr>
                            </w:pPr>
                            <w:bookmarkStart w:id="3" w:name="the_real_curriculum"/>
                            <w:r w:rsidRPr="00F8234A">
                              <w:rPr>
                                <w:rFonts w:ascii="Gill Sans MT" w:hAnsi="Gill Sans MT"/>
                                <w:spacing w:val="100"/>
                                <w:sz w:val="48"/>
                                <w:szCs w:val="48"/>
                              </w:rPr>
                              <w:t>The REAL Curriculum</w:t>
                            </w:r>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C7B2AAE" id="Text Box 9" o:spid="_x0000_s1029" type="#_x0000_t202" style="width:511.2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" filled="f" stroked="f" strokeweight=".5pt">
                <v:textbox>
                  <w:txbxContent>
                    <w:p w14:paraId="2D96250F" w14:textId="77777777" w:rsidR="005151A9" w:rsidRPr="00F8234A" w:rsidRDefault="005151A9" w:rsidP="00B5068C">
                      <w:pPr>
                        <w:pBdr>
                          <w:top w:val="single" w:sz="4" w:space="1" w:color="auto"/>
                          <w:bottom w:val="single" w:sz="4" w:space="0" w:color="auto"/>
                        </w:pBdr>
                        <w:jc w:val="center"/>
                        <w:rPr>
                          <w:rFonts w:ascii="Gill Sans MT" w:hAnsi="Gill Sans MT"/>
                          <w:spacing w:val="100"/>
                          <w:sz w:val="48"/>
                          <w:szCs w:val="48"/>
                        </w:rPr>
                      </w:pPr>
                      <w:bookmarkStart w:id="4" w:name="the_real_curriculum"/>
                      <w:r w:rsidRPr="00F8234A">
                        <w:rPr>
                          <w:rFonts w:ascii="Gill Sans MT" w:hAnsi="Gill Sans MT"/>
                          <w:spacing w:val="100"/>
                          <w:sz w:val="48"/>
                          <w:szCs w:val="48"/>
                        </w:rPr>
                        <w:t>The REAL Curriculum</w:t>
                      </w:r>
                      <w:bookmarkEnd w:id="4"/>
                    </w:p>
                  </w:txbxContent>
                </v:textbox>
                <w10:anchorlock/>
              </v:shape>
            </w:pict>
          </mc:Fallback>
        </mc:AlternateContent>
      </w:r>
    </w:p>
    <w:p w14:paraId="39CB38D6" w14:textId="4D77478B" w:rsidR="00F8234A" w:rsidRPr="00704607" w:rsidRDefault="00F8234A">
      <w:pPr>
        <w:contextualSpacing/>
        <w:rPr>
          <w:rFonts w:asciiTheme="majorHAnsi" w:hAnsiTheme="majorHAnsi"/>
          <w:spacing w:val="120"/>
          <w:sz w:val="24"/>
          <w:szCs w:val="24"/>
        </w:rPr>
      </w:pPr>
    </w:p>
    <w:p w14:paraId="6E4284BB" w14:textId="66AE6A0D" w:rsidR="006C01EE" w:rsidRDefault="00704607" w:rsidP="005A7BF8">
      <w:pPr>
        <w:contextualSpacing/>
        <w:jc w:val="both"/>
        <w:rPr>
          <w:rFonts w:asciiTheme="majorHAnsi" w:hAnsiTheme="majorHAnsi" w:cs="Arial"/>
          <w:color w:val="2B2525"/>
          <w:sz w:val="24"/>
          <w:szCs w:val="24"/>
          <w:shd w:val="clear" w:color="auto" w:fill="FFFFFF"/>
        </w:rPr>
      </w:pPr>
      <w:r w:rsidRPr="00704607">
        <w:rPr>
          <w:rFonts w:asciiTheme="majorHAnsi" w:hAnsiTheme="majorHAnsi" w:cs="Arial"/>
          <w:color w:val="2B2525"/>
          <w:sz w:val="24"/>
          <w:szCs w:val="24"/>
          <w:shd w:val="clear" w:color="auto" w:fill="FFFFFF"/>
        </w:rPr>
        <w:t xml:space="preserve">The </w:t>
      </w:r>
      <w:r w:rsidRPr="00704607">
        <w:rPr>
          <w:rFonts w:asciiTheme="majorHAnsi" w:hAnsiTheme="majorHAnsi" w:cs="Arial"/>
          <w:b/>
          <w:color w:val="2B2525"/>
          <w:sz w:val="24"/>
          <w:szCs w:val="24"/>
          <w:shd w:val="clear" w:color="auto" w:fill="FFFFFF"/>
        </w:rPr>
        <w:t>REAL Curriculum</w:t>
      </w:r>
      <w:r w:rsidRPr="00704607">
        <w:rPr>
          <w:rFonts w:asciiTheme="majorHAnsi" w:hAnsiTheme="majorHAnsi" w:cs="Arial"/>
          <w:color w:val="2B2525"/>
          <w:sz w:val="24"/>
          <w:szCs w:val="24"/>
          <w:shd w:val="clear" w:color="auto" w:fill="FFFFFF"/>
        </w:rPr>
        <w:t xml:space="preserve"> resulted from a three-year, faculty-led general education reform process. This innovative approach acknowledges that students develop general education learning competencies within courses and majors, minors, and certificates across their entire Radford University experience. With a student-centered focus, REAL builds on the strength of academic departments and on faculty expertise. </w:t>
      </w:r>
    </w:p>
    <w:p w14:paraId="4C276677" w14:textId="77777777" w:rsidR="005A7BF8" w:rsidRPr="005A7BF8" w:rsidRDefault="005A7BF8" w:rsidP="005A7BF8">
      <w:pPr>
        <w:contextualSpacing/>
        <w:jc w:val="both"/>
        <w:rPr>
          <w:rFonts w:asciiTheme="majorHAnsi" w:hAnsiTheme="majorHAnsi"/>
          <w:spacing w:val="120"/>
          <w:sz w:val="24"/>
          <w:szCs w:val="24"/>
        </w:rPr>
      </w:pPr>
    </w:p>
    <w:p w14:paraId="0A049B26" w14:textId="46B0E5A0" w:rsidR="00F8234A" w:rsidRDefault="00B5068C" w:rsidP="00F8234A">
      <w:pPr>
        <w:contextualSpacing/>
        <w:rPr>
          <w:rFonts w:ascii="Gill Sans MT" w:hAnsi="Gill Sans MT"/>
          <w:b/>
          <w:bCs/>
          <w:sz w:val="28"/>
          <w:szCs w:val="28"/>
        </w:rPr>
      </w:pPr>
      <w:bookmarkStart w:id="5" w:name="real_areas"/>
      <w:r w:rsidRPr="00F8234A">
        <w:rPr>
          <w:rFonts w:ascii="Gill Sans MT" w:hAnsi="Gill Sans MT"/>
          <w:b/>
          <w:bCs/>
          <w:sz w:val="28"/>
          <w:szCs w:val="28"/>
        </w:rPr>
        <w:t>The REAL Areas</w:t>
      </w:r>
    </w:p>
    <w:p w14:paraId="0B65F9BA" w14:textId="77777777" w:rsidR="005A7BF8" w:rsidRPr="00F8234A" w:rsidRDefault="005A7BF8" w:rsidP="00F8234A">
      <w:pPr>
        <w:contextualSpacing/>
        <w:rPr>
          <w:rFonts w:ascii="Gill Sans MT" w:hAnsi="Gill Sans MT"/>
          <w:b/>
          <w:bCs/>
          <w:sz w:val="28"/>
          <w:szCs w:val="28"/>
        </w:rPr>
      </w:pPr>
    </w:p>
    <w:p w14:paraId="2507B83D" w14:textId="7169CE4B" w:rsidR="00F8234A" w:rsidRDefault="00B5068C" w:rsidP="005A7BF8">
      <w:pPr>
        <w:contextualSpacing/>
        <w:jc w:val="both"/>
        <w:rPr>
          <w:rFonts w:ascii="Gill Sans MT" w:hAnsi="Gill Sans MT"/>
          <w:sz w:val="24"/>
          <w:szCs w:val="24"/>
        </w:rPr>
      </w:pPr>
      <w:bookmarkStart w:id="6" w:name="par_text_copy"/>
      <w:bookmarkEnd w:id="5"/>
      <w:bookmarkEnd w:id="6"/>
      <w:r w:rsidRPr="00B5068C">
        <w:rPr>
          <w:rFonts w:ascii="Gill Sans MT" w:hAnsi="Gill Sans MT"/>
          <w:sz w:val="24"/>
          <w:szCs w:val="24"/>
        </w:rPr>
        <w:t>Students cho</w:t>
      </w:r>
      <w:r w:rsidR="006C01EE">
        <w:rPr>
          <w:rFonts w:ascii="Gill Sans MT" w:hAnsi="Gill Sans MT"/>
          <w:sz w:val="24"/>
          <w:szCs w:val="24"/>
        </w:rPr>
        <w:t xml:space="preserve">ose degree programs (majors, </w:t>
      </w:r>
      <w:r w:rsidRPr="00B5068C">
        <w:rPr>
          <w:rFonts w:ascii="Gill Sans MT" w:hAnsi="Gill Sans MT"/>
          <w:sz w:val="24"/>
          <w:szCs w:val="24"/>
        </w:rPr>
        <w:t>minors</w:t>
      </w:r>
      <w:r w:rsidR="006C01EE">
        <w:rPr>
          <w:rFonts w:ascii="Gill Sans MT" w:hAnsi="Gill Sans MT"/>
          <w:sz w:val="24"/>
          <w:szCs w:val="24"/>
        </w:rPr>
        <w:t>, and certificates</w:t>
      </w:r>
      <w:r w:rsidRPr="00B5068C">
        <w:rPr>
          <w:rFonts w:ascii="Gill Sans MT" w:hAnsi="Gill Sans MT"/>
          <w:sz w:val="24"/>
          <w:szCs w:val="24"/>
        </w:rPr>
        <w:t>) to fulfill four areas of knowledge and complete general education:</w:t>
      </w:r>
    </w:p>
    <w:p w14:paraId="031C06B7" w14:textId="77777777" w:rsidR="005A7BF8" w:rsidRPr="00B5068C" w:rsidRDefault="005A7BF8" w:rsidP="001F73BA">
      <w:pPr>
        <w:contextualSpacing/>
        <w:rPr>
          <w:rFonts w:ascii="Gill Sans MT" w:hAnsi="Gill Sans MT"/>
          <w:sz w:val="24"/>
          <w:szCs w:val="24"/>
        </w:rPr>
      </w:pPr>
    </w:p>
    <w:p w14:paraId="72D38033" w14:textId="01CE0652" w:rsidR="004641F8" w:rsidRDefault="004641F8" w:rsidP="005A7BF8">
      <w:pPr>
        <w:numPr>
          <w:ilvl w:val="0"/>
          <w:numId w:val="1"/>
        </w:numPr>
        <w:contextualSpacing/>
        <w:jc w:val="both"/>
        <w:rPr>
          <w:rFonts w:ascii="Gill Sans MT" w:hAnsi="Gill Sans MT"/>
          <w:sz w:val="24"/>
          <w:szCs w:val="24"/>
        </w:rPr>
      </w:pPr>
      <w:r w:rsidRPr="00B5068C">
        <w:rPr>
          <w:rFonts w:ascii="Gill Sans MT" w:hAnsi="Gill Sans MT"/>
          <w:sz w:val="24"/>
          <w:szCs w:val="24"/>
        </w:rPr>
        <w:t>Scientific and Quantitative </w:t>
      </w:r>
      <w:r w:rsidRPr="00F8234A">
        <w:rPr>
          <w:rFonts w:ascii="Gill Sans MT" w:hAnsi="Gill Sans MT"/>
          <w:b/>
          <w:sz w:val="24"/>
          <w:szCs w:val="24"/>
        </w:rPr>
        <w:t>REASONING</w:t>
      </w:r>
      <w:r w:rsidRPr="00B5068C">
        <w:rPr>
          <w:rFonts w:ascii="Gill Sans MT" w:hAnsi="Gill Sans MT"/>
          <w:sz w:val="24"/>
          <w:szCs w:val="24"/>
        </w:rPr>
        <w:t>: Major</w:t>
      </w:r>
      <w:r>
        <w:rPr>
          <w:rFonts w:ascii="Gill Sans MT" w:hAnsi="Gill Sans MT"/>
          <w:sz w:val="24"/>
          <w:szCs w:val="24"/>
        </w:rPr>
        <w:t xml:space="preserve">, </w:t>
      </w:r>
      <w:r w:rsidRPr="00B5068C">
        <w:rPr>
          <w:rFonts w:ascii="Gill Sans MT" w:hAnsi="Gill Sans MT"/>
          <w:sz w:val="24"/>
          <w:szCs w:val="24"/>
        </w:rPr>
        <w:t>minor</w:t>
      </w:r>
      <w:r>
        <w:rPr>
          <w:rFonts w:ascii="Gill Sans MT" w:hAnsi="Gill Sans MT"/>
          <w:sz w:val="24"/>
          <w:szCs w:val="24"/>
        </w:rPr>
        <w:t>, or certificate</w:t>
      </w:r>
      <w:r w:rsidRPr="00B5068C">
        <w:rPr>
          <w:rFonts w:ascii="Gill Sans MT" w:hAnsi="Gill Sans MT"/>
          <w:sz w:val="24"/>
          <w:szCs w:val="24"/>
        </w:rPr>
        <w:t xml:space="preserve"> includes courses in math, natural science, and/or other related areas. Degree programs fulfilling this area incorporate the tools of mathematics and quantitative reasoning and the methodologies of scientific inquiry.</w:t>
      </w:r>
    </w:p>
    <w:p w14:paraId="602F7B83" w14:textId="77777777" w:rsidR="005A7BF8" w:rsidRDefault="005A7BF8" w:rsidP="005A7BF8">
      <w:pPr>
        <w:ind w:left="720"/>
        <w:contextualSpacing/>
        <w:jc w:val="both"/>
        <w:rPr>
          <w:rFonts w:ascii="Gill Sans MT" w:hAnsi="Gill Sans MT"/>
          <w:sz w:val="24"/>
          <w:szCs w:val="24"/>
        </w:rPr>
      </w:pPr>
    </w:p>
    <w:p w14:paraId="36EA233B" w14:textId="0E77EE75" w:rsidR="004641F8" w:rsidRDefault="004641F8" w:rsidP="005A7BF8">
      <w:pPr>
        <w:numPr>
          <w:ilvl w:val="0"/>
          <w:numId w:val="1"/>
        </w:numPr>
        <w:contextualSpacing/>
        <w:jc w:val="both"/>
        <w:rPr>
          <w:rFonts w:ascii="Gill Sans MT" w:hAnsi="Gill Sans MT"/>
          <w:sz w:val="24"/>
          <w:szCs w:val="24"/>
        </w:rPr>
      </w:pPr>
      <w:r w:rsidRPr="00B5068C">
        <w:rPr>
          <w:rFonts w:ascii="Gill Sans MT" w:hAnsi="Gill Sans MT"/>
          <w:sz w:val="24"/>
          <w:szCs w:val="24"/>
        </w:rPr>
        <w:t>Humanistic or Artistic </w:t>
      </w:r>
      <w:r w:rsidRPr="00F8234A">
        <w:rPr>
          <w:rFonts w:ascii="Gill Sans MT" w:hAnsi="Gill Sans MT"/>
          <w:b/>
          <w:sz w:val="24"/>
          <w:szCs w:val="24"/>
        </w:rPr>
        <w:t>EXPRESSION</w:t>
      </w:r>
      <w:r w:rsidRPr="00B5068C">
        <w:rPr>
          <w:rFonts w:ascii="Gill Sans MT" w:hAnsi="Gill Sans MT"/>
          <w:sz w:val="24"/>
          <w:szCs w:val="24"/>
        </w:rPr>
        <w:t>: Major</w:t>
      </w:r>
      <w:r>
        <w:rPr>
          <w:rFonts w:ascii="Gill Sans MT" w:hAnsi="Gill Sans MT"/>
          <w:sz w:val="24"/>
          <w:szCs w:val="24"/>
        </w:rPr>
        <w:t xml:space="preserve">, </w:t>
      </w:r>
      <w:r w:rsidRPr="00B5068C">
        <w:rPr>
          <w:rFonts w:ascii="Gill Sans MT" w:hAnsi="Gill Sans MT"/>
          <w:sz w:val="24"/>
          <w:szCs w:val="24"/>
        </w:rPr>
        <w:t>minor</w:t>
      </w:r>
      <w:r>
        <w:rPr>
          <w:rFonts w:ascii="Gill Sans MT" w:hAnsi="Gill Sans MT"/>
          <w:sz w:val="24"/>
          <w:szCs w:val="24"/>
        </w:rPr>
        <w:t>, or certificate</w:t>
      </w:r>
      <w:r w:rsidRPr="00B5068C">
        <w:rPr>
          <w:rFonts w:ascii="Gill Sans MT" w:hAnsi="Gill Sans MT"/>
          <w:sz w:val="24"/>
          <w:szCs w:val="24"/>
        </w:rPr>
        <w:t xml:space="preserve"> includes courses in humanities, fine arts, and other related areas. Degree programs fulfilling this area integrate methods/techniques and areas of inquiry that explore and describe the human experience.</w:t>
      </w:r>
    </w:p>
    <w:p w14:paraId="2A03B8BA" w14:textId="77777777" w:rsidR="005A7BF8" w:rsidRPr="00B5068C" w:rsidRDefault="005A7BF8" w:rsidP="005A7BF8">
      <w:pPr>
        <w:ind w:left="720"/>
        <w:contextualSpacing/>
        <w:jc w:val="both"/>
        <w:rPr>
          <w:rFonts w:ascii="Gill Sans MT" w:hAnsi="Gill Sans MT"/>
          <w:sz w:val="24"/>
          <w:szCs w:val="24"/>
        </w:rPr>
      </w:pPr>
    </w:p>
    <w:p w14:paraId="4F566E44" w14:textId="6F5938C0" w:rsidR="004641F8" w:rsidRDefault="004641F8" w:rsidP="005A7BF8">
      <w:pPr>
        <w:numPr>
          <w:ilvl w:val="0"/>
          <w:numId w:val="1"/>
        </w:numPr>
        <w:contextualSpacing/>
        <w:jc w:val="both"/>
        <w:rPr>
          <w:rFonts w:ascii="Gill Sans MT" w:hAnsi="Gill Sans MT"/>
          <w:sz w:val="24"/>
          <w:szCs w:val="24"/>
        </w:rPr>
      </w:pPr>
      <w:r w:rsidRPr="00B5068C">
        <w:rPr>
          <w:rFonts w:ascii="Gill Sans MT" w:hAnsi="Gill Sans MT"/>
          <w:sz w:val="24"/>
          <w:szCs w:val="24"/>
        </w:rPr>
        <w:t>Cultural or Behavioral </w:t>
      </w:r>
      <w:r w:rsidRPr="00F8234A">
        <w:rPr>
          <w:rFonts w:ascii="Gill Sans MT" w:hAnsi="Gill Sans MT"/>
          <w:b/>
          <w:sz w:val="24"/>
          <w:szCs w:val="24"/>
        </w:rPr>
        <w:t>ANALYSIS</w:t>
      </w:r>
      <w:r w:rsidRPr="00B5068C">
        <w:rPr>
          <w:rFonts w:ascii="Gill Sans MT" w:hAnsi="Gill Sans MT"/>
          <w:sz w:val="24"/>
          <w:szCs w:val="24"/>
        </w:rPr>
        <w:t>: Major</w:t>
      </w:r>
      <w:r>
        <w:rPr>
          <w:rFonts w:ascii="Gill Sans MT" w:hAnsi="Gill Sans MT"/>
          <w:sz w:val="24"/>
          <w:szCs w:val="24"/>
        </w:rPr>
        <w:t xml:space="preserve">, </w:t>
      </w:r>
      <w:r w:rsidRPr="00B5068C">
        <w:rPr>
          <w:rFonts w:ascii="Gill Sans MT" w:hAnsi="Gill Sans MT"/>
          <w:sz w:val="24"/>
          <w:szCs w:val="24"/>
        </w:rPr>
        <w:t>minor</w:t>
      </w:r>
      <w:r>
        <w:rPr>
          <w:rFonts w:ascii="Gill Sans MT" w:hAnsi="Gill Sans MT"/>
          <w:sz w:val="24"/>
          <w:szCs w:val="24"/>
        </w:rPr>
        <w:t>, or certificate</w:t>
      </w:r>
      <w:r w:rsidRPr="00B5068C">
        <w:rPr>
          <w:rFonts w:ascii="Gill Sans MT" w:hAnsi="Gill Sans MT"/>
          <w:sz w:val="24"/>
          <w:szCs w:val="24"/>
        </w:rPr>
        <w:t xml:space="preserve"> includes courses in social science, behavioral science, and other related areas. Degree programs fulfilling this area examine individual, social, or cultural factors that influence human behavior and shape reciprocal relationships between people and society.</w:t>
      </w:r>
    </w:p>
    <w:p w14:paraId="4CE31B2E" w14:textId="77777777" w:rsidR="005A7BF8" w:rsidRPr="00B5068C" w:rsidRDefault="005A7BF8" w:rsidP="005A7BF8">
      <w:pPr>
        <w:ind w:left="720"/>
        <w:contextualSpacing/>
        <w:jc w:val="both"/>
        <w:rPr>
          <w:rFonts w:ascii="Gill Sans MT" w:hAnsi="Gill Sans MT"/>
          <w:sz w:val="24"/>
          <w:szCs w:val="24"/>
        </w:rPr>
      </w:pPr>
    </w:p>
    <w:p w14:paraId="41D10CC1" w14:textId="539BA09A" w:rsidR="004641F8" w:rsidRDefault="004641F8" w:rsidP="005A7BF8">
      <w:pPr>
        <w:numPr>
          <w:ilvl w:val="0"/>
          <w:numId w:val="1"/>
        </w:numPr>
        <w:contextualSpacing/>
        <w:jc w:val="both"/>
        <w:rPr>
          <w:rFonts w:ascii="Gill Sans MT" w:hAnsi="Gill Sans MT"/>
          <w:sz w:val="24"/>
          <w:szCs w:val="24"/>
        </w:rPr>
      </w:pPr>
      <w:r w:rsidRPr="00B5068C">
        <w:rPr>
          <w:rFonts w:ascii="Gill Sans MT" w:hAnsi="Gill Sans MT"/>
          <w:sz w:val="24"/>
          <w:szCs w:val="24"/>
        </w:rPr>
        <w:t>Applied </w:t>
      </w:r>
      <w:r w:rsidRPr="00F8234A">
        <w:rPr>
          <w:rFonts w:ascii="Gill Sans MT" w:hAnsi="Gill Sans MT"/>
          <w:b/>
          <w:sz w:val="24"/>
          <w:szCs w:val="24"/>
        </w:rPr>
        <w:t>LEARNING</w:t>
      </w:r>
      <w:r w:rsidRPr="00F8234A">
        <w:rPr>
          <w:rFonts w:ascii="Gill Sans MT" w:hAnsi="Gill Sans MT"/>
          <w:sz w:val="24"/>
          <w:szCs w:val="24"/>
        </w:rPr>
        <w:t>:</w:t>
      </w:r>
      <w:r w:rsidRPr="00B5068C">
        <w:rPr>
          <w:rFonts w:ascii="Gill Sans MT" w:hAnsi="Gill Sans MT"/>
          <w:sz w:val="24"/>
          <w:szCs w:val="24"/>
        </w:rPr>
        <w:t xml:space="preserve"> Major</w:t>
      </w:r>
      <w:r>
        <w:rPr>
          <w:rFonts w:ascii="Gill Sans MT" w:hAnsi="Gill Sans MT"/>
          <w:sz w:val="24"/>
          <w:szCs w:val="24"/>
        </w:rPr>
        <w:t xml:space="preserve">, </w:t>
      </w:r>
      <w:r w:rsidRPr="00B5068C">
        <w:rPr>
          <w:rFonts w:ascii="Gill Sans MT" w:hAnsi="Gill Sans MT"/>
          <w:sz w:val="24"/>
          <w:szCs w:val="24"/>
        </w:rPr>
        <w:t>minor</w:t>
      </w:r>
      <w:r>
        <w:rPr>
          <w:rFonts w:ascii="Gill Sans MT" w:hAnsi="Gill Sans MT"/>
          <w:sz w:val="24"/>
          <w:szCs w:val="24"/>
        </w:rPr>
        <w:t>, or certificate</w:t>
      </w:r>
      <w:r w:rsidRPr="00B5068C">
        <w:rPr>
          <w:rFonts w:ascii="Gill Sans MT" w:hAnsi="Gill Sans MT"/>
          <w:sz w:val="24"/>
          <w:szCs w:val="24"/>
        </w:rPr>
        <w:t xml:space="preserve"> includes courses incorporating skills immediately applicable to the workplace; a focus on how academic subjects apply to real world problems and opportunities; and applied courses focus on practice (doing—knowledge in action) within a profession.</w:t>
      </w:r>
    </w:p>
    <w:p w14:paraId="146D15A8" w14:textId="77777777" w:rsidR="005A7BF8" w:rsidRPr="006C01EE" w:rsidRDefault="005A7BF8" w:rsidP="005A7BF8">
      <w:pPr>
        <w:ind w:left="720"/>
        <w:contextualSpacing/>
        <w:rPr>
          <w:rFonts w:ascii="Gill Sans MT" w:hAnsi="Gill Sans MT"/>
          <w:sz w:val="24"/>
          <w:szCs w:val="24"/>
        </w:rPr>
      </w:pPr>
    </w:p>
    <w:p w14:paraId="68F6D571" w14:textId="1ED4571D" w:rsidR="001F73BA" w:rsidRDefault="002E2189" w:rsidP="005A7BF8">
      <w:pPr>
        <w:contextualSpacing/>
        <w:jc w:val="both"/>
        <w:rPr>
          <w:rFonts w:ascii="Gill Sans MT" w:hAnsi="Gill Sans MT"/>
          <w:sz w:val="24"/>
          <w:szCs w:val="24"/>
        </w:rPr>
      </w:pPr>
      <w:r>
        <w:rPr>
          <w:rFonts w:ascii="Gill Sans MT" w:hAnsi="Gill Sans MT"/>
          <w:sz w:val="24"/>
          <w:szCs w:val="24"/>
        </w:rPr>
        <w:t xml:space="preserve">Students complete </w:t>
      </w:r>
      <w:r w:rsidRPr="002E2189">
        <w:rPr>
          <w:rFonts w:ascii="Gill Sans MT" w:hAnsi="Gill Sans MT"/>
          <w:b/>
          <w:sz w:val="24"/>
          <w:szCs w:val="24"/>
        </w:rPr>
        <w:t>foundational writing</w:t>
      </w:r>
      <w:r w:rsidRPr="002E2189">
        <w:rPr>
          <w:rFonts w:ascii="Gill Sans MT" w:hAnsi="Gill Sans MT"/>
          <w:sz w:val="24"/>
          <w:szCs w:val="24"/>
        </w:rPr>
        <w:t xml:space="preserve"> focused on composition and mechanics (can cross</w:t>
      </w:r>
      <w:r>
        <w:rPr>
          <w:rFonts w:ascii="Gill Sans MT" w:hAnsi="Gill Sans MT"/>
          <w:sz w:val="24"/>
          <w:szCs w:val="24"/>
        </w:rPr>
        <w:t xml:space="preserve"> credit with degree program </w:t>
      </w:r>
      <w:r w:rsidR="00AE2EAA">
        <w:rPr>
          <w:rFonts w:ascii="Gill Sans MT" w:hAnsi="Gill Sans MT"/>
          <w:sz w:val="24"/>
          <w:szCs w:val="24"/>
        </w:rPr>
        <w:t xml:space="preserve">but not E area fulfillment) </w:t>
      </w:r>
      <w:r>
        <w:rPr>
          <w:rFonts w:ascii="Gill Sans MT" w:hAnsi="Gill Sans MT"/>
          <w:sz w:val="24"/>
          <w:szCs w:val="24"/>
        </w:rPr>
        <w:t xml:space="preserve">and </w:t>
      </w:r>
      <w:r w:rsidRPr="002E2189">
        <w:rPr>
          <w:rFonts w:ascii="Gill Sans MT" w:hAnsi="Gill Sans MT"/>
          <w:b/>
          <w:sz w:val="24"/>
          <w:szCs w:val="24"/>
        </w:rPr>
        <w:t>foundational math</w:t>
      </w:r>
      <w:r w:rsidRPr="002E2189">
        <w:rPr>
          <w:rFonts w:ascii="Gill Sans MT" w:hAnsi="Gill Sans MT"/>
          <w:sz w:val="24"/>
          <w:szCs w:val="24"/>
        </w:rPr>
        <w:t xml:space="preserve"> focused on numerical literacy (can cross credit wit</w:t>
      </w:r>
      <w:r>
        <w:rPr>
          <w:rFonts w:ascii="Gill Sans MT" w:hAnsi="Gill Sans MT"/>
          <w:sz w:val="24"/>
          <w:szCs w:val="24"/>
        </w:rPr>
        <w:t xml:space="preserve">h degree program but not R area </w:t>
      </w:r>
      <w:r w:rsidRPr="002E2189">
        <w:rPr>
          <w:rFonts w:ascii="Gill Sans MT" w:hAnsi="Gill Sans MT"/>
          <w:sz w:val="24"/>
          <w:szCs w:val="24"/>
        </w:rPr>
        <w:t>fulfillment)</w:t>
      </w:r>
    </w:p>
    <w:p w14:paraId="531EA942" w14:textId="77777777" w:rsidR="005A7BF8" w:rsidRDefault="005A7BF8" w:rsidP="005A7BF8">
      <w:pPr>
        <w:contextualSpacing/>
        <w:jc w:val="both"/>
        <w:rPr>
          <w:rFonts w:ascii="Gill Sans MT" w:hAnsi="Gill Sans MT"/>
          <w:sz w:val="24"/>
          <w:szCs w:val="24"/>
        </w:rPr>
      </w:pPr>
    </w:p>
    <w:p w14:paraId="0BE33117" w14:textId="011A8CE7" w:rsidR="004641F8" w:rsidRDefault="004641F8" w:rsidP="005A7BF8">
      <w:pPr>
        <w:contextualSpacing/>
        <w:jc w:val="both"/>
        <w:rPr>
          <w:rFonts w:ascii="Gill Sans MT" w:hAnsi="Gill Sans MT"/>
          <w:sz w:val="24"/>
          <w:szCs w:val="24"/>
        </w:rPr>
      </w:pPr>
      <w:r w:rsidRPr="00B5068C">
        <w:rPr>
          <w:rFonts w:ascii="Gill Sans MT" w:hAnsi="Gill Sans MT"/>
          <w:sz w:val="24"/>
          <w:szCs w:val="24"/>
        </w:rPr>
        <w:t xml:space="preserve">Students must complete </w:t>
      </w:r>
      <w:r w:rsidRPr="00A84F66">
        <w:rPr>
          <w:rFonts w:ascii="Gill Sans MT" w:hAnsi="Gill Sans MT"/>
          <w:b/>
          <w:sz w:val="24"/>
          <w:szCs w:val="24"/>
        </w:rPr>
        <w:t xml:space="preserve">two </w:t>
      </w:r>
      <w:r>
        <w:rPr>
          <w:rFonts w:ascii="Gill Sans MT" w:hAnsi="Gill Sans MT"/>
          <w:b/>
          <w:sz w:val="24"/>
          <w:szCs w:val="24"/>
        </w:rPr>
        <w:t xml:space="preserve">three-credit </w:t>
      </w:r>
      <w:r w:rsidRPr="00A84F66">
        <w:rPr>
          <w:rFonts w:ascii="Gill Sans MT" w:hAnsi="Gill Sans MT"/>
          <w:b/>
          <w:sz w:val="24"/>
          <w:szCs w:val="24"/>
        </w:rPr>
        <w:t>writing intensive courses</w:t>
      </w:r>
      <w:r>
        <w:rPr>
          <w:rFonts w:ascii="Gill Sans MT" w:hAnsi="Gill Sans MT"/>
          <w:sz w:val="24"/>
          <w:szCs w:val="24"/>
        </w:rPr>
        <w:t xml:space="preserve">, at least one at the 300 </w:t>
      </w:r>
      <w:r w:rsidRPr="00B5068C">
        <w:rPr>
          <w:rFonts w:ascii="Gill Sans MT" w:hAnsi="Gill Sans MT"/>
          <w:sz w:val="24"/>
          <w:szCs w:val="24"/>
        </w:rPr>
        <w:t>level or higher. These may be completed within or outside of student degree programs.</w:t>
      </w:r>
    </w:p>
    <w:p w14:paraId="729C1D22" w14:textId="77777777" w:rsidR="005A7BF8" w:rsidRPr="00B5068C" w:rsidRDefault="005A7BF8" w:rsidP="005A7BF8">
      <w:pPr>
        <w:contextualSpacing/>
        <w:jc w:val="both"/>
        <w:rPr>
          <w:rFonts w:ascii="Gill Sans MT" w:hAnsi="Gill Sans MT"/>
          <w:sz w:val="24"/>
          <w:szCs w:val="24"/>
        </w:rPr>
      </w:pPr>
    </w:p>
    <w:p w14:paraId="39D27D49" w14:textId="5DA8F51C" w:rsidR="004641F8" w:rsidRDefault="004641F8" w:rsidP="005A7BF8">
      <w:pPr>
        <w:contextualSpacing/>
        <w:jc w:val="both"/>
        <w:rPr>
          <w:rFonts w:ascii="Gill Sans MT" w:hAnsi="Gill Sans MT"/>
          <w:sz w:val="24"/>
          <w:szCs w:val="24"/>
        </w:rPr>
      </w:pPr>
      <w:r w:rsidRPr="00B5068C">
        <w:rPr>
          <w:rFonts w:ascii="Gill Sans MT" w:hAnsi="Gill Sans MT"/>
          <w:sz w:val="24"/>
          <w:szCs w:val="24"/>
        </w:rPr>
        <w:t xml:space="preserve">Students must fulfill a </w:t>
      </w:r>
      <w:r w:rsidRPr="00A84F66">
        <w:rPr>
          <w:rFonts w:ascii="Gill Sans MT" w:hAnsi="Gill Sans MT"/>
          <w:b/>
          <w:sz w:val="24"/>
          <w:szCs w:val="24"/>
        </w:rPr>
        <w:t>personal and professional development</w:t>
      </w:r>
      <w:r w:rsidRPr="00B5068C">
        <w:rPr>
          <w:rFonts w:ascii="Gill Sans MT" w:hAnsi="Gill Sans MT"/>
          <w:sz w:val="24"/>
          <w:szCs w:val="24"/>
        </w:rPr>
        <w:t xml:space="preserve"> area with activities, engagements, and/or coursework.</w:t>
      </w:r>
      <w:r w:rsidR="00C121BA">
        <w:rPr>
          <w:rFonts w:ascii="Gill Sans MT" w:hAnsi="Gill Sans MT"/>
          <w:sz w:val="24"/>
          <w:szCs w:val="24"/>
        </w:rPr>
        <w:t xml:space="preserve"> A three-</w:t>
      </w:r>
      <w:r>
        <w:rPr>
          <w:rFonts w:ascii="Gill Sans MT" w:hAnsi="Gill Sans MT"/>
          <w:sz w:val="24"/>
          <w:szCs w:val="24"/>
        </w:rPr>
        <w:t xml:space="preserve">credit course can fulfill this requirement but many other activities and engagements can also support students in this area. </w:t>
      </w:r>
    </w:p>
    <w:p w14:paraId="110AA532" w14:textId="2C59776E" w:rsidR="001F73BA" w:rsidRPr="005A7BF8" w:rsidRDefault="006C01EE">
      <w:pPr>
        <w:rPr>
          <w:rFonts w:ascii="Gill Sans MT" w:hAnsi="Gill Sans MT"/>
          <w:sz w:val="24"/>
          <w:szCs w:val="24"/>
        </w:rPr>
      </w:pPr>
      <w:r>
        <w:rPr>
          <w:rFonts w:ascii="Gill Sans MT" w:hAnsi="Gill Sans MT"/>
          <w:sz w:val="24"/>
          <w:szCs w:val="24"/>
        </w:rPr>
        <w:br/>
      </w:r>
      <w:r w:rsidR="001F73BA">
        <w:rPr>
          <w:rFonts w:ascii="Gill Sans MT" w:hAnsi="Gill Sans MT"/>
          <w:b/>
          <w:sz w:val="24"/>
          <w:szCs w:val="24"/>
        </w:rPr>
        <w:br w:type="page"/>
      </w:r>
    </w:p>
    <w:p w14:paraId="0995EA1E" w14:textId="6565E4E2" w:rsidR="00B5068C" w:rsidRPr="00F8234A" w:rsidRDefault="00B5068C" w:rsidP="00F8234A">
      <w:pPr>
        <w:rPr>
          <w:rFonts w:ascii="Gill Sans MT" w:hAnsi="Gill Sans MT"/>
          <w:b/>
          <w:sz w:val="24"/>
          <w:szCs w:val="24"/>
        </w:rPr>
      </w:pPr>
      <w:bookmarkStart w:id="7" w:name="real_program_requirements"/>
      <w:r w:rsidRPr="00F8234A">
        <w:rPr>
          <w:rFonts w:ascii="Gill Sans MT" w:hAnsi="Gill Sans MT"/>
          <w:b/>
          <w:sz w:val="24"/>
          <w:szCs w:val="24"/>
        </w:rPr>
        <w:lastRenderedPageBreak/>
        <w:t>Program requirements:</w:t>
      </w:r>
    </w:p>
    <w:bookmarkEnd w:id="7"/>
    <w:p w14:paraId="297091A9" w14:textId="01665E0A" w:rsidR="005A7BF8" w:rsidRPr="005A7BF8" w:rsidRDefault="005A7BF8" w:rsidP="005A7BF8">
      <w:pPr>
        <w:numPr>
          <w:ilvl w:val="0"/>
          <w:numId w:val="2"/>
        </w:numPr>
        <w:rPr>
          <w:rFonts w:ascii="Gill Sans MT" w:hAnsi="Gill Sans MT"/>
          <w:sz w:val="24"/>
          <w:szCs w:val="24"/>
        </w:rPr>
      </w:pPr>
      <w:r>
        <w:rPr>
          <w:rFonts w:ascii="Gill Sans MT" w:hAnsi="Gill Sans MT"/>
          <w:sz w:val="24"/>
          <w:szCs w:val="24"/>
        </w:rPr>
        <w:t xml:space="preserve">Students fulfill the REAL Curriculum by identifying a combination of majors, minors, and certificates that meet their educational goals that complete the R, E, A, and L areas. </w:t>
      </w:r>
    </w:p>
    <w:p w14:paraId="574326E3" w14:textId="446673AD" w:rsidR="00B5068C" w:rsidRPr="00B5068C" w:rsidRDefault="00B5068C" w:rsidP="001F73BA">
      <w:pPr>
        <w:numPr>
          <w:ilvl w:val="0"/>
          <w:numId w:val="2"/>
        </w:numPr>
        <w:rPr>
          <w:rFonts w:ascii="Gill Sans MT" w:hAnsi="Gill Sans MT"/>
          <w:sz w:val="24"/>
          <w:szCs w:val="24"/>
        </w:rPr>
      </w:pPr>
      <w:r w:rsidRPr="00B5068C">
        <w:rPr>
          <w:rFonts w:ascii="Gill Sans MT" w:hAnsi="Gill Sans MT"/>
          <w:sz w:val="24"/>
          <w:szCs w:val="24"/>
        </w:rPr>
        <w:t>Any degree program that fulfills a REAL area must include at least 9 unique credit hours, with at least 3 credit hours at the 300 level or above for the area covered.</w:t>
      </w:r>
    </w:p>
    <w:p w14:paraId="4637AFD3" w14:textId="77777777" w:rsidR="00B5068C" w:rsidRPr="00B5068C" w:rsidRDefault="00B5068C" w:rsidP="001F73BA">
      <w:pPr>
        <w:numPr>
          <w:ilvl w:val="0"/>
          <w:numId w:val="2"/>
        </w:numPr>
        <w:rPr>
          <w:rFonts w:ascii="Gill Sans MT" w:hAnsi="Gill Sans MT"/>
          <w:sz w:val="24"/>
          <w:szCs w:val="24"/>
        </w:rPr>
      </w:pPr>
      <w:r w:rsidRPr="00B5068C">
        <w:rPr>
          <w:rFonts w:ascii="Gill Sans MT" w:hAnsi="Gill Sans MT"/>
          <w:sz w:val="24"/>
          <w:szCs w:val="24"/>
        </w:rPr>
        <w:t>All minors that fulfill REAL areas must be a minimum of 15 credit hours.</w:t>
      </w:r>
    </w:p>
    <w:p w14:paraId="1B61EF04" w14:textId="3CFEF8CF" w:rsidR="001F73BA" w:rsidRDefault="001F73BA" w:rsidP="001F73BA">
      <w:pPr>
        <w:numPr>
          <w:ilvl w:val="0"/>
          <w:numId w:val="2"/>
        </w:numPr>
        <w:rPr>
          <w:sz w:val="24"/>
          <w:szCs w:val="24"/>
        </w:rPr>
      </w:pPr>
      <w:r w:rsidRPr="000F741F">
        <w:rPr>
          <w:sz w:val="24"/>
          <w:szCs w:val="24"/>
        </w:rPr>
        <w:t>Within the REAL Curriculum, course designation is lim</w:t>
      </w:r>
      <w:r>
        <w:rPr>
          <w:sz w:val="24"/>
          <w:szCs w:val="24"/>
        </w:rPr>
        <w:t>ited to one R, E, A, or L area.</w:t>
      </w:r>
    </w:p>
    <w:p w14:paraId="1C9BE535" w14:textId="7D2EC11B" w:rsidR="005A7BF8" w:rsidRPr="005A7BF8" w:rsidRDefault="005A7BF8" w:rsidP="005A7BF8">
      <w:pPr>
        <w:numPr>
          <w:ilvl w:val="0"/>
          <w:numId w:val="2"/>
        </w:numPr>
        <w:rPr>
          <w:sz w:val="24"/>
          <w:szCs w:val="24"/>
        </w:rPr>
      </w:pPr>
      <w:r>
        <w:rPr>
          <w:sz w:val="24"/>
          <w:szCs w:val="24"/>
        </w:rPr>
        <w:t xml:space="preserve">Students also complete foundational courses in mathematics and writing. </w:t>
      </w:r>
    </w:p>
    <w:p w14:paraId="171B2D0B" w14:textId="77777777" w:rsidR="001F73BA" w:rsidRPr="004641F8" w:rsidRDefault="001F73BA" w:rsidP="001F73BA">
      <w:pPr>
        <w:numPr>
          <w:ilvl w:val="0"/>
          <w:numId w:val="2"/>
        </w:numPr>
        <w:rPr>
          <w:sz w:val="24"/>
          <w:szCs w:val="24"/>
        </w:rPr>
      </w:pPr>
      <w:r>
        <w:rPr>
          <w:sz w:val="24"/>
          <w:szCs w:val="24"/>
        </w:rPr>
        <w:t xml:space="preserve">The </w:t>
      </w:r>
      <w:r w:rsidRPr="000F741F">
        <w:rPr>
          <w:sz w:val="24"/>
          <w:szCs w:val="24"/>
        </w:rPr>
        <w:t xml:space="preserve">two </w:t>
      </w:r>
      <w:r>
        <w:rPr>
          <w:sz w:val="24"/>
          <w:szCs w:val="24"/>
        </w:rPr>
        <w:t>w</w:t>
      </w:r>
      <w:r w:rsidRPr="000F741F">
        <w:rPr>
          <w:sz w:val="24"/>
          <w:szCs w:val="24"/>
        </w:rPr>
        <w:t xml:space="preserve">riting </w:t>
      </w:r>
      <w:r>
        <w:rPr>
          <w:sz w:val="24"/>
          <w:szCs w:val="24"/>
        </w:rPr>
        <w:t>i</w:t>
      </w:r>
      <w:r w:rsidRPr="000F741F">
        <w:rPr>
          <w:sz w:val="24"/>
          <w:szCs w:val="24"/>
        </w:rPr>
        <w:t>ntensive cour</w:t>
      </w:r>
      <w:r>
        <w:rPr>
          <w:sz w:val="24"/>
          <w:szCs w:val="24"/>
        </w:rPr>
        <w:t>ses required by REAL curriculum</w:t>
      </w:r>
      <w:r w:rsidRPr="000F741F">
        <w:rPr>
          <w:sz w:val="24"/>
          <w:szCs w:val="24"/>
        </w:rPr>
        <w:t xml:space="preserve"> must be at least 3 credits each.</w:t>
      </w:r>
    </w:p>
    <w:p w14:paraId="089BC881" w14:textId="77777777" w:rsidR="001F73BA" w:rsidRDefault="001F73BA" w:rsidP="001F73BA">
      <w:pPr>
        <w:numPr>
          <w:ilvl w:val="0"/>
          <w:numId w:val="2"/>
        </w:numPr>
        <w:rPr>
          <w:sz w:val="24"/>
          <w:szCs w:val="24"/>
        </w:rPr>
      </w:pPr>
      <w:r>
        <w:rPr>
          <w:sz w:val="24"/>
          <w:szCs w:val="24"/>
        </w:rPr>
        <w:t xml:space="preserve">All </w:t>
      </w:r>
      <w:r w:rsidRPr="000F741F">
        <w:rPr>
          <w:sz w:val="24"/>
          <w:szCs w:val="24"/>
        </w:rPr>
        <w:t>majors,</w:t>
      </w:r>
      <w:r>
        <w:rPr>
          <w:sz w:val="24"/>
          <w:szCs w:val="24"/>
        </w:rPr>
        <w:t xml:space="preserve"> </w:t>
      </w:r>
      <w:r w:rsidRPr="000F741F">
        <w:rPr>
          <w:sz w:val="24"/>
          <w:szCs w:val="24"/>
        </w:rPr>
        <w:t>minors (including REAL Studies minors)</w:t>
      </w:r>
      <w:r>
        <w:rPr>
          <w:sz w:val="24"/>
          <w:szCs w:val="24"/>
        </w:rPr>
        <w:t>,</w:t>
      </w:r>
      <w:r w:rsidRPr="000F741F">
        <w:rPr>
          <w:sz w:val="24"/>
          <w:szCs w:val="24"/>
        </w:rPr>
        <w:t xml:space="preserve"> and certificates, covering R, E, or A </w:t>
      </w:r>
      <w:r>
        <w:rPr>
          <w:sz w:val="24"/>
          <w:szCs w:val="24"/>
        </w:rPr>
        <w:t xml:space="preserve">must </w:t>
      </w:r>
      <w:r w:rsidRPr="000F741F">
        <w:rPr>
          <w:sz w:val="24"/>
          <w:szCs w:val="24"/>
        </w:rPr>
        <w:t>identify at least</w:t>
      </w:r>
      <w:r>
        <w:rPr>
          <w:sz w:val="24"/>
          <w:szCs w:val="24"/>
        </w:rPr>
        <w:t xml:space="preserve"> one course that meets the SACSCOC </w:t>
      </w:r>
      <w:r w:rsidRPr="000F741F">
        <w:rPr>
          <w:sz w:val="24"/>
          <w:szCs w:val="24"/>
        </w:rPr>
        <w:t>definition</w:t>
      </w:r>
      <w:r>
        <w:rPr>
          <w:sz w:val="24"/>
          <w:szCs w:val="24"/>
        </w:rPr>
        <w:t xml:space="preserve"> of general education</w:t>
      </w:r>
      <w:r w:rsidRPr="000F741F">
        <w:rPr>
          <w:sz w:val="24"/>
          <w:szCs w:val="24"/>
        </w:rPr>
        <w:t xml:space="preserve"> in order to cover those claimed areas. </w:t>
      </w:r>
    </w:p>
    <w:p w14:paraId="5B67B79B" w14:textId="77777777" w:rsidR="001F73BA" w:rsidRDefault="001F73BA" w:rsidP="001F73BA">
      <w:pPr>
        <w:numPr>
          <w:ilvl w:val="0"/>
          <w:numId w:val="2"/>
        </w:numPr>
        <w:rPr>
          <w:sz w:val="24"/>
          <w:szCs w:val="24"/>
        </w:rPr>
      </w:pPr>
      <w:r>
        <w:rPr>
          <w:sz w:val="24"/>
          <w:szCs w:val="24"/>
        </w:rPr>
        <w:t xml:space="preserve">Students </w:t>
      </w:r>
      <w:r w:rsidRPr="000F741F">
        <w:rPr>
          <w:sz w:val="24"/>
          <w:szCs w:val="24"/>
        </w:rPr>
        <w:t>must complete 15 documented</w:t>
      </w:r>
      <w:r>
        <w:rPr>
          <w:sz w:val="24"/>
          <w:szCs w:val="24"/>
        </w:rPr>
        <w:t xml:space="preserve"> </w:t>
      </w:r>
      <w:r w:rsidRPr="000F741F">
        <w:rPr>
          <w:sz w:val="24"/>
          <w:szCs w:val="24"/>
        </w:rPr>
        <w:t>participation/contact/activity hours for 1 credit hour equivalent of professional and personal</w:t>
      </w:r>
      <w:r>
        <w:rPr>
          <w:sz w:val="24"/>
          <w:szCs w:val="24"/>
        </w:rPr>
        <w:t xml:space="preserve"> </w:t>
      </w:r>
      <w:r w:rsidRPr="000F741F">
        <w:rPr>
          <w:sz w:val="24"/>
          <w:szCs w:val="24"/>
        </w:rPr>
        <w:t>development. A total of 3 credit hours or equivalent must be documented to fulfill the</w:t>
      </w:r>
      <w:r>
        <w:rPr>
          <w:sz w:val="24"/>
          <w:szCs w:val="24"/>
        </w:rPr>
        <w:t xml:space="preserve"> </w:t>
      </w:r>
      <w:r w:rsidRPr="000F741F">
        <w:rPr>
          <w:sz w:val="24"/>
          <w:szCs w:val="24"/>
        </w:rPr>
        <w:t>Personal/Professional Requirement for the REAL Curriculum.</w:t>
      </w:r>
    </w:p>
    <w:p w14:paraId="18BB3A1E" w14:textId="2D692637" w:rsidR="00B5068C" w:rsidRDefault="00B5068C" w:rsidP="001F73BA">
      <w:pPr>
        <w:numPr>
          <w:ilvl w:val="0"/>
          <w:numId w:val="2"/>
        </w:numPr>
        <w:rPr>
          <w:rFonts w:ascii="Gill Sans MT" w:hAnsi="Gill Sans MT"/>
          <w:sz w:val="24"/>
          <w:szCs w:val="24"/>
        </w:rPr>
      </w:pPr>
      <w:r w:rsidRPr="00B5068C">
        <w:rPr>
          <w:rFonts w:ascii="Gill Sans MT" w:hAnsi="Gill Sans MT"/>
          <w:sz w:val="24"/>
          <w:szCs w:val="24"/>
        </w:rPr>
        <w:t xml:space="preserve">REAL area </w:t>
      </w:r>
      <w:r w:rsidRPr="00A84F66">
        <w:rPr>
          <w:rFonts w:ascii="Gill Sans MT" w:hAnsi="Gill Sans MT"/>
          <w:b/>
          <w:sz w:val="24"/>
          <w:szCs w:val="24"/>
        </w:rPr>
        <w:t>general studies minors</w:t>
      </w:r>
      <w:r w:rsidRPr="00B5068C">
        <w:rPr>
          <w:rFonts w:ascii="Gill Sans MT" w:hAnsi="Gill Sans MT"/>
          <w:sz w:val="24"/>
          <w:szCs w:val="24"/>
        </w:rPr>
        <w:t xml:space="preserve"> allow students to fulfill areas with more diverse collections of courses or to change their minds about minors or majors.</w:t>
      </w:r>
    </w:p>
    <w:p w14:paraId="35EBC527" w14:textId="1EBD14A1" w:rsidR="00C22914" w:rsidRPr="006C01EE" w:rsidRDefault="00C22914" w:rsidP="00C22914">
      <w:pPr>
        <w:rPr>
          <w:rFonts w:ascii="Gill Sans MT" w:hAnsi="Gill Sans MT"/>
          <w:sz w:val="24"/>
          <w:szCs w:val="24"/>
        </w:rPr>
      </w:pPr>
    </w:p>
    <w:p w14:paraId="6A93BE26" w14:textId="01C167A1" w:rsidR="00F8234A" w:rsidRPr="006C01EE" w:rsidRDefault="00F8234A" w:rsidP="004119C6">
      <w:pPr>
        <w:rPr>
          <w:b/>
          <w:sz w:val="24"/>
          <w:szCs w:val="24"/>
        </w:rPr>
      </w:pPr>
      <w:r>
        <w:rPr>
          <w:spacing w:val="120"/>
          <w:sz w:val="48"/>
          <w:szCs w:val="48"/>
        </w:rPr>
        <w:br w:type="page"/>
      </w:r>
      <w:bookmarkStart w:id="8" w:name="real_slos_outcomes_conditions"/>
      <w:r w:rsidRPr="006C01EE">
        <w:rPr>
          <w:b/>
          <w:sz w:val="24"/>
          <w:szCs w:val="24"/>
        </w:rPr>
        <w:lastRenderedPageBreak/>
        <w:t>REAL LEARNING GOALS, OUTCOMES</w:t>
      </w:r>
      <w:r w:rsidR="00537545">
        <w:rPr>
          <w:b/>
          <w:sz w:val="24"/>
          <w:szCs w:val="24"/>
        </w:rPr>
        <w:t>,</w:t>
      </w:r>
      <w:r w:rsidRPr="006C01EE">
        <w:rPr>
          <w:b/>
          <w:sz w:val="24"/>
          <w:szCs w:val="24"/>
        </w:rPr>
        <w:t xml:space="preserve"> AND CONDITIONS</w:t>
      </w:r>
      <w:bookmarkEnd w:id="8"/>
    </w:p>
    <w:p w14:paraId="40F2A87F" w14:textId="77777777" w:rsidR="00F8234A" w:rsidRDefault="00F8234A" w:rsidP="00F8234A">
      <w:pPr>
        <w:spacing w:after="0"/>
        <w:ind w:right="-36"/>
        <w:rPr>
          <w:sz w:val="24"/>
          <w:szCs w:val="24"/>
        </w:rPr>
      </w:pPr>
    </w:p>
    <w:tbl>
      <w:tblPr>
        <w:tblStyle w:val="TableGrid"/>
        <w:tblW w:w="10346" w:type="dxa"/>
        <w:tblLook w:val="04A0" w:firstRow="1" w:lastRow="0" w:firstColumn="1" w:lastColumn="0" w:noHBand="0" w:noVBand="1"/>
      </w:tblPr>
      <w:tblGrid>
        <w:gridCol w:w="1463"/>
        <w:gridCol w:w="2961"/>
        <w:gridCol w:w="3311"/>
        <w:gridCol w:w="2611"/>
      </w:tblGrid>
      <w:tr w:rsidR="00F8234A" w:rsidRPr="00FC7BA3" w14:paraId="45DDAD39" w14:textId="77777777" w:rsidTr="004119C6">
        <w:tc>
          <w:tcPr>
            <w:tcW w:w="1463" w:type="dxa"/>
          </w:tcPr>
          <w:p w14:paraId="3836F12B" w14:textId="77777777" w:rsidR="00F8234A" w:rsidRPr="00FC7BA3" w:rsidRDefault="00F8234A" w:rsidP="004119C6">
            <w:pPr>
              <w:ind w:right="-36"/>
              <w:rPr>
                <w:b/>
                <w:sz w:val="18"/>
                <w:szCs w:val="18"/>
              </w:rPr>
            </w:pPr>
            <w:r w:rsidRPr="00FC7BA3">
              <w:rPr>
                <w:b/>
                <w:sz w:val="18"/>
                <w:szCs w:val="18"/>
              </w:rPr>
              <w:t>Designation</w:t>
            </w:r>
          </w:p>
        </w:tc>
        <w:tc>
          <w:tcPr>
            <w:tcW w:w="2961" w:type="dxa"/>
          </w:tcPr>
          <w:p w14:paraId="2ECEE114" w14:textId="77777777" w:rsidR="00F8234A" w:rsidRPr="00FC7BA3" w:rsidRDefault="00F8234A" w:rsidP="004119C6">
            <w:pPr>
              <w:ind w:right="-36"/>
              <w:jc w:val="center"/>
              <w:rPr>
                <w:b/>
                <w:sz w:val="18"/>
                <w:szCs w:val="18"/>
              </w:rPr>
            </w:pPr>
            <w:r w:rsidRPr="00FC7BA3">
              <w:rPr>
                <w:b/>
                <w:sz w:val="18"/>
                <w:szCs w:val="18"/>
              </w:rPr>
              <w:t>Learning Goals</w:t>
            </w:r>
          </w:p>
        </w:tc>
        <w:tc>
          <w:tcPr>
            <w:tcW w:w="3311" w:type="dxa"/>
          </w:tcPr>
          <w:p w14:paraId="519D89AA" w14:textId="77777777" w:rsidR="00F8234A" w:rsidRPr="00FC7BA3" w:rsidRDefault="00F8234A" w:rsidP="004119C6">
            <w:pPr>
              <w:ind w:right="-36"/>
              <w:jc w:val="center"/>
              <w:rPr>
                <w:b/>
                <w:sz w:val="18"/>
                <w:szCs w:val="18"/>
              </w:rPr>
            </w:pPr>
            <w:r w:rsidRPr="00FC7BA3">
              <w:rPr>
                <w:b/>
                <w:sz w:val="18"/>
                <w:szCs w:val="18"/>
              </w:rPr>
              <w:t>Learning Outcomes</w:t>
            </w:r>
          </w:p>
        </w:tc>
        <w:tc>
          <w:tcPr>
            <w:tcW w:w="2611" w:type="dxa"/>
          </w:tcPr>
          <w:p w14:paraId="23B730F3" w14:textId="77777777" w:rsidR="00F8234A" w:rsidRPr="00FC7BA3" w:rsidRDefault="00F8234A" w:rsidP="004119C6">
            <w:pPr>
              <w:ind w:right="-36"/>
              <w:jc w:val="center"/>
              <w:rPr>
                <w:b/>
                <w:sz w:val="18"/>
                <w:szCs w:val="18"/>
              </w:rPr>
            </w:pPr>
            <w:r w:rsidRPr="00FC7BA3">
              <w:rPr>
                <w:b/>
                <w:sz w:val="18"/>
                <w:szCs w:val="18"/>
              </w:rPr>
              <w:t>Conditions</w:t>
            </w:r>
          </w:p>
        </w:tc>
      </w:tr>
      <w:tr w:rsidR="00F8234A" w:rsidRPr="00FC7BA3" w14:paraId="6185B162" w14:textId="77777777" w:rsidTr="004119C6">
        <w:tc>
          <w:tcPr>
            <w:tcW w:w="1463" w:type="dxa"/>
            <w:vAlign w:val="center"/>
          </w:tcPr>
          <w:p w14:paraId="644B4077" w14:textId="77777777" w:rsidR="00F8234A" w:rsidRPr="00FC7BA3" w:rsidRDefault="00F8234A" w:rsidP="004119C6">
            <w:pPr>
              <w:ind w:right="-36"/>
              <w:jc w:val="center"/>
              <w:rPr>
                <w:sz w:val="18"/>
                <w:szCs w:val="18"/>
              </w:rPr>
            </w:pPr>
            <w:r>
              <w:rPr>
                <w:b/>
                <w:bCs/>
                <w:sz w:val="18"/>
                <w:szCs w:val="18"/>
              </w:rPr>
              <w:t>FW</w:t>
            </w:r>
          </w:p>
        </w:tc>
        <w:tc>
          <w:tcPr>
            <w:tcW w:w="2961" w:type="dxa"/>
          </w:tcPr>
          <w:p w14:paraId="35F5107D" w14:textId="77777777" w:rsidR="00F8234A" w:rsidRPr="00FC7BA3" w:rsidRDefault="00F8234A" w:rsidP="004119C6">
            <w:pPr>
              <w:ind w:right="-36"/>
              <w:rPr>
                <w:sz w:val="18"/>
                <w:szCs w:val="18"/>
              </w:rPr>
            </w:pPr>
            <w:r w:rsidRPr="00FC7BA3">
              <w:rPr>
                <w:sz w:val="18"/>
                <w:szCs w:val="18"/>
              </w:rPr>
              <w:t>To develop a student’s understanding of the principles and elements of effective written communication through applied practice, self-evaluation, and revision.</w:t>
            </w:r>
          </w:p>
        </w:tc>
        <w:tc>
          <w:tcPr>
            <w:tcW w:w="3311" w:type="dxa"/>
          </w:tcPr>
          <w:p w14:paraId="15865D89" w14:textId="77777777" w:rsidR="00F8234A" w:rsidRPr="00FC7BA3" w:rsidRDefault="00F8234A" w:rsidP="004119C6">
            <w:pPr>
              <w:ind w:right="-36"/>
              <w:rPr>
                <w:sz w:val="18"/>
                <w:szCs w:val="18"/>
              </w:rPr>
            </w:pPr>
            <w:r>
              <w:rPr>
                <w:sz w:val="18"/>
                <w:szCs w:val="18"/>
              </w:rPr>
              <w:t>(</w:t>
            </w:r>
            <w:r w:rsidRPr="00E37F42">
              <w:rPr>
                <w:sz w:val="18"/>
                <w:szCs w:val="18"/>
              </w:rPr>
              <w:t>1</w:t>
            </w:r>
            <w:r>
              <w:rPr>
                <w:sz w:val="18"/>
                <w:szCs w:val="18"/>
              </w:rPr>
              <w:t xml:space="preserve">) </w:t>
            </w:r>
            <w:r w:rsidRPr="00E37F42">
              <w:rPr>
                <w:sz w:val="18"/>
                <w:szCs w:val="18"/>
              </w:rPr>
              <w:t>Students employ reading strategies to facilitate written communication.</w:t>
            </w:r>
            <w:r>
              <w:rPr>
                <w:sz w:val="18"/>
                <w:szCs w:val="18"/>
              </w:rPr>
              <w:t xml:space="preserve"> (</w:t>
            </w:r>
            <w:r w:rsidRPr="00E37F42">
              <w:rPr>
                <w:sz w:val="18"/>
                <w:szCs w:val="18"/>
              </w:rPr>
              <w:t>2</w:t>
            </w:r>
            <w:r>
              <w:rPr>
                <w:sz w:val="18"/>
                <w:szCs w:val="18"/>
              </w:rPr>
              <w:t>)</w:t>
            </w:r>
            <w:r w:rsidRPr="00E37F42">
              <w:rPr>
                <w:sz w:val="18"/>
                <w:szCs w:val="18"/>
              </w:rPr>
              <w:t xml:space="preserve"> Students engage in the recursive writing process, including pre-writing, drafting, revising, editing, and proofreading to improve written communication. </w:t>
            </w:r>
            <w:r>
              <w:rPr>
                <w:sz w:val="18"/>
                <w:szCs w:val="18"/>
              </w:rPr>
              <w:t>(</w:t>
            </w:r>
            <w:r w:rsidRPr="00E37F42">
              <w:rPr>
                <w:sz w:val="18"/>
                <w:szCs w:val="18"/>
              </w:rPr>
              <w:t>3</w:t>
            </w:r>
            <w:r>
              <w:rPr>
                <w:sz w:val="18"/>
                <w:szCs w:val="18"/>
              </w:rPr>
              <w:t>)</w:t>
            </w:r>
            <w:r w:rsidRPr="00E37F42">
              <w:rPr>
                <w:sz w:val="18"/>
                <w:szCs w:val="18"/>
              </w:rPr>
              <w:t xml:space="preserve"> Students use appropriate vocabulary, mechanics, grammar, and style.</w:t>
            </w:r>
          </w:p>
        </w:tc>
        <w:tc>
          <w:tcPr>
            <w:tcW w:w="2611" w:type="dxa"/>
          </w:tcPr>
          <w:p w14:paraId="5EBF073E" w14:textId="4DA2C858" w:rsidR="00F8234A" w:rsidRPr="00FC7BA3" w:rsidRDefault="00537545" w:rsidP="004119C6">
            <w:pPr>
              <w:ind w:right="-36"/>
              <w:rPr>
                <w:sz w:val="18"/>
                <w:szCs w:val="18"/>
              </w:rPr>
            </w:pPr>
            <w:r>
              <w:rPr>
                <w:sz w:val="18"/>
                <w:szCs w:val="18"/>
              </w:rPr>
              <w:t>English 111</w:t>
            </w:r>
            <w:r w:rsidR="004641F8">
              <w:rPr>
                <w:sz w:val="18"/>
                <w:szCs w:val="18"/>
              </w:rPr>
              <w:t>,</w:t>
            </w:r>
            <w:r w:rsidR="00F8234A">
              <w:rPr>
                <w:sz w:val="18"/>
                <w:szCs w:val="18"/>
              </w:rPr>
              <w:t xml:space="preserve"> </w:t>
            </w:r>
            <w:r w:rsidR="004641F8">
              <w:rPr>
                <w:sz w:val="18"/>
                <w:szCs w:val="18"/>
              </w:rPr>
              <w:t xml:space="preserve">or competency, </w:t>
            </w:r>
            <w:r w:rsidR="00F8234A">
              <w:rPr>
                <w:sz w:val="18"/>
                <w:szCs w:val="18"/>
              </w:rPr>
              <w:t>fulfill</w:t>
            </w:r>
            <w:r>
              <w:rPr>
                <w:sz w:val="18"/>
                <w:szCs w:val="18"/>
              </w:rPr>
              <w:t>s</w:t>
            </w:r>
            <w:r w:rsidR="00F8234A">
              <w:rPr>
                <w:sz w:val="18"/>
                <w:szCs w:val="18"/>
              </w:rPr>
              <w:t xml:space="preserve"> this requirement.</w:t>
            </w:r>
          </w:p>
        </w:tc>
      </w:tr>
      <w:tr w:rsidR="00F8234A" w:rsidRPr="00FC7BA3" w14:paraId="43E6A8BA" w14:textId="77777777" w:rsidTr="004119C6">
        <w:tc>
          <w:tcPr>
            <w:tcW w:w="1463" w:type="dxa"/>
            <w:vAlign w:val="center"/>
          </w:tcPr>
          <w:p w14:paraId="60F2F0F7" w14:textId="77777777" w:rsidR="00F8234A" w:rsidRPr="00FC7BA3" w:rsidRDefault="00F8234A" w:rsidP="004119C6">
            <w:pPr>
              <w:ind w:right="-36"/>
              <w:jc w:val="center"/>
              <w:rPr>
                <w:sz w:val="18"/>
                <w:szCs w:val="18"/>
              </w:rPr>
            </w:pPr>
            <w:r>
              <w:rPr>
                <w:b/>
                <w:bCs/>
                <w:sz w:val="18"/>
                <w:szCs w:val="18"/>
              </w:rPr>
              <w:t>FM</w:t>
            </w:r>
          </w:p>
        </w:tc>
        <w:tc>
          <w:tcPr>
            <w:tcW w:w="2961" w:type="dxa"/>
          </w:tcPr>
          <w:p w14:paraId="631310F0" w14:textId="77777777" w:rsidR="00F8234A" w:rsidRPr="00FC7BA3" w:rsidRDefault="00F8234A" w:rsidP="004119C6">
            <w:pPr>
              <w:ind w:right="-36"/>
              <w:rPr>
                <w:sz w:val="18"/>
                <w:szCs w:val="18"/>
              </w:rPr>
            </w:pPr>
            <w:r w:rsidRPr="00E37F42">
              <w:rPr>
                <w:sz w:val="18"/>
                <w:szCs w:val="18"/>
              </w:rPr>
              <w:t>To apply the tools of mathematics to conceptualize and solve problems in everyday life.</w:t>
            </w:r>
          </w:p>
        </w:tc>
        <w:tc>
          <w:tcPr>
            <w:tcW w:w="3311" w:type="dxa"/>
          </w:tcPr>
          <w:p w14:paraId="6D7DC5E4" w14:textId="77777777" w:rsidR="00F8234A" w:rsidRPr="00FC7BA3" w:rsidRDefault="00F8234A" w:rsidP="004119C6">
            <w:pPr>
              <w:ind w:right="-36"/>
              <w:rPr>
                <w:sz w:val="18"/>
                <w:szCs w:val="18"/>
              </w:rPr>
            </w:pPr>
            <w:r>
              <w:rPr>
                <w:sz w:val="18"/>
                <w:szCs w:val="18"/>
              </w:rPr>
              <w:t>(1)</w:t>
            </w:r>
            <w:r w:rsidRPr="00E37F42">
              <w:rPr>
                <w:sz w:val="18"/>
                <w:szCs w:val="18"/>
              </w:rPr>
              <w:t xml:space="preserve"> Students translate information among various mathematical forms (e.g., equations, graphs, diagrams, tables, words). </w:t>
            </w:r>
            <w:r>
              <w:rPr>
                <w:sz w:val="18"/>
                <w:szCs w:val="18"/>
              </w:rPr>
              <w:t>(</w:t>
            </w:r>
            <w:r w:rsidRPr="00E37F42">
              <w:rPr>
                <w:sz w:val="18"/>
                <w:szCs w:val="18"/>
              </w:rPr>
              <w:t>2</w:t>
            </w:r>
            <w:r>
              <w:rPr>
                <w:sz w:val="18"/>
                <w:szCs w:val="18"/>
              </w:rPr>
              <w:t>)</w:t>
            </w:r>
            <w:r w:rsidRPr="00E37F42">
              <w:rPr>
                <w:sz w:val="18"/>
                <w:szCs w:val="18"/>
              </w:rPr>
              <w:t xml:space="preserve"> Students successfully solve problems using a</w:t>
            </w:r>
            <w:r>
              <w:rPr>
                <w:sz w:val="18"/>
                <w:szCs w:val="18"/>
              </w:rPr>
              <w:t>ppropriate mathematical tools. (</w:t>
            </w:r>
            <w:r w:rsidRPr="00E37F42">
              <w:rPr>
                <w:sz w:val="18"/>
                <w:szCs w:val="18"/>
              </w:rPr>
              <w:t>3</w:t>
            </w:r>
            <w:r>
              <w:rPr>
                <w:sz w:val="18"/>
                <w:szCs w:val="18"/>
              </w:rPr>
              <w:t>)</w:t>
            </w:r>
            <w:r w:rsidRPr="00E37F42">
              <w:rPr>
                <w:sz w:val="18"/>
                <w:szCs w:val="18"/>
              </w:rPr>
              <w:t xml:space="preserve"> Students draw appropriate conclusions based on mathematical evidence.</w:t>
            </w:r>
          </w:p>
        </w:tc>
        <w:tc>
          <w:tcPr>
            <w:tcW w:w="2611" w:type="dxa"/>
          </w:tcPr>
          <w:p w14:paraId="0D1D9B97" w14:textId="6814B2C6" w:rsidR="00F8234A" w:rsidRPr="00FC7BA3" w:rsidRDefault="00537545" w:rsidP="004641F8">
            <w:pPr>
              <w:ind w:right="-36"/>
              <w:rPr>
                <w:sz w:val="18"/>
                <w:szCs w:val="18"/>
              </w:rPr>
            </w:pPr>
            <w:r w:rsidRPr="004641F8">
              <w:rPr>
                <w:sz w:val="18"/>
                <w:szCs w:val="18"/>
              </w:rPr>
              <w:t xml:space="preserve">Math </w:t>
            </w:r>
            <w:r w:rsidR="004641F8" w:rsidRPr="004641F8">
              <w:rPr>
                <w:sz w:val="18"/>
                <w:szCs w:val="18"/>
              </w:rPr>
              <w:t>100</w:t>
            </w:r>
            <w:r w:rsidRPr="004641F8">
              <w:rPr>
                <w:sz w:val="18"/>
                <w:szCs w:val="18"/>
              </w:rPr>
              <w:t xml:space="preserve">, Math </w:t>
            </w:r>
            <w:r w:rsidR="004641F8" w:rsidRPr="004641F8">
              <w:rPr>
                <w:sz w:val="18"/>
                <w:szCs w:val="18"/>
              </w:rPr>
              <w:t>121</w:t>
            </w:r>
            <w:r w:rsidRPr="004641F8">
              <w:rPr>
                <w:sz w:val="18"/>
                <w:szCs w:val="18"/>
              </w:rPr>
              <w:t xml:space="preserve">, and Math </w:t>
            </w:r>
            <w:r w:rsidR="004641F8" w:rsidRPr="004641F8">
              <w:rPr>
                <w:sz w:val="18"/>
                <w:szCs w:val="18"/>
              </w:rPr>
              <w:t>125</w:t>
            </w:r>
            <w:r w:rsidR="004641F8">
              <w:rPr>
                <w:sz w:val="18"/>
                <w:szCs w:val="18"/>
              </w:rPr>
              <w:t>,</w:t>
            </w:r>
            <w:r w:rsidR="004641F8" w:rsidRPr="004641F8">
              <w:rPr>
                <w:sz w:val="18"/>
                <w:szCs w:val="18"/>
              </w:rPr>
              <w:t xml:space="preserve"> or competency</w:t>
            </w:r>
            <w:r w:rsidR="004641F8">
              <w:rPr>
                <w:sz w:val="18"/>
                <w:szCs w:val="18"/>
              </w:rPr>
              <w:t>,</w:t>
            </w:r>
            <w:r w:rsidRPr="004641F8">
              <w:rPr>
                <w:sz w:val="18"/>
                <w:szCs w:val="18"/>
              </w:rPr>
              <w:t xml:space="preserve"> fulfill this requirement.</w:t>
            </w:r>
          </w:p>
        </w:tc>
      </w:tr>
      <w:tr w:rsidR="00F8234A" w:rsidRPr="00FC7BA3" w14:paraId="12D1C021" w14:textId="77777777" w:rsidTr="004119C6">
        <w:tc>
          <w:tcPr>
            <w:tcW w:w="1463" w:type="dxa"/>
            <w:vAlign w:val="center"/>
          </w:tcPr>
          <w:p w14:paraId="02E3BC3E" w14:textId="77777777" w:rsidR="00F8234A" w:rsidRPr="00FC7BA3" w:rsidRDefault="00F8234A" w:rsidP="004119C6">
            <w:pPr>
              <w:ind w:right="-36"/>
              <w:jc w:val="center"/>
              <w:rPr>
                <w:sz w:val="18"/>
                <w:szCs w:val="18"/>
              </w:rPr>
            </w:pPr>
            <w:r w:rsidRPr="00FC7BA3">
              <w:rPr>
                <w:b/>
                <w:bCs/>
                <w:sz w:val="18"/>
                <w:szCs w:val="18"/>
              </w:rPr>
              <w:t>R</w:t>
            </w:r>
          </w:p>
        </w:tc>
        <w:tc>
          <w:tcPr>
            <w:tcW w:w="2961" w:type="dxa"/>
          </w:tcPr>
          <w:p w14:paraId="75B953BD" w14:textId="77777777" w:rsidR="00F8234A" w:rsidRPr="00FC7BA3" w:rsidRDefault="00F8234A" w:rsidP="004119C6">
            <w:pPr>
              <w:ind w:right="-36"/>
              <w:rPr>
                <w:sz w:val="18"/>
                <w:szCs w:val="18"/>
              </w:rPr>
            </w:pPr>
            <w:r w:rsidRPr="00E37F42">
              <w:rPr>
                <w:sz w:val="18"/>
                <w:szCs w:val="18"/>
              </w:rPr>
              <w:t>To apply scientific and quantitative reasoning to questions about the natural world, mathematics, or related areas.</w:t>
            </w:r>
          </w:p>
        </w:tc>
        <w:tc>
          <w:tcPr>
            <w:tcW w:w="3311" w:type="dxa"/>
          </w:tcPr>
          <w:p w14:paraId="61CE62DC" w14:textId="77777777" w:rsidR="00F8234A" w:rsidRPr="00FC7BA3" w:rsidRDefault="00F8234A" w:rsidP="004119C6">
            <w:pPr>
              <w:ind w:right="-36"/>
              <w:rPr>
                <w:sz w:val="18"/>
                <w:szCs w:val="18"/>
              </w:rPr>
            </w:pPr>
            <w:r>
              <w:rPr>
                <w:sz w:val="18"/>
                <w:szCs w:val="18"/>
              </w:rPr>
              <w:t>(</w:t>
            </w:r>
            <w:r w:rsidRPr="00E37F42">
              <w:rPr>
                <w:sz w:val="18"/>
                <w:szCs w:val="18"/>
              </w:rPr>
              <w:t>1</w:t>
            </w:r>
            <w:r>
              <w:rPr>
                <w:sz w:val="18"/>
                <w:szCs w:val="18"/>
              </w:rPr>
              <w:t>)</w:t>
            </w:r>
            <w:r w:rsidRPr="00E37F42">
              <w:rPr>
                <w:sz w:val="18"/>
                <w:szCs w:val="18"/>
              </w:rPr>
              <w:t xml:space="preserve"> Students apply scientific and quantitative information to test </w:t>
            </w:r>
            <w:r>
              <w:rPr>
                <w:sz w:val="18"/>
                <w:szCs w:val="18"/>
              </w:rPr>
              <w:t>problems and draw conclusions. (</w:t>
            </w:r>
            <w:r w:rsidRPr="00E37F42">
              <w:rPr>
                <w:sz w:val="18"/>
                <w:szCs w:val="18"/>
              </w:rPr>
              <w:t>2</w:t>
            </w:r>
            <w:r>
              <w:rPr>
                <w:sz w:val="18"/>
                <w:szCs w:val="18"/>
              </w:rPr>
              <w:t>)</w:t>
            </w:r>
            <w:r w:rsidRPr="00E37F42">
              <w:rPr>
                <w:sz w:val="18"/>
                <w:szCs w:val="18"/>
              </w:rPr>
              <w:t xml:space="preserve"> Students evaluate the quality of data, methods, or inferences used to generate scientific and quantitative knowledge.</w:t>
            </w:r>
          </w:p>
        </w:tc>
        <w:tc>
          <w:tcPr>
            <w:tcW w:w="2611" w:type="dxa"/>
          </w:tcPr>
          <w:p w14:paraId="45B383BD" w14:textId="77777777" w:rsidR="00F8234A" w:rsidRPr="00FC7BA3" w:rsidRDefault="00F8234A" w:rsidP="004119C6">
            <w:pPr>
              <w:ind w:right="-36"/>
              <w:rPr>
                <w:sz w:val="18"/>
                <w:szCs w:val="18"/>
              </w:rPr>
            </w:pPr>
          </w:p>
        </w:tc>
      </w:tr>
      <w:tr w:rsidR="00F8234A" w:rsidRPr="00FC7BA3" w14:paraId="4E47C2AF" w14:textId="77777777" w:rsidTr="004119C6">
        <w:tc>
          <w:tcPr>
            <w:tcW w:w="1463" w:type="dxa"/>
            <w:vAlign w:val="center"/>
          </w:tcPr>
          <w:p w14:paraId="13C47CFF" w14:textId="77777777" w:rsidR="00F8234A" w:rsidRPr="00FC7BA3" w:rsidRDefault="00F8234A" w:rsidP="004119C6">
            <w:pPr>
              <w:ind w:right="-36"/>
              <w:jc w:val="center"/>
              <w:rPr>
                <w:sz w:val="18"/>
                <w:szCs w:val="18"/>
              </w:rPr>
            </w:pPr>
            <w:r w:rsidRPr="00FC7BA3">
              <w:rPr>
                <w:b/>
                <w:bCs/>
                <w:sz w:val="18"/>
                <w:szCs w:val="18"/>
              </w:rPr>
              <w:t>E</w:t>
            </w:r>
          </w:p>
        </w:tc>
        <w:tc>
          <w:tcPr>
            <w:tcW w:w="2961" w:type="dxa"/>
          </w:tcPr>
          <w:p w14:paraId="73FBEF4B" w14:textId="77777777" w:rsidR="00F8234A" w:rsidRPr="00FC7BA3" w:rsidRDefault="00F8234A" w:rsidP="004119C6">
            <w:pPr>
              <w:ind w:right="-36"/>
              <w:rPr>
                <w:sz w:val="18"/>
                <w:szCs w:val="18"/>
              </w:rPr>
            </w:pPr>
            <w:r w:rsidRPr="00FC7BA3">
              <w:rPr>
                <w:sz w:val="18"/>
                <w:szCs w:val="18"/>
              </w:rPr>
              <w:t>To explore humanistic or artistic expression through inquiry or creativity.</w:t>
            </w:r>
          </w:p>
        </w:tc>
        <w:tc>
          <w:tcPr>
            <w:tcW w:w="3311" w:type="dxa"/>
          </w:tcPr>
          <w:p w14:paraId="2317F3FA" w14:textId="77777777" w:rsidR="00F8234A" w:rsidRPr="00E37F42" w:rsidRDefault="00F8234A" w:rsidP="004119C6">
            <w:pPr>
              <w:ind w:right="-36"/>
              <w:rPr>
                <w:sz w:val="18"/>
                <w:szCs w:val="18"/>
              </w:rPr>
            </w:pPr>
            <w:r>
              <w:rPr>
                <w:sz w:val="18"/>
                <w:szCs w:val="18"/>
              </w:rPr>
              <w:t>(</w:t>
            </w:r>
            <w:r w:rsidRPr="00E37F42">
              <w:rPr>
                <w:sz w:val="18"/>
                <w:szCs w:val="18"/>
              </w:rPr>
              <w:t>1</w:t>
            </w:r>
            <w:r>
              <w:rPr>
                <w:sz w:val="18"/>
                <w:szCs w:val="18"/>
              </w:rPr>
              <w:t>)</w:t>
            </w:r>
            <w:r w:rsidRPr="00E37F42">
              <w:rPr>
                <w:sz w:val="18"/>
                <w:szCs w:val="18"/>
              </w:rPr>
              <w:t xml:space="preserve"> Students demonstrate understanding of diverse ideas, languages, products, or processes of humanistic inquiry or artistic expression.   </w:t>
            </w:r>
          </w:p>
          <w:p w14:paraId="68F78EAA" w14:textId="77777777" w:rsidR="00F8234A" w:rsidRPr="00FC7BA3" w:rsidRDefault="00F8234A" w:rsidP="004119C6">
            <w:pPr>
              <w:ind w:right="-36"/>
              <w:rPr>
                <w:sz w:val="18"/>
                <w:szCs w:val="18"/>
              </w:rPr>
            </w:pPr>
            <w:r>
              <w:rPr>
                <w:sz w:val="18"/>
                <w:szCs w:val="18"/>
              </w:rPr>
              <w:t>(</w:t>
            </w:r>
            <w:r w:rsidRPr="00E37F42">
              <w:rPr>
                <w:sz w:val="18"/>
                <w:szCs w:val="18"/>
              </w:rPr>
              <w:t>2</w:t>
            </w:r>
            <w:r>
              <w:rPr>
                <w:sz w:val="18"/>
                <w:szCs w:val="18"/>
              </w:rPr>
              <w:t>)</w:t>
            </w:r>
            <w:r w:rsidRPr="00E37F42">
              <w:rPr>
                <w:sz w:val="18"/>
                <w:szCs w:val="18"/>
              </w:rPr>
              <w:t xml:space="preserve"> Students critically evaluate, synthesize, or create forms of human expression or inquiry.</w:t>
            </w:r>
          </w:p>
        </w:tc>
        <w:tc>
          <w:tcPr>
            <w:tcW w:w="2611" w:type="dxa"/>
          </w:tcPr>
          <w:p w14:paraId="7C290F95" w14:textId="77777777" w:rsidR="00F8234A" w:rsidRPr="00FC7BA3" w:rsidRDefault="00F8234A" w:rsidP="004119C6">
            <w:pPr>
              <w:ind w:right="-36"/>
              <w:rPr>
                <w:sz w:val="18"/>
                <w:szCs w:val="18"/>
              </w:rPr>
            </w:pPr>
          </w:p>
        </w:tc>
      </w:tr>
      <w:tr w:rsidR="00F8234A" w:rsidRPr="00FC7BA3" w14:paraId="1AD76DBD" w14:textId="77777777" w:rsidTr="004119C6">
        <w:tc>
          <w:tcPr>
            <w:tcW w:w="1463" w:type="dxa"/>
            <w:vAlign w:val="center"/>
          </w:tcPr>
          <w:p w14:paraId="3204A1A5" w14:textId="77777777" w:rsidR="00F8234A" w:rsidRPr="00FC7BA3" w:rsidRDefault="00F8234A" w:rsidP="004119C6">
            <w:pPr>
              <w:ind w:right="-36"/>
              <w:jc w:val="center"/>
              <w:rPr>
                <w:sz w:val="18"/>
                <w:szCs w:val="18"/>
              </w:rPr>
            </w:pPr>
            <w:r w:rsidRPr="00FC7BA3">
              <w:rPr>
                <w:b/>
                <w:bCs/>
                <w:sz w:val="18"/>
                <w:szCs w:val="18"/>
              </w:rPr>
              <w:t>A</w:t>
            </w:r>
          </w:p>
        </w:tc>
        <w:tc>
          <w:tcPr>
            <w:tcW w:w="2961" w:type="dxa"/>
          </w:tcPr>
          <w:p w14:paraId="76BA0A42" w14:textId="77777777" w:rsidR="00F8234A" w:rsidRPr="00FC7BA3" w:rsidRDefault="00F8234A" w:rsidP="004119C6">
            <w:pPr>
              <w:ind w:right="-36"/>
              <w:rPr>
                <w:sz w:val="18"/>
                <w:szCs w:val="18"/>
              </w:rPr>
            </w:pPr>
            <w:r w:rsidRPr="00E37F42">
              <w:rPr>
                <w:sz w:val="18"/>
                <w:szCs w:val="18"/>
              </w:rPr>
              <w:t>To examine the context and interactions of culture(s) and/or behavior(s)</w:t>
            </w:r>
          </w:p>
        </w:tc>
        <w:tc>
          <w:tcPr>
            <w:tcW w:w="3311" w:type="dxa"/>
          </w:tcPr>
          <w:p w14:paraId="5A288594" w14:textId="77777777" w:rsidR="00F8234A" w:rsidRPr="00FC7BA3" w:rsidRDefault="00F8234A" w:rsidP="004119C6">
            <w:pPr>
              <w:ind w:right="-36"/>
              <w:rPr>
                <w:sz w:val="18"/>
                <w:szCs w:val="18"/>
              </w:rPr>
            </w:pPr>
            <w:r>
              <w:rPr>
                <w:sz w:val="18"/>
                <w:szCs w:val="18"/>
              </w:rPr>
              <w:t>(</w:t>
            </w:r>
            <w:r w:rsidRPr="00E37F42">
              <w:rPr>
                <w:sz w:val="18"/>
                <w:szCs w:val="18"/>
              </w:rPr>
              <w:t>1</w:t>
            </w:r>
            <w:r>
              <w:rPr>
                <w:sz w:val="18"/>
                <w:szCs w:val="18"/>
              </w:rPr>
              <w:t>)</w:t>
            </w:r>
            <w:r w:rsidRPr="00E37F42">
              <w:rPr>
                <w:sz w:val="18"/>
                <w:szCs w:val="18"/>
              </w:rPr>
              <w:t xml:space="preserve"> Students describe behaviors, beliefs, cultures, social inst</w:t>
            </w:r>
            <w:r>
              <w:rPr>
                <w:sz w:val="18"/>
                <w:szCs w:val="18"/>
              </w:rPr>
              <w:t>itutions, and/or environments. (</w:t>
            </w:r>
            <w:r w:rsidRPr="00E37F42">
              <w:rPr>
                <w:sz w:val="18"/>
                <w:szCs w:val="18"/>
              </w:rPr>
              <w:t>2</w:t>
            </w:r>
            <w:r>
              <w:rPr>
                <w:sz w:val="18"/>
                <w:szCs w:val="18"/>
              </w:rPr>
              <w:t>)</w:t>
            </w:r>
            <w:r w:rsidRPr="00E37F42">
              <w:rPr>
                <w:sz w:val="18"/>
                <w:szCs w:val="18"/>
              </w:rPr>
              <w:t xml:space="preserve"> Students analyze the interactions of behaviors, beliefs, cultures, social institutions, and/or environments.</w:t>
            </w:r>
          </w:p>
        </w:tc>
        <w:tc>
          <w:tcPr>
            <w:tcW w:w="2611" w:type="dxa"/>
          </w:tcPr>
          <w:p w14:paraId="5F99657E" w14:textId="77777777" w:rsidR="00F8234A" w:rsidRPr="00FC7BA3" w:rsidRDefault="00F8234A" w:rsidP="004119C6">
            <w:pPr>
              <w:ind w:right="-36"/>
              <w:rPr>
                <w:sz w:val="18"/>
                <w:szCs w:val="18"/>
              </w:rPr>
            </w:pPr>
          </w:p>
        </w:tc>
      </w:tr>
      <w:tr w:rsidR="00F8234A" w:rsidRPr="00FC7BA3" w14:paraId="5842B9F3" w14:textId="77777777" w:rsidTr="004119C6">
        <w:tc>
          <w:tcPr>
            <w:tcW w:w="1463" w:type="dxa"/>
            <w:vAlign w:val="center"/>
          </w:tcPr>
          <w:p w14:paraId="5599B2C4" w14:textId="77777777" w:rsidR="00F8234A" w:rsidRPr="00FC7BA3" w:rsidRDefault="00F8234A" w:rsidP="004119C6">
            <w:pPr>
              <w:ind w:right="-36"/>
              <w:jc w:val="center"/>
              <w:rPr>
                <w:b/>
                <w:bCs/>
                <w:sz w:val="18"/>
                <w:szCs w:val="18"/>
              </w:rPr>
            </w:pPr>
            <w:r w:rsidRPr="00FC7BA3">
              <w:rPr>
                <w:b/>
                <w:bCs/>
                <w:sz w:val="18"/>
                <w:szCs w:val="18"/>
              </w:rPr>
              <w:t>L</w:t>
            </w:r>
          </w:p>
        </w:tc>
        <w:tc>
          <w:tcPr>
            <w:tcW w:w="2961" w:type="dxa"/>
          </w:tcPr>
          <w:p w14:paraId="046BF182" w14:textId="77777777" w:rsidR="00F8234A" w:rsidRPr="00FC7BA3" w:rsidRDefault="00F8234A" w:rsidP="004119C6">
            <w:pPr>
              <w:ind w:right="-36"/>
              <w:rPr>
                <w:sz w:val="18"/>
                <w:szCs w:val="18"/>
              </w:rPr>
            </w:pPr>
            <w:r w:rsidRPr="00FC7BA3">
              <w:rPr>
                <w:sz w:val="18"/>
                <w:szCs w:val="18"/>
              </w:rPr>
              <w:t>To explore professional practice through the application of knowledge, skills, and critical reflection.</w:t>
            </w:r>
          </w:p>
        </w:tc>
        <w:tc>
          <w:tcPr>
            <w:tcW w:w="3311" w:type="dxa"/>
          </w:tcPr>
          <w:p w14:paraId="3C1CB5B5" w14:textId="77777777" w:rsidR="00F8234A" w:rsidRPr="00FC7BA3" w:rsidRDefault="00F8234A" w:rsidP="004119C6">
            <w:pPr>
              <w:ind w:right="-36"/>
              <w:rPr>
                <w:sz w:val="18"/>
                <w:szCs w:val="18"/>
              </w:rPr>
            </w:pPr>
            <w:r>
              <w:rPr>
                <w:sz w:val="18"/>
                <w:szCs w:val="18"/>
              </w:rPr>
              <w:t>(</w:t>
            </w:r>
            <w:r w:rsidRPr="00E37F42">
              <w:rPr>
                <w:sz w:val="18"/>
                <w:szCs w:val="18"/>
              </w:rPr>
              <w:t>1</w:t>
            </w:r>
            <w:r>
              <w:rPr>
                <w:sz w:val="18"/>
                <w:szCs w:val="18"/>
              </w:rPr>
              <w:t>)</w:t>
            </w:r>
            <w:r w:rsidRPr="00E37F42">
              <w:rPr>
                <w:sz w:val="18"/>
                <w:szCs w:val="18"/>
              </w:rPr>
              <w:t xml:space="preserve"> Students apply acquired knowledge and skills to develop professional identity or professional practice. </w:t>
            </w:r>
            <w:r>
              <w:rPr>
                <w:sz w:val="18"/>
                <w:szCs w:val="18"/>
              </w:rPr>
              <w:t>(</w:t>
            </w:r>
            <w:r w:rsidRPr="00E37F42">
              <w:rPr>
                <w:sz w:val="18"/>
                <w:szCs w:val="18"/>
              </w:rPr>
              <w:t>2</w:t>
            </w:r>
            <w:r>
              <w:rPr>
                <w:sz w:val="18"/>
                <w:szCs w:val="18"/>
              </w:rPr>
              <w:t>)</w:t>
            </w:r>
            <w:r w:rsidRPr="00E37F42">
              <w:rPr>
                <w:sz w:val="18"/>
                <w:szCs w:val="18"/>
              </w:rPr>
              <w:t xml:space="preserve"> Students critically reflect on their learning, abilities, experiences, or role within professional contexts.</w:t>
            </w:r>
          </w:p>
        </w:tc>
        <w:tc>
          <w:tcPr>
            <w:tcW w:w="2611" w:type="dxa"/>
          </w:tcPr>
          <w:p w14:paraId="3473C469" w14:textId="77777777" w:rsidR="00F8234A" w:rsidRPr="00FC7BA3" w:rsidRDefault="00F8234A" w:rsidP="004119C6">
            <w:pPr>
              <w:ind w:right="-36"/>
              <w:rPr>
                <w:sz w:val="18"/>
                <w:szCs w:val="18"/>
              </w:rPr>
            </w:pPr>
          </w:p>
        </w:tc>
      </w:tr>
      <w:tr w:rsidR="00F8234A" w:rsidRPr="00FC7BA3" w14:paraId="5F521552" w14:textId="77777777" w:rsidTr="004119C6">
        <w:tc>
          <w:tcPr>
            <w:tcW w:w="1463" w:type="dxa"/>
            <w:vAlign w:val="center"/>
          </w:tcPr>
          <w:p w14:paraId="12E475E6" w14:textId="77777777" w:rsidR="00F8234A" w:rsidRPr="00FC7BA3" w:rsidRDefault="00F8234A" w:rsidP="004119C6">
            <w:pPr>
              <w:ind w:right="-36"/>
              <w:jc w:val="center"/>
              <w:rPr>
                <w:b/>
                <w:bCs/>
                <w:sz w:val="18"/>
                <w:szCs w:val="18"/>
              </w:rPr>
            </w:pPr>
            <w:r w:rsidRPr="00FC7BA3">
              <w:rPr>
                <w:b/>
                <w:bCs/>
                <w:sz w:val="18"/>
                <w:szCs w:val="18"/>
              </w:rPr>
              <w:t>P</w:t>
            </w:r>
            <w:r>
              <w:rPr>
                <w:b/>
                <w:bCs/>
                <w:sz w:val="18"/>
                <w:szCs w:val="18"/>
              </w:rPr>
              <w:t>P</w:t>
            </w:r>
            <w:r w:rsidRPr="00FC7BA3">
              <w:rPr>
                <w:b/>
                <w:bCs/>
                <w:sz w:val="18"/>
                <w:szCs w:val="18"/>
              </w:rPr>
              <w:t>D</w:t>
            </w:r>
          </w:p>
        </w:tc>
        <w:tc>
          <w:tcPr>
            <w:tcW w:w="2961" w:type="dxa"/>
          </w:tcPr>
          <w:p w14:paraId="618BAB21" w14:textId="77777777" w:rsidR="00F8234A" w:rsidRPr="00FC7BA3" w:rsidRDefault="00F8234A" w:rsidP="004119C6">
            <w:pPr>
              <w:ind w:right="-36"/>
              <w:rPr>
                <w:sz w:val="18"/>
                <w:szCs w:val="18"/>
              </w:rPr>
            </w:pPr>
            <w:r w:rsidRPr="00216F74">
              <w:rPr>
                <w:sz w:val="18"/>
                <w:szCs w:val="18"/>
              </w:rPr>
              <w:t>To prepare students for lifelong success, students explore an area of physical, social, emotional, financial, scholarly, spiritual, cultural, and/or professional development.</w:t>
            </w:r>
          </w:p>
        </w:tc>
        <w:tc>
          <w:tcPr>
            <w:tcW w:w="3311" w:type="dxa"/>
          </w:tcPr>
          <w:p w14:paraId="46310221" w14:textId="77777777" w:rsidR="00F8234A" w:rsidRPr="00FC7BA3" w:rsidRDefault="00F8234A" w:rsidP="004119C6">
            <w:pPr>
              <w:ind w:right="-36"/>
              <w:rPr>
                <w:sz w:val="18"/>
                <w:szCs w:val="18"/>
              </w:rPr>
            </w:pPr>
            <w:r>
              <w:rPr>
                <w:sz w:val="18"/>
                <w:szCs w:val="18"/>
              </w:rPr>
              <w:t>(</w:t>
            </w:r>
            <w:r w:rsidRPr="00216F74">
              <w:rPr>
                <w:sz w:val="18"/>
                <w:szCs w:val="18"/>
              </w:rPr>
              <w:t>1</w:t>
            </w:r>
            <w:r>
              <w:rPr>
                <w:sz w:val="18"/>
                <w:szCs w:val="18"/>
              </w:rPr>
              <w:t>)</w:t>
            </w:r>
            <w:r w:rsidRPr="00216F74">
              <w:rPr>
                <w:sz w:val="18"/>
                <w:szCs w:val="18"/>
              </w:rPr>
              <w:t xml:space="preserve"> Students identify a personal or professional goal(s) through engagement in activities or coursework. </w:t>
            </w:r>
            <w:r>
              <w:rPr>
                <w:sz w:val="18"/>
                <w:szCs w:val="18"/>
              </w:rPr>
              <w:t>(</w:t>
            </w:r>
            <w:r w:rsidRPr="00216F74">
              <w:rPr>
                <w:sz w:val="18"/>
                <w:szCs w:val="18"/>
              </w:rPr>
              <w:t>2</w:t>
            </w:r>
            <w:r>
              <w:rPr>
                <w:sz w:val="18"/>
                <w:szCs w:val="18"/>
              </w:rPr>
              <w:t>)</w:t>
            </w:r>
            <w:r w:rsidRPr="00216F74">
              <w:rPr>
                <w:sz w:val="18"/>
                <w:szCs w:val="18"/>
              </w:rPr>
              <w:t xml:space="preserve"> Students reflect on their progress in achieving a personal or professional development goal(s), including how it affects themselves and/or those around them.  </w:t>
            </w:r>
          </w:p>
        </w:tc>
        <w:tc>
          <w:tcPr>
            <w:tcW w:w="2611" w:type="dxa"/>
          </w:tcPr>
          <w:p w14:paraId="612B9077" w14:textId="77777777" w:rsidR="00F8234A" w:rsidRPr="00FC7BA3" w:rsidRDefault="00F8234A" w:rsidP="004119C6">
            <w:pPr>
              <w:ind w:right="-36"/>
              <w:rPr>
                <w:sz w:val="18"/>
                <w:szCs w:val="18"/>
              </w:rPr>
            </w:pPr>
          </w:p>
        </w:tc>
      </w:tr>
      <w:tr w:rsidR="00F8234A" w:rsidRPr="00FC7BA3" w14:paraId="1F02C3AA" w14:textId="77777777" w:rsidTr="004119C6">
        <w:tc>
          <w:tcPr>
            <w:tcW w:w="1463" w:type="dxa"/>
            <w:vAlign w:val="center"/>
          </w:tcPr>
          <w:p w14:paraId="6B08E0CC" w14:textId="77777777" w:rsidR="00F8234A" w:rsidRPr="00FC7BA3" w:rsidRDefault="00F8234A" w:rsidP="004119C6">
            <w:pPr>
              <w:ind w:right="-36"/>
              <w:jc w:val="center"/>
              <w:rPr>
                <w:b/>
                <w:bCs/>
                <w:sz w:val="18"/>
                <w:szCs w:val="18"/>
              </w:rPr>
            </w:pPr>
            <w:r w:rsidRPr="00FC7BA3">
              <w:rPr>
                <w:b/>
                <w:bCs/>
                <w:sz w:val="18"/>
                <w:szCs w:val="18"/>
              </w:rPr>
              <w:t>WI</w:t>
            </w:r>
          </w:p>
        </w:tc>
        <w:tc>
          <w:tcPr>
            <w:tcW w:w="2961" w:type="dxa"/>
          </w:tcPr>
          <w:p w14:paraId="4EA4F588" w14:textId="77777777" w:rsidR="00F8234A" w:rsidRPr="00FC7BA3" w:rsidRDefault="00F8234A" w:rsidP="004119C6">
            <w:pPr>
              <w:ind w:right="-36"/>
              <w:rPr>
                <w:sz w:val="18"/>
                <w:szCs w:val="18"/>
              </w:rPr>
            </w:pPr>
            <w:r w:rsidRPr="00FC7BA3">
              <w:rPr>
                <w:sz w:val="18"/>
                <w:szCs w:val="18"/>
              </w:rPr>
              <w:t>Through instruction and feedback, students become more adept at producing appropriate and effective written work.</w:t>
            </w:r>
          </w:p>
        </w:tc>
        <w:tc>
          <w:tcPr>
            <w:tcW w:w="3311" w:type="dxa"/>
          </w:tcPr>
          <w:p w14:paraId="296C5353" w14:textId="77777777" w:rsidR="00F8234A" w:rsidRPr="00FC7BA3" w:rsidRDefault="00F8234A" w:rsidP="004119C6">
            <w:pPr>
              <w:ind w:right="-36"/>
              <w:rPr>
                <w:sz w:val="18"/>
                <w:szCs w:val="18"/>
              </w:rPr>
            </w:pPr>
            <w:r>
              <w:rPr>
                <w:sz w:val="18"/>
                <w:szCs w:val="18"/>
              </w:rPr>
              <w:t>(</w:t>
            </w:r>
            <w:r w:rsidRPr="00216F74">
              <w:rPr>
                <w:sz w:val="18"/>
                <w:szCs w:val="18"/>
              </w:rPr>
              <w:t>1</w:t>
            </w:r>
            <w:r>
              <w:rPr>
                <w:sz w:val="18"/>
                <w:szCs w:val="18"/>
              </w:rPr>
              <w:t>)</w:t>
            </w:r>
            <w:r w:rsidRPr="00216F74">
              <w:rPr>
                <w:sz w:val="18"/>
                <w:szCs w:val="18"/>
              </w:rPr>
              <w:t xml:space="preserve"> Students demonstrate proficiency in the writing conventions of a discipline. </w:t>
            </w:r>
            <w:r>
              <w:rPr>
                <w:sz w:val="18"/>
                <w:szCs w:val="18"/>
              </w:rPr>
              <w:t>(</w:t>
            </w:r>
            <w:r w:rsidRPr="00216F74">
              <w:rPr>
                <w:sz w:val="18"/>
                <w:szCs w:val="18"/>
              </w:rPr>
              <w:t>2</w:t>
            </w:r>
            <w:r>
              <w:rPr>
                <w:sz w:val="18"/>
                <w:szCs w:val="18"/>
              </w:rPr>
              <w:t>)</w:t>
            </w:r>
            <w:r w:rsidRPr="00216F74">
              <w:rPr>
                <w:sz w:val="18"/>
                <w:szCs w:val="18"/>
              </w:rPr>
              <w:t xml:space="preserve"> Students communicate through writing their understanding of disciplinary content and/or texts. </w:t>
            </w:r>
          </w:p>
        </w:tc>
        <w:tc>
          <w:tcPr>
            <w:tcW w:w="2611" w:type="dxa"/>
          </w:tcPr>
          <w:p w14:paraId="3BC566BA" w14:textId="77777777" w:rsidR="00F8234A" w:rsidRPr="00FC7BA3" w:rsidRDefault="00F8234A" w:rsidP="004119C6">
            <w:pPr>
              <w:ind w:right="-36"/>
              <w:rPr>
                <w:sz w:val="18"/>
                <w:szCs w:val="18"/>
              </w:rPr>
            </w:pPr>
            <w:r>
              <w:rPr>
                <w:sz w:val="18"/>
                <w:szCs w:val="18"/>
              </w:rPr>
              <w:t xml:space="preserve">(1) </w:t>
            </w:r>
            <w:r w:rsidRPr="00216F74">
              <w:rPr>
                <w:sz w:val="18"/>
                <w:szCs w:val="18"/>
              </w:rPr>
              <w:t>Courses substantially integrate sole-authored student writing within the cour</w:t>
            </w:r>
            <w:r>
              <w:rPr>
                <w:sz w:val="18"/>
                <w:szCs w:val="18"/>
              </w:rPr>
              <w:t xml:space="preserve">se objectives and assessments. (2) </w:t>
            </w:r>
            <w:r w:rsidRPr="00216F74">
              <w:rPr>
                <w:sz w:val="18"/>
                <w:szCs w:val="18"/>
              </w:rPr>
              <w:t>Courses use discipline-specific reading strategies to facilitate effective written communication.</w:t>
            </w:r>
            <w:r>
              <w:t xml:space="preserve"> </w:t>
            </w:r>
            <w:r>
              <w:rPr>
                <w:sz w:val="18"/>
                <w:szCs w:val="18"/>
              </w:rPr>
              <w:t xml:space="preserve">(3) </w:t>
            </w:r>
            <w:r w:rsidRPr="00216F74">
              <w:rPr>
                <w:sz w:val="18"/>
                <w:szCs w:val="18"/>
              </w:rPr>
              <w:t>Courses engage students in a recursive writing process that includes revision supported by consistent, detailed instruction and the incorporation of feedback.</w:t>
            </w:r>
          </w:p>
        </w:tc>
      </w:tr>
    </w:tbl>
    <w:p w14:paraId="6D9AA0FA" w14:textId="1F516B48" w:rsidR="00E92120" w:rsidRDefault="00E92120">
      <w:pPr>
        <w:rPr>
          <w:spacing w:val="120"/>
          <w:sz w:val="48"/>
          <w:szCs w:val="48"/>
        </w:rPr>
      </w:pPr>
      <w:r>
        <w:rPr>
          <w:noProof/>
        </w:rPr>
        <w:lastRenderedPageBreak/>
        <mc:AlternateContent>
          <mc:Choice Requires="wps">
            <w:drawing>
              <wp:inline distT="0" distB="0" distL="0" distR="0" wp14:anchorId="118D6A59" wp14:editId="273C117C">
                <wp:extent cx="6492240" cy="523875"/>
                <wp:effectExtent l="0" t="0" r="0" b="0"/>
                <wp:docPr id="127" name="Text Box 127"/>
                <wp:cNvGraphicFramePr/>
                <a:graphic xmlns:a="http://schemas.openxmlformats.org/drawingml/2006/main">
                  <a:graphicData uri="http://schemas.microsoft.com/office/word/2010/wordprocessingShape">
                    <wps:wsp>
                      <wps:cNvSpPr txBox="1"/>
                      <wps:spPr>
                        <a:xfrm>
                          <a:off x="0" y="0"/>
                          <a:ext cx="6492240" cy="523875"/>
                        </a:xfrm>
                        <a:prstGeom prst="rect">
                          <a:avLst/>
                        </a:prstGeom>
                        <a:noFill/>
                        <a:ln w="6350">
                          <a:noFill/>
                        </a:ln>
                      </wps:spPr>
                      <wps:txbx>
                        <w:txbxContent>
                          <w:p w14:paraId="0673B0C7" w14:textId="296ED983" w:rsidR="005151A9" w:rsidRPr="00F8234A" w:rsidRDefault="005151A9" w:rsidP="00E92120">
                            <w:pPr>
                              <w:pBdr>
                                <w:top w:val="single" w:sz="4" w:space="1" w:color="auto"/>
                                <w:bottom w:val="single" w:sz="4" w:space="0" w:color="auto"/>
                              </w:pBdr>
                              <w:jc w:val="center"/>
                              <w:rPr>
                                <w:rFonts w:ascii="Gill Sans MT" w:hAnsi="Gill Sans MT"/>
                                <w:spacing w:val="100"/>
                                <w:sz w:val="48"/>
                                <w:szCs w:val="48"/>
                              </w:rPr>
                            </w:pPr>
                            <w:bookmarkStart w:id="9" w:name="real_curriculum_oversight"/>
                            <w:r w:rsidRPr="00F8234A">
                              <w:rPr>
                                <w:rFonts w:ascii="Gill Sans MT" w:hAnsi="Gill Sans MT"/>
                                <w:spacing w:val="100"/>
                                <w:sz w:val="48"/>
                                <w:szCs w:val="48"/>
                              </w:rPr>
                              <w:t xml:space="preserve">The REAL </w:t>
                            </w:r>
                            <w:r>
                              <w:rPr>
                                <w:rFonts w:ascii="Gill Sans MT" w:hAnsi="Gill Sans MT"/>
                                <w:spacing w:val="100"/>
                                <w:sz w:val="48"/>
                                <w:szCs w:val="48"/>
                              </w:rPr>
                              <w:t>Curriculum Oversight</w:t>
                            </w:r>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8D6A59" id="Text Box 127" o:spid="_x0000_s1030" type="#_x0000_t202" style="width:511.2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" filled="f" stroked="f" strokeweight=".5pt">
                <v:textbox>
                  <w:txbxContent>
                    <w:p w14:paraId="0673B0C7" w14:textId="296ED983" w:rsidR="005151A9" w:rsidRPr="00F8234A" w:rsidRDefault="005151A9" w:rsidP="00E92120">
                      <w:pPr>
                        <w:pBdr>
                          <w:top w:val="single" w:sz="4" w:space="1" w:color="auto"/>
                          <w:bottom w:val="single" w:sz="4" w:space="0" w:color="auto"/>
                        </w:pBdr>
                        <w:jc w:val="center"/>
                        <w:rPr>
                          <w:rFonts w:ascii="Gill Sans MT" w:hAnsi="Gill Sans MT"/>
                          <w:spacing w:val="100"/>
                          <w:sz w:val="48"/>
                          <w:szCs w:val="48"/>
                        </w:rPr>
                      </w:pPr>
                      <w:bookmarkStart w:id="10" w:name="real_curriculum_oversight"/>
                      <w:r w:rsidRPr="00F8234A">
                        <w:rPr>
                          <w:rFonts w:ascii="Gill Sans MT" w:hAnsi="Gill Sans MT"/>
                          <w:spacing w:val="100"/>
                          <w:sz w:val="48"/>
                          <w:szCs w:val="48"/>
                        </w:rPr>
                        <w:t xml:space="preserve">The REAL </w:t>
                      </w:r>
                      <w:r>
                        <w:rPr>
                          <w:rFonts w:ascii="Gill Sans MT" w:hAnsi="Gill Sans MT"/>
                          <w:spacing w:val="100"/>
                          <w:sz w:val="48"/>
                          <w:szCs w:val="48"/>
                        </w:rPr>
                        <w:t>Curriculum Oversight</w:t>
                      </w:r>
                      <w:bookmarkEnd w:id="10"/>
                    </w:p>
                  </w:txbxContent>
                </v:textbox>
                <w10:anchorlock/>
              </v:shape>
            </w:pict>
          </mc:Fallback>
        </mc:AlternateContent>
      </w:r>
    </w:p>
    <w:p w14:paraId="15EF4770" w14:textId="4E858E92" w:rsidR="00E92120" w:rsidRPr="00114192" w:rsidRDefault="00114192" w:rsidP="00114192">
      <w:pPr>
        <w:contextualSpacing/>
        <w:rPr>
          <w:b/>
          <w:sz w:val="24"/>
          <w:szCs w:val="24"/>
        </w:rPr>
      </w:pPr>
      <w:bookmarkStart w:id="11" w:name="executive_director_gen_ed"/>
      <w:r w:rsidRPr="00114192">
        <w:rPr>
          <w:b/>
          <w:sz w:val="24"/>
          <w:szCs w:val="24"/>
        </w:rPr>
        <w:t xml:space="preserve">The </w:t>
      </w:r>
      <w:r w:rsidR="00E92120" w:rsidRPr="00114192">
        <w:rPr>
          <w:b/>
          <w:sz w:val="24"/>
          <w:szCs w:val="24"/>
        </w:rPr>
        <w:t xml:space="preserve">Executive Director of General Education </w:t>
      </w:r>
    </w:p>
    <w:bookmarkEnd w:id="11"/>
    <w:p w14:paraId="74BB5E96" w14:textId="5D71E0FC" w:rsidR="00114192" w:rsidRDefault="00114192" w:rsidP="00114192">
      <w:pPr>
        <w:contextualSpacing/>
        <w:jc w:val="both"/>
        <w:rPr>
          <w:sz w:val="24"/>
          <w:szCs w:val="24"/>
        </w:rPr>
      </w:pPr>
      <w:r>
        <w:rPr>
          <w:sz w:val="24"/>
          <w:szCs w:val="24"/>
        </w:rPr>
        <w:t xml:space="preserve">The Executive Director of General Education </w:t>
      </w:r>
      <w:r w:rsidRPr="00114192">
        <w:rPr>
          <w:sz w:val="24"/>
          <w:szCs w:val="24"/>
        </w:rPr>
        <w:t>lead</w:t>
      </w:r>
      <w:r w:rsidR="004C5283">
        <w:rPr>
          <w:sz w:val="24"/>
          <w:szCs w:val="24"/>
        </w:rPr>
        <w:t>s</w:t>
      </w:r>
      <w:r w:rsidRPr="00114192">
        <w:rPr>
          <w:sz w:val="24"/>
          <w:szCs w:val="24"/>
        </w:rPr>
        <w:t xml:space="preserve"> the general education efforts, oversee</w:t>
      </w:r>
      <w:r>
        <w:rPr>
          <w:sz w:val="24"/>
          <w:szCs w:val="24"/>
        </w:rPr>
        <w:t>s</w:t>
      </w:r>
      <w:r w:rsidRPr="00114192">
        <w:rPr>
          <w:sz w:val="24"/>
          <w:szCs w:val="24"/>
        </w:rPr>
        <w:t xml:space="preserve"> its ongoing integration into undergraduate degree programs at Radford University</w:t>
      </w:r>
      <w:r w:rsidR="004C5283">
        <w:rPr>
          <w:sz w:val="24"/>
          <w:szCs w:val="24"/>
        </w:rPr>
        <w:t>,</w:t>
      </w:r>
      <w:r w:rsidRPr="00114192">
        <w:rPr>
          <w:sz w:val="24"/>
          <w:szCs w:val="24"/>
        </w:rPr>
        <w:t xml:space="preserve"> and serve</w:t>
      </w:r>
      <w:r>
        <w:rPr>
          <w:sz w:val="24"/>
          <w:szCs w:val="24"/>
        </w:rPr>
        <w:t>s</w:t>
      </w:r>
      <w:r w:rsidRPr="00114192">
        <w:rPr>
          <w:sz w:val="24"/>
          <w:szCs w:val="24"/>
        </w:rPr>
        <w:t xml:space="preserve"> as a member of the Academic Affairs Leadership Team.</w:t>
      </w:r>
    </w:p>
    <w:p w14:paraId="24611942" w14:textId="50701695" w:rsidR="00114192" w:rsidRDefault="00114192" w:rsidP="00114192">
      <w:pPr>
        <w:contextualSpacing/>
        <w:jc w:val="both"/>
        <w:rPr>
          <w:sz w:val="24"/>
          <w:szCs w:val="24"/>
        </w:rPr>
      </w:pPr>
    </w:p>
    <w:p w14:paraId="771F3AF3" w14:textId="0F743C33" w:rsidR="00114192" w:rsidRDefault="00114192" w:rsidP="00114192">
      <w:pPr>
        <w:contextualSpacing/>
        <w:jc w:val="both"/>
        <w:rPr>
          <w:sz w:val="24"/>
          <w:szCs w:val="24"/>
        </w:rPr>
      </w:pPr>
      <w:r w:rsidRPr="00114192">
        <w:rPr>
          <w:sz w:val="24"/>
          <w:szCs w:val="24"/>
        </w:rPr>
        <w:t xml:space="preserve">Reporting to the Provost and Vice President for Academic Affairs, </w:t>
      </w:r>
      <w:r w:rsidR="00D41191">
        <w:rPr>
          <w:sz w:val="24"/>
          <w:szCs w:val="24"/>
        </w:rPr>
        <w:t>t</w:t>
      </w:r>
      <w:r>
        <w:rPr>
          <w:sz w:val="24"/>
          <w:szCs w:val="24"/>
        </w:rPr>
        <w:t xml:space="preserve">he Executive Director of General Education </w:t>
      </w:r>
      <w:r w:rsidRPr="00114192">
        <w:rPr>
          <w:sz w:val="24"/>
          <w:szCs w:val="24"/>
        </w:rPr>
        <w:t>work</w:t>
      </w:r>
      <w:r>
        <w:rPr>
          <w:sz w:val="24"/>
          <w:szCs w:val="24"/>
        </w:rPr>
        <w:t>s</w:t>
      </w:r>
      <w:r w:rsidRPr="00114192">
        <w:rPr>
          <w:sz w:val="24"/>
          <w:szCs w:val="24"/>
        </w:rPr>
        <w:t xml:space="preserve"> closely with </w:t>
      </w:r>
      <w:r>
        <w:rPr>
          <w:sz w:val="24"/>
          <w:szCs w:val="24"/>
        </w:rPr>
        <w:t xml:space="preserve">faculty and staff, </w:t>
      </w:r>
      <w:r w:rsidRPr="00114192">
        <w:rPr>
          <w:sz w:val="24"/>
          <w:szCs w:val="24"/>
        </w:rPr>
        <w:t>college deans, department chairs</w:t>
      </w:r>
      <w:r>
        <w:rPr>
          <w:sz w:val="24"/>
          <w:szCs w:val="24"/>
        </w:rPr>
        <w:t>,</w:t>
      </w:r>
      <w:r w:rsidRPr="00114192">
        <w:rPr>
          <w:sz w:val="24"/>
          <w:szCs w:val="24"/>
        </w:rPr>
        <w:t xml:space="preserve"> a</w:t>
      </w:r>
      <w:r>
        <w:rPr>
          <w:sz w:val="24"/>
          <w:szCs w:val="24"/>
        </w:rPr>
        <w:t xml:space="preserve">nd school directors, </w:t>
      </w:r>
      <w:r w:rsidRPr="00114192">
        <w:rPr>
          <w:sz w:val="24"/>
          <w:szCs w:val="24"/>
        </w:rPr>
        <w:t xml:space="preserve">the Academic Success Center </w:t>
      </w:r>
      <w:r>
        <w:rPr>
          <w:sz w:val="24"/>
          <w:szCs w:val="24"/>
        </w:rPr>
        <w:t xml:space="preserve">Executive Director, </w:t>
      </w:r>
      <w:r w:rsidRPr="00114192">
        <w:rPr>
          <w:sz w:val="24"/>
          <w:szCs w:val="24"/>
        </w:rPr>
        <w:t>and the Office of the Registrar to coordinate the implementation of the general education curriculum</w:t>
      </w:r>
      <w:r>
        <w:rPr>
          <w:sz w:val="24"/>
          <w:szCs w:val="24"/>
        </w:rPr>
        <w:t xml:space="preserve"> and </w:t>
      </w:r>
      <w:r w:rsidR="000D1D19">
        <w:rPr>
          <w:sz w:val="24"/>
          <w:szCs w:val="24"/>
        </w:rPr>
        <w:t xml:space="preserve">to </w:t>
      </w:r>
      <w:r>
        <w:rPr>
          <w:sz w:val="24"/>
          <w:szCs w:val="24"/>
        </w:rPr>
        <w:t>ensure its continued success</w:t>
      </w:r>
      <w:r w:rsidRPr="00114192">
        <w:rPr>
          <w:sz w:val="24"/>
          <w:szCs w:val="24"/>
        </w:rPr>
        <w:t>.</w:t>
      </w:r>
    </w:p>
    <w:p w14:paraId="7689E862" w14:textId="68536163" w:rsidR="00E92120" w:rsidRDefault="00E92120" w:rsidP="00114192">
      <w:pPr>
        <w:contextualSpacing/>
        <w:rPr>
          <w:sz w:val="24"/>
          <w:szCs w:val="24"/>
        </w:rPr>
      </w:pPr>
    </w:p>
    <w:p w14:paraId="0CD0D381" w14:textId="77777777" w:rsidR="000E7F16" w:rsidRDefault="000E7F16" w:rsidP="00114192">
      <w:pPr>
        <w:contextualSpacing/>
        <w:rPr>
          <w:b/>
          <w:sz w:val="24"/>
          <w:szCs w:val="24"/>
        </w:rPr>
      </w:pPr>
      <w:bookmarkStart w:id="12" w:name="real_council"/>
    </w:p>
    <w:p w14:paraId="61CC047B" w14:textId="6AC7C4AB" w:rsidR="00E92120" w:rsidRPr="00114192" w:rsidRDefault="00E92120" w:rsidP="00114192">
      <w:pPr>
        <w:contextualSpacing/>
        <w:rPr>
          <w:b/>
          <w:sz w:val="24"/>
          <w:szCs w:val="24"/>
        </w:rPr>
      </w:pPr>
      <w:r w:rsidRPr="00114192">
        <w:rPr>
          <w:b/>
          <w:sz w:val="24"/>
          <w:szCs w:val="24"/>
        </w:rPr>
        <w:t>The REAL Council</w:t>
      </w:r>
    </w:p>
    <w:bookmarkEnd w:id="12"/>
    <w:p w14:paraId="03B32584" w14:textId="7C27F9FE" w:rsidR="00114192" w:rsidRDefault="00114192" w:rsidP="00114192">
      <w:pPr>
        <w:contextualSpacing/>
        <w:jc w:val="both"/>
        <w:rPr>
          <w:sz w:val="24"/>
          <w:szCs w:val="24"/>
        </w:rPr>
      </w:pPr>
      <w:r>
        <w:rPr>
          <w:sz w:val="24"/>
          <w:szCs w:val="24"/>
        </w:rPr>
        <w:t>In the fall of 2019, the Faculty Senate voted to approve establishment of the REAL Council, an academic governance committee to oversee the REAL Curriculum at Radford University. Prior to implementation of the REAL Curriculum, t</w:t>
      </w:r>
      <w:r w:rsidR="00E92120" w:rsidRPr="00E92120">
        <w:rPr>
          <w:sz w:val="24"/>
          <w:szCs w:val="24"/>
        </w:rPr>
        <w:t xml:space="preserve">he initial function of the REAL Council is to establish procedures for program alignment to the REAL curriculum. </w:t>
      </w:r>
      <w:r>
        <w:rPr>
          <w:sz w:val="24"/>
          <w:szCs w:val="24"/>
        </w:rPr>
        <w:t>After the REAL Curriculum implementation, t</w:t>
      </w:r>
      <w:r w:rsidR="00E92120" w:rsidRPr="00E92120">
        <w:rPr>
          <w:sz w:val="24"/>
          <w:szCs w:val="24"/>
        </w:rPr>
        <w:t xml:space="preserve">he Council’s continued functions are to maintain program alignment and </w:t>
      </w:r>
      <w:r>
        <w:rPr>
          <w:sz w:val="24"/>
          <w:szCs w:val="24"/>
        </w:rPr>
        <w:t xml:space="preserve">to </w:t>
      </w:r>
      <w:r w:rsidR="00E92120" w:rsidRPr="00E92120">
        <w:rPr>
          <w:sz w:val="24"/>
          <w:szCs w:val="24"/>
        </w:rPr>
        <w:t xml:space="preserve">ensure REAL curriculum quality. </w:t>
      </w:r>
    </w:p>
    <w:p w14:paraId="76654DDA" w14:textId="77777777" w:rsidR="00114192" w:rsidRDefault="00114192" w:rsidP="00114192">
      <w:pPr>
        <w:contextualSpacing/>
        <w:rPr>
          <w:b/>
          <w:sz w:val="24"/>
          <w:szCs w:val="24"/>
        </w:rPr>
      </w:pPr>
    </w:p>
    <w:p w14:paraId="5CD1183B" w14:textId="19510414" w:rsidR="00114192" w:rsidRDefault="004D01DA" w:rsidP="00114192">
      <w:pPr>
        <w:contextualSpacing/>
        <w:rPr>
          <w:sz w:val="24"/>
          <w:szCs w:val="24"/>
        </w:rPr>
      </w:pPr>
      <w:r>
        <w:rPr>
          <w:b/>
          <w:sz w:val="24"/>
          <w:szCs w:val="24"/>
        </w:rPr>
        <w:t>Membership</w:t>
      </w:r>
    </w:p>
    <w:p w14:paraId="3CCFF87E" w14:textId="312E4617" w:rsidR="00114192" w:rsidRDefault="000D1D19" w:rsidP="00B92C53">
      <w:pPr>
        <w:pStyle w:val="ListParagraph"/>
        <w:numPr>
          <w:ilvl w:val="0"/>
          <w:numId w:val="21"/>
        </w:numPr>
        <w:rPr>
          <w:sz w:val="24"/>
          <w:szCs w:val="24"/>
        </w:rPr>
      </w:pPr>
      <w:r>
        <w:rPr>
          <w:sz w:val="24"/>
          <w:szCs w:val="24"/>
        </w:rPr>
        <w:t>(</w:t>
      </w:r>
      <w:r w:rsidR="00E92120" w:rsidRPr="00114192">
        <w:rPr>
          <w:sz w:val="24"/>
          <w:szCs w:val="24"/>
        </w:rPr>
        <w:t>2</w:t>
      </w:r>
      <w:r>
        <w:rPr>
          <w:sz w:val="24"/>
          <w:szCs w:val="24"/>
        </w:rPr>
        <w:t>)</w:t>
      </w:r>
      <w:r w:rsidR="00E92120" w:rsidRPr="00114192">
        <w:rPr>
          <w:sz w:val="24"/>
          <w:szCs w:val="24"/>
        </w:rPr>
        <w:t xml:space="preserve"> faculty from each undergraduate college</w:t>
      </w:r>
      <w:r w:rsidR="00114192">
        <w:rPr>
          <w:sz w:val="24"/>
          <w:szCs w:val="24"/>
        </w:rPr>
        <w:t xml:space="preserve"> – (staggered 3 year terms) </w:t>
      </w:r>
    </w:p>
    <w:p w14:paraId="00692777" w14:textId="77777777" w:rsidR="00E012F3" w:rsidRDefault="00114192" w:rsidP="00B92C53">
      <w:pPr>
        <w:pStyle w:val="ListParagraph"/>
        <w:numPr>
          <w:ilvl w:val="0"/>
          <w:numId w:val="21"/>
        </w:numPr>
        <w:rPr>
          <w:sz w:val="24"/>
          <w:szCs w:val="24"/>
        </w:rPr>
      </w:pPr>
      <w:r>
        <w:rPr>
          <w:sz w:val="24"/>
          <w:szCs w:val="24"/>
        </w:rPr>
        <w:t xml:space="preserve">Executive Director of </w:t>
      </w:r>
      <w:r w:rsidR="00E012F3">
        <w:rPr>
          <w:sz w:val="24"/>
          <w:szCs w:val="24"/>
        </w:rPr>
        <w:t>General Education</w:t>
      </w:r>
      <w:r w:rsidR="00E92120" w:rsidRPr="00114192">
        <w:rPr>
          <w:sz w:val="24"/>
          <w:szCs w:val="24"/>
        </w:rPr>
        <w:t xml:space="preserve"> </w:t>
      </w:r>
      <w:r w:rsidR="00E012F3">
        <w:rPr>
          <w:sz w:val="24"/>
          <w:szCs w:val="24"/>
        </w:rPr>
        <w:t xml:space="preserve">– non-voting </w:t>
      </w:r>
    </w:p>
    <w:p w14:paraId="0CB8959B" w14:textId="7C1BEC07" w:rsidR="00E012F3" w:rsidRDefault="000D1D19" w:rsidP="00B92C53">
      <w:pPr>
        <w:pStyle w:val="ListParagraph"/>
        <w:numPr>
          <w:ilvl w:val="0"/>
          <w:numId w:val="21"/>
        </w:numPr>
        <w:rPr>
          <w:sz w:val="24"/>
          <w:szCs w:val="24"/>
        </w:rPr>
      </w:pPr>
      <w:r>
        <w:rPr>
          <w:sz w:val="24"/>
          <w:szCs w:val="24"/>
        </w:rPr>
        <w:t>(</w:t>
      </w:r>
      <w:r w:rsidR="00E012F3">
        <w:rPr>
          <w:sz w:val="24"/>
          <w:szCs w:val="24"/>
        </w:rPr>
        <w:t>2</w:t>
      </w:r>
      <w:r>
        <w:rPr>
          <w:sz w:val="24"/>
          <w:szCs w:val="24"/>
        </w:rPr>
        <w:t>)</w:t>
      </w:r>
      <w:r w:rsidR="00E92120" w:rsidRPr="00114192">
        <w:rPr>
          <w:sz w:val="24"/>
          <w:szCs w:val="24"/>
        </w:rPr>
        <w:t xml:space="preserve"> undergraduate students </w:t>
      </w:r>
      <w:r w:rsidR="00E012F3">
        <w:rPr>
          <w:sz w:val="24"/>
          <w:szCs w:val="24"/>
        </w:rPr>
        <w:t>–</w:t>
      </w:r>
      <w:r w:rsidR="00E92120" w:rsidRPr="00114192">
        <w:rPr>
          <w:sz w:val="24"/>
          <w:szCs w:val="24"/>
        </w:rPr>
        <w:t xml:space="preserve"> non-voting, appointed</w:t>
      </w:r>
      <w:r w:rsidR="00E012F3">
        <w:rPr>
          <w:sz w:val="24"/>
          <w:szCs w:val="24"/>
        </w:rPr>
        <w:t xml:space="preserve"> annually by Student Affairs </w:t>
      </w:r>
    </w:p>
    <w:p w14:paraId="481277C5" w14:textId="04A644C2" w:rsidR="00114192" w:rsidRPr="00E012F3" w:rsidRDefault="00E92120" w:rsidP="00B92C53">
      <w:pPr>
        <w:pStyle w:val="ListParagraph"/>
        <w:numPr>
          <w:ilvl w:val="0"/>
          <w:numId w:val="21"/>
        </w:numPr>
        <w:rPr>
          <w:sz w:val="24"/>
          <w:szCs w:val="24"/>
        </w:rPr>
      </w:pPr>
      <w:r w:rsidRPr="00114192">
        <w:rPr>
          <w:sz w:val="24"/>
          <w:szCs w:val="24"/>
        </w:rPr>
        <w:t xml:space="preserve">Representative from Institutional Effectiveness &amp; Quality Improvement - non-voting </w:t>
      </w:r>
    </w:p>
    <w:p w14:paraId="4EC04DFD" w14:textId="77777777" w:rsidR="00E012F3" w:rsidRDefault="00E92120" w:rsidP="00E012F3">
      <w:pPr>
        <w:contextualSpacing/>
        <w:jc w:val="both"/>
        <w:rPr>
          <w:sz w:val="24"/>
          <w:szCs w:val="24"/>
        </w:rPr>
      </w:pPr>
      <w:r w:rsidRPr="00E92120">
        <w:rPr>
          <w:sz w:val="24"/>
          <w:szCs w:val="24"/>
        </w:rPr>
        <w:t>Faculty members are elected by their respective undergraduate colleges. Nominations for faculty members must be received by colleges no later than close of business on Friday of week 10 of the spring semester. Voting must conclude no later than the close of business on Friday of week 12 with the results being communicated to the Provost during week 13 of the of spring semester. In the case of faculty membership vacancies, new members would be elected by their college to fulfill the rema</w:t>
      </w:r>
      <w:r w:rsidR="00E012F3">
        <w:rPr>
          <w:sz w:val="24"/>
          <w:szCs w:val="24"/>
        </w:rPr>
        <w:t xml:space="preserve">inder of the original terms. </w:t>
      </w:r>
    </w:p>
    <w:p w14:paraId="14FD788E" w14:textId="77777777" w:rsidR="00E012F3" w:rsidRDefault="00E012F3" w:rsidP="00114192">
      <w:pPr>
        <w:contextualSpacing/>
        <w:rPr>
          <w:sz w:val="24"/>
          <w:szCs w:val="24"/>
        </w:rPr>
      </w:pPr>
    </w:p>
    <w:p w14:paraId="1456414E" w14:textId="77777777" w:rsidR="00E012F3" w:rsidRPr="00E012F3" w:rsidRDefault="00E012F3" w:rsidP="00114192">
      <w:pPr>
        <w:contextualSpacing/>
        <w:rPr>
          <w:b/>
          <w:sz w:val="24"/>
          <w:szCs w:val="24"/>
        </w:rPr>
      </w:pPr>
      <w:r w:rsidRPr="00E012F3">
        <w:rPr>
          <w:b/>
          <w:sz w:val="24"/>
          <w:szCs w:val="24"/>
        </w:rPr>
        <w:t>Charges</w:t>
      </w:r>
    </w:p>
    <w:p w14:paraId="14EEBF48" w14:textId="6A3BD305" w:rsidR="00E012F3" w:rsidRDefault="00E92120" w:rsidP="00B92C53">
      <w:pPr>
        <w:pStyle w:val="ListParagraph"/>
        <w:numPr>
          <w:ilvl w:val="0"/>
          <w:numId w:val="22"/>
        </w:numPr>
        <w:rPr>
          <w:sz w:val="24"/>
          <w:szCs w:val="24"/>
        </w:rPr>
      </w:pPr>
      <w:r w:rsidRPr="00E012F3">
        <w:rPr>
          <w:sz w:val="24"/>
          <w:szCs w:val="24"/>
        </w:rPr>
        <w:t>Interim Charges: (To be addressed prior to th</w:t>
      </w:r>
      <w:r w:rsidR="00E012F3">
        <w:rPr>
          <w:sz w:val="24"/>
          <w:szCs w:val="24"/>
        </w:rPr>
        <w:t xml:space="preserve">e launch of </w:t>
      </w:r>
      <w:r w:rsidR="008A7DBA">
        <w:rPr>
          <w:sz w:val="24"/>
          <w:szCs w:val="24"/>
        </w:rPr>
        <w:t>Real Curriculum</w:t>
      </w:r>
      <w:r w:rsidR="00E012F3">
        <w:rPr>
          <w:sz w:val="24"/>
          <w:szCs w:val="24"/>
        </w:rPr>
        <w:t xml:space="preserve">) </w:t>
      </w:r>
    </w:p>
    <w:p w14:paraId="6AF7C6CC" w14:textId="77777777" w:rsidR="00E012F3" w:rsidRDefault="00E92120" w:rsidP="00B92C53">
      <w:pPr>
        <w:pStyle w:val="ListParagraph"/>
        <w:numPr>
          <w:ilvl w:val="0"/>
          <w:numId w:val="23"/>
        </w:numPr>
        <w:rPr>
          <w:sz w:val="24"/>
          <w:szCs w:val="24"/>
        </w:rPr>
      </w:pPr>
      <w:r w:rsidRPr="00E012F3">
        <w:rPr>
          <w:sz w:val="24"/>
          <w:szCs w:val="24"/>
        </w:rPr>
        <w:t>Develop a schedule for REAL Council review of campus-wide assessment for fulfillment of REAL knowledge areas and Cornerst</w:t>
      </w:r>
      <w:r w:rsidR="00E012F3">
        <w:rPr>
          <w:sz w:val="24"/>
          <w:szCs w:val="24"/>
        </w:rPr>
        <w:t xml:space="preserve">one and Foundation courses. </w:t>
      </w:r>
    </w:p>
    <w:p w14:paraId="516597DE" w14:textId="77777777" w:rsidR="00E012F3" w:rsidRDefault="00E92120" w:rsidP="00B92C53">
      <w:pPr>
        <w:pStyle w:val="ListParagraph"/>
        <w:numPr>
          <w:ilvl w:val="0"/>
          <w:numId w:val="23"/>
        </w:numPr>
        <w:rPr>
          <w:sz w:val="24"/>
          <w:szCs w:val="24"/>
        </w:rPr>
      </w:pPr>
      <w:r w:rsidRPr="00E012F3">
        <w:rPr>
          <w:sz w:val="24"/>
          <w:szCs w:val="24"/>
        </w:rPr>
        <w:t>Establish competency criteria to meet learning outcom</w:t>
      </w:r>
      <w:r w:rsidR="00E012F3">
        <w:rPr>
          <w:sz w:val="24"/>
          <w:szCs w:val="24"/>
        </w:rPr>
        <w:t>es in REAL studies minors.</w:t>
      </w:r>
    </w:p>
    <w:p w14:paraId="0E7279F3" w14:textId="77777777" w:rsidR="00E012F3" w:rsidRDefault="00E92120" w:rsidP="00B92C53">
      <w:pPr>
        <w:pStyle w:val="ListParagraph"/>
        <w:numPr>
          <w:ilvl w:val="0"/>
          <w:numId w:val="23"/>
        </w:numPr>
        <w:rPr>
          <w:sz w:val="24"/>
          <w:szCs w:val="24"/>
        </w:rPr>
      </w:pPr>
      <w:r w:rsidRPr="00E012F3">
        <w:rPr>
          <w:sz w:val="24"/>
          <w:szCs w:val="24"/>
        </w:rPr>
        <w:t>Establish minimum benchmarks for students achieving competencies in the REAL areas, Foundation and Cornerstone courses in consultation with the Office of Institutional Effectivene</w:t>
      </w:r>
      <w:r w:rsidR="00E012F3">
        <w:rPr>
          <w:sz w:val="24"/>
          <w:szCs w:val="24"/>
        </w:rPr>
        <w:t xml:space="preserve">ss and Quality Improvement. </w:t>
      </w:r>
    </w:p>
    <w:p w14:paraId="4251A419" w14:textId="77777777" w:rsidR="00E012F3" w:rsidRDefault="00E92120" w:rsidP="00B92C53">
      <w:pPr>
        <w:pStyle w:val="ListParagraph"/>
        <w:numPr>
          <w:ilvl w:val="0"/>
          <w:numId w:val="23"/>
        </w:numPr>
        <w:rPr>
          <w:sz w:val="24"/>
          <w:szCs w:val="24"/>
        </w:rPr>
      </w:pPr>
      <w:r w:rsidRPr="00E012F3">
        <w:rPr>
          <w:sz w:val="24"/>
          <w:szCs w:val="24"/>
        </w:rPr>
        <w:t>Liaise with administrative units and/or committees to identify appropriate procedures and infrastructure to support interdisciplinary and multidisciplinary courses, major</w:t>
      </w:r>
      <w:r w:rsidR="00E012F3">
        <w:rPr>
          <w:sz w:val="24"/>
          <w:szCs w:val="24"/>
        </w:rPr>
        <w:t xml:space="preserve">s, minors, and certificates. </w:t>
      </w:r>
    </w:p>
    <w:p w14:paraId="03BA78B5" w14:textId="4A245315" w:rsidR="00E012F3" w:rsidRPr="00E012F3" w:rsidRDefault="00E92120" w:rsidP="00B92C53">
      <w:pPr>
        <w:pStyle w:val="ListParagraph"/>
        <w:numPr>
          <w:ilvl w:val="0"/>
          <w:numId w:val="23"/>
        </w:numPr>
        <w:rPr>
          <w:sz w:val="24"/>
          <w:szCs w:val="24"/>
        </w:rPr>
      </w:pPr>
      <w:r w:rsidRPr="00E012F3">
        <w:rPr>
          <w:sz w:val="24"/>
          <w:szCs w:val="24"/>
        </w:rPr>
        <w:lastRenderedPageBreak/>
        <w:t>Partner with the Executive Director of Faculty Development to identify strategies to support faculty development rel</w:t>
      </w:r>
      <w:r w:rsidR="00E012F3">
        <w:rPr>
          <w:sz w:val="24"/>
          <w:szCs w:val="24"/>
        </w:rPr>
        <w:t xml:space="preserve">ated to the </w:t>
      </w:r>
      <w:r w:rsidR="008A7DBA">
        <w:rPr>
          <w:sz w:val="24"/>
          <w:szCs w:val="24"/>
        </w:rPr>
        <w:t>Real Curriculum</w:t>
      </w:r>
      <w:r w:rsidR="00E012F3">
        <w:rPr>
          <w:sz w:val="24"/>
          <w:szCs w:val="24"/>
        </w:rPr>
        <w:t xml:space="preserve">. </w:t>
      </w:r>
    </w:p>
    <w:p w14:paraId="48767578" w14:textId="77777777" w:rsidR="00E012F3" w:rsidRDefault="00E012F3" w:rsidP="00B92C53">
      <w:pPr>
        <w:pStyle w:val="ListParagraph"/>
        <w:numPr>
          <w:ilvl w:val="0"/>
          <w:numId w:val="24"/>
        </w:numPr>
        <w:ind w:left="360" w:firstLine="0"/>
        <w:rPr>
          <w:sz w:val="24"/>
          <w:szCs w:val="24"/>
        </w:rPr>
      </w:pPr>
      <w:r>
        <w:rPr>
          <w:sz w:val="24"/>
          <w:szCs w:val="24"/>
        </w:rPr>
        <w:t xml:space="preserve">Standing Charges </w:t>
      </w:r>
    </w:p>
    <w:p w14:paraId="753DE736" w14:textId="77777777" w:rsidR="00E012F3" w:rsidRDefault="00E92120" w:rsidP="00B92C53">
      <w:pPr>
        <w:pStyle w:val="ListParagraph"/>
        <w:numPr>
          <w:ilvl w:val="0"/>
          <w:numId w:val="25"/>
        </w:numPr>
        <w:ind w:left="1440"/>
        <w:rPr>
          <w:sz w:val="24"/>
          <w:szCs w:val="24"/>
        </w:rPr>
      </w:pPr>
      <w:r w:rsidRPr="00E012F3">
        <w:rPr>
          <w:sz w:val="24"/>
          <w:szCs w:val="24"/>
        </w:rPr>
        <w:t>Review and make recommendations to Faculty Senate about the learning goals and outcomes for REAL knowledge areas and Cornerst</w:t>
      </w:r>
      <w:r w:rsidR="00E012F3">
        <w:rPr>
          <w:sz w:val="24"/>
          <w:szCs w:val="24"/>
        </w:rPr>
        <w:t xml:space="preserve">one and Foundation courses. </w:t>
      </w:r>
    </w:p>
    <w:p w14:paraId="5C24065D" w14:textId="77777777" w:rsidR="00E012F3" w:rsidRDefault="00E92120" w:rsidP="00B92C53">
      <w:pPr>
        <w:pStyle w:val="ListParagraph"/>
        <w:numPr>
          <w:ilvl w:val="0"/>
          <w:numId w:val="25"/>
        </w:numPr>
        <w:ind w:left="1440"/>
        <w:rPr>
          <w:sz w:val="24"/>
          <w:szCs w:val="24"/>
        </w:rPr>
      </w:pPr>
      <w:r w:rsidRPr="00E012F3">
        <w:rPr>
          <w:sz w:val="24"/>
          <w:szCs w:val="24"/>
        </w:rPr>
        <w:t>Review, maintain, and administer process, procedures, timeline, competency criteria, and templates for REA</w:t>
      </w:r>
      <w:r w:rsidR="00E012F3">
        <w:rPr>
          <w:sz w:val="24"/>
          <w:szCs w:val="24"/>
        </w:rPr>
        <w:t xml:space="preserve">L designations of courses. </w:t>
      </w:r>
    </w:p>
    <w:p w14:paraId="4D835E24" w14:textId="74C7D8C9" w:rsidR="00E012F3" w:rsidRDefault="00E92120" w:rsidP="00B92C53">
      <w:pPr>
        <w:pStyle w:val="ListParagraph"/>
        <w:numPr>
          <w:ilvl w:val="0"/>
          <w:numId w:val="25"/>
        </w:numPr>
        <w:ind w:left="1440"/>
        <w:rPr>
          <w:sz w:val="24"/>
          <w:szCs w:val="24"/>
        </w:rPr>
      </w:pPr>
      <w:r w:rsidRPr="00E012F3">
        <w:rPr>
          <w:sz w:val="24"/>
          <w:szCs w:val="24"/>
        </w:rPr>
        <w:t>Review proposals for REAL course designa</w:t>
      </w:r>
      <w:r w:rsidR="00E012F3">
        <w:rPr>
          <w:sz w:val="24"/>
          <w:szCs w:val="24"/>
        </w:rPr>
        <w:t xml:space="preserve">tions (approval authority). </w:t>
      </w:r>
    </w:p>
    <w:p w14:paraId="23A00AE4" w14:textId="77777777" w:rsidR="00E012F3" w:rsidRDefault="00E92120" w:rsidP="00B92C53">
      <w:pPr>
        <w:pStyle w:val="ListParagraph"/>
        <w:numPr>
          <w:ilvl w:val="0"/>
          <w:numId w:val="25"/>
        </w:numPr>
        <w:ind w:left="1440"/>
        <w:rPr>
          <w:sz w:val="24"/>
          <w:szCs w:val="24"/>
        </w:rPr>
      </w:pPr>
      <w:r w:rsidRPr="00E012F3">
        <w:rPr>
          <w:sz w:val="24"/>
          <w:szCs w:val="24"/>
        </w:rPr>
        <w:t>Review, maintain, and administer process, procedures, timeline, and templates for REAL alignment of major</w:t>
      </w:r>
      <w:r w:rsidR="00E012F3">
        <w:rPr>
          <w:sz w:val="24"/>
          <w:szCs w:val="24"/>
        </w:rPr>
        <w:t xml:space="preserve">s, minors, and certificates. </w:t>
      </w:r>
    </w:p>
    <w:p w14:paraId="2024B0CA" w14:textId="055BBF9A" w:rsidR="00E012F3" w:rsidRDefault="00E92120" w:rsidP="00B92C53">
      <w:pPr>
        <w:pStyle w:val="ListParagraph"/>
        <w:numPr>
          <w:ilvl w:val="0"/>
          <w:numId w:val="25"/>
        </w:numPr>
        <w:ind w:left="1440"/>
        <w:rPr>
          <w:sz w:val="24"/>
          <w:szCs w:val="24"/>
        </w:rPr>
      </w:pPr>
      <w:r w:rsidRPr="00E012F3">
        <w:rPr>
          <w:sz w:val="24"/>
          <w:szCs w:val="24"/>
        </w:rPr>
        <w:t>Revie</w:t>
      </w:r>
      <w:r w:rsidR="00E012F3">
        <w:rPr>
          <w:sz w:val="24"/>
          <w:szCs w:val="24"/>
        </w:rPr>
        <w:t xml:space="preserve">w </w:t>
      </w:r>
      <w:r w:rsidRPr="00E012F3">
        <w:rPr>
          <w:sz w:val="24"/>
          <w:szCs w:val="24"/>
        </w:rPr>
        <w:t xml:space="preserve">approval of REAL proposals for majors, minors, and certificate alignment </w:t>
      </w:r>
      <w:r w:rsidR="00E012F3">
        <w:rPr>
          <w:sz w:val="24"/>
          <w:szCs w:val="24"/>
        </w:rPr>
        <w:t xml:space="preserve">(recommendation authority). </w:t>
      </w:r>
    </w:p>
    <w:p w14:paraId="249533A0" w14:textId="29E032AD" w:rsidR="00E012F3" w:rsidRDefault="00E012F3" w:rsidP="00B92C53">
      <w:pPr>
        <w:pStyle w:val="ListParagraph"/>
        <w:numPr>
          <w:ilvl w:val="0"/>
          <w:numId w:val="25"/>
        </w:numPr>
        <w:ind w:left="1440"/>
        <w:rPr>
          <w:sz w:val="24"/>
          <w:szCs w:val="24"/>
        </w:rPr>
      </w:pPr>
      <w:r>
        <w:rPr>
          <w:sz w:val="24"/>
          <w:szCs w:val="24"/>
        </w:rPr>
        <w:t xml:space="preserve">Review </w:t>
      </w:r>
      <w:r w:rsidR="00E92120" w:rsidRPr="00E012F3">
        <w:rPr>
          <w:sz w:val="24"/>
          <w:szCs w:val="24"/>
        </w:rPr>
        <w:t xml:space="preserve">proposals for courses to fulfill Foundational course requirements within the </w:t>
      </w:r>
      <w:r w:rsidR="008A7DBA">
        <w:rPr>
          <w:sz w:val="24"/>
          <w:szCs w:val="24"/>
        </w:rPr>
        <w:t>Real Curriculum</w:t>
      </w:r>
      <w:r>
        <w:rPr>
          <w:sz w:val="24"/>
          <w:szCs w:val="24"/>
        </w:rPr>
        <w:t xml:space="preserve"> (approval authority). </w:t>
      </w:r>
    </w:p>
    <w:p w14:paraId="05EBBA92" w14:textId="78A5D1F5" w:rsidR="00E012F3" w:rsidRDefault="00E012F3" w:rsidP="00B92C53">
      <w:pPr>
        <w:pStyle w:val="ListParagraph"/>
        <w:numPr>
          <w:ilvl w:val="0"/>
          <w:numId w:val="25"/>
        </w:numPr>
        <w:ind w:left="1440"/>
        <w:rPr>
          <w:sz w:val="24"/>
          <w:szCs w:val="24"/>
        </w:rPr>
      </w:pPr>
      <w:r>
        <w:rPr>
          <w:sz w:val="24"/>
          <w:szCs w:val="24"/>
        </w:rPr>
        <w:t xml:space="preserve">Review and </w:t>
      </w:r>
      <w:r w:rsidR="00E92120" w:rsidRPr="00E012F3">
        <w:rPr>
          <w:sz w:val="24"/>
          <w:szCs w:val="24"/>
        </w:rPr>
        <w:t xml:space="preserve">course proposals for Writing Intensive course designation within the </w:t>
      </w:r>
      <w:r w:rsidR="008A7DBA">
        <w:rPr>
          <w:sz w:val="24"/>
          <w:szCs w:val="24"/>
        </w:rPr>
        <w:t>Real Curriculum</w:t>
      </w:r>
      <w:r>
        <w:rPr>
          <w:sz w:val="24"/>
          <w:szCs w:val="24"/>
        </w:rPr>
        <w:t xml:space="preserve"> (approval authority). </w:t>
      </w:r>
    </w:p>
    <w:p w14:paraId="6FAAA4DC" w14:textId="45C3237D" w:rsidR="00E012F3" w:rsidRDefault="00E012F3" w:rsidP="00B92C53">
      <w:pPr>
        <w:pStyle w:val="ListParagraph"/>
        <w:numPr>
          <w:ilvl w:val="0"/>
          <w:numId w:val="25"/>
        </w:numPr>
        <w:ind w:left="1440"/>
        <w:rPr>
          <w:sz w:val="24"/>
          <w:szCs w:val="24"/>
        </w:rPr>
      </w:pPr>
      <w:r>
        <w:rPr>
          <w:sz w:val="24"/>
          <w:szCs w:val="24"/>
        </w:rPr>
        <w:t xml:space="preserve">Review and </w:t>
      </w:r>
      <w:r w:rsidR="00E92120" w:rsidRPr="00E012F3">
        <w:rPr>
          <w:sz w:val="24"/>
          <w:szCs w:val="24"/>
        </w:rPr>
        <w:t xml:space="preserve">proposals for courses to fulfill Personal and Professional Development area within the </w:t>
      </w:r>
      <w:r w:rsidR="008A7DBA">
        <w:rPr>
          <w:sz w:val="24"/>
          <w:szCs w:val="24"/>
        </w:rPr>
        <w:t>Real Curriculum</w:t>
      </w:r>
      <w:r>
        <w:rPr>
          <w:sz w:val="24"/>
          <w:szCs w:val="24"/>
        </w:rPr>
        <w:t xml:space="preserve"> (approval authority). </w:t>
      </w:r>
    </w:p>
    <w:p w14:paraId="580836A6" w14:textId="2CD64557" w:rsidR="00E012F3" w:rsidRDefault="00E92120" w:rsidP="00B92C53">
      <w:pPr>
        <w:pStyle w:val="ListParagraph"/>
        <w:numPr>
          <w:ilvl w:val="0"/>
          <w:numId w:val="25"/>
        </w:numPr>
        <w:ind w:left="1440"/>
        <w:rPr>
          <w:sz w:val="24"/>
          <w:szCs w:val="24"/>
        </w:rPr>
      </w:pPr>
      <w:r w:rsidRPr="00E012F3">
        <w:rPr>
          <w:sz w:val="24"/>
          <w:szCs w:val="24"/>
        </w:rPr>
        <w:t xml:space="preserve">Annually review programming activities approved by the </w:t>
      </w:r>
      <w:r w:rsidR="00E012F3">
        <w:rPr>
          <w:sz w:val="24"/>
          <w:szCs w:val="24"/>
        </w:rPr>
        <w:t xml:space="preserve">Executive Director of General Education </w:t>
      </w:r>
      <w:r w:rsidRPr="00E012F3">
        <w:rPr>
          <w:sz w:val="24"/>
          <w:szCs w:val="24"/>
        </w:rPr>
        <w:t>to fulfill the Personal and Pr</w:t>
      </w:r>
      <w:r w:rsidR="00E012F3">
        <w:rPr>
          <w:sz w:val="24"/>
          <w:szCs w:val="24"/>
        </w:rPr>
        <w:t>ofessional Development area.</w:t>
      </w:r>
    </w:p>
    <w:p w14:paraId="40EE0C5C" w14:textId="77777777" w:rsidR="00E012F3" w:rsidRDefault="00E92120" w:rsidP="00B92C53">
      <w:pPr>
        <w:pStyle w:val="ListParagraph"/>
        <w:numPr>
          <w:ilvl w:val="0"/>
          <w:numId w:val="25"/>
        </w:numPr>
        <w:ind w:left="1440"/>
        <w:rPr>
          <w:sz w:val="24"/>
          <w:szCs w:val="24"/>
        </w:rPr>
      </w:pPr>
      <w:r w:rsidRPr="00E012F3">
        <w:rPr>
          <w:sz w:val="24"/>
          <w:szCs w:val="24"/>
        </w:rPr>
        <w:t>Periodically review assessment results related to REAL learning goals and outcomes for degree majors, minors, and certificates and make subsequent recommendations to Facult</w:t>
      </w:r>
      <w:r w:rsidR="00E012F3">
        <w:rPr>
          <w:sz w:val="24"/>
          <w:szCs w:val="24"/>
        </w:rPr>
        <w:t xml:space="preserve">y Senate Executive Council. </w:t>
      </w:r>
    </w:p>
    <w:p w14:paraId="1779618F" w14:textId="50B1C748" w:rsidR="00E012F3" w:rsidRDefault="00E92120" w:rsidP="00B92C53">
      <w:pPr>
        <w:pStyle w:val="ListParagraph"/>
        <w:numPr>
          <w:ilvl w:val="0"/>
          <w:numId w:val="25"/>
        </w:numPr>
        <w:ind w:left="1440"/>
        <w:rPr>
          <w:sz w:val="24"/>
          <w:szCs w:val="24"/>
        </w:rPr>
      </w:pPr>
      <w:r w:rsidRPr="00E012F3">
        <w:rPr>
          <w:sz w:val="24"/>
          <w:szCs w:val="24"/>
        </w:rPr>
        <w:t xml:space="preserve">Partner with the Executive Director of Faculty Development to identify strategies to support faculty development related to the </w:t>
      </w:r>
      <w:r w:rsidR="008A7DBA">
        <w:rPr>
          <w:sz w:val="24"/>
          <w:szCs w:val="24"/>
        </w:rPr>
        <w:t>Real Curriculum</w:t>
      </w:r>
      <w:r w:rsidR="00E012F3">
        <w:rPr>
          <w:sz w:val="24"/>
          <w:szCs w:val="24"/>
        </w:rPr>
        <w:t xml:space="preserve">. </w:t>
      </w:r>
    </w:p>
    <w:p w14:paraId="116AB959" w14:textId="1E19C946" w:rsidR="00E012F3" w:rsidRDefault="00E92120" w:rsidP="00B92C53">
      <w:pPr>
        <w:pStyle w:val="ListParagraph"/>
        <w:numPr>
          <w:ilvl w:val="0"/>
          <w:numId w:val="25"/>
        </w:numPr>
        <w:ind w:left="1440"/>
        <w:rPr>
          <w:sz w:val="24"/>
          <w:szCs w:val="24"/>
        </w:rPr>
      </w:pPr>
      <w:r w:rsidRPr="00E012F3">
        <w:rPr>
          <w:sz w:val="24"/>
          <w:szCs w:val="24"/>
        </w:rPr>
        <w:t xml:space="preserve">Review an annual report on the status of General Education (could include, but is not limited to, information such as: progression to degree, resource capacity and concerns, student impact, and advising support), compiled by the </w:t>
      </w:r>
      <w:r w:rsidR="00E012F3">
        <w:rPr>
          <w:sz w:val="24"/>
          <w:szCs w:val="24"/>
        </w:rPr>
        <w:t>Executive Director of General Education</w:t>
      </w:r>
      <w:r w:rsidRPr="00E012F3">
        <w:rPr>
          <w:sz w:val="24"/>
          <w:szCs w:val="24"/>
        </w:rPr>
        <w:t xml:space="preserve">, and makes subsequent recommendations to Faculty </w:t>
      </w:r>
      <w:r w:rsidR="00E012F3">
        <w:rPr>
          <w:sz w:val="24"/>
          <w:szCs w:val="24"/>
        </w:rPr>
        <w:t xml:space="preserve">Senate Executive Council. </w:t>
      </w:r>
    </w:p>
    <w:p w14:paraId="2C7D16CB" w14:textId="20DDE29B" w:rsidR="00E012F3" w:rsidRPr="004D01DA" w:rsidRDefault="00E92120" w:rsidP="00B92C53">
      <w:pPr>
        <w:pStyle w:val="ListParagraph"/>
        <w:numPr>
          <w:ilvl w:val="0"/>
          <w:numId w:val="25"/>
        </w:numPr>
        <w:ind w:left="1440"/>
        <w:rPr>
          <w:sz w:val="24"/>
          <w:szCs w:val="24"/>
        </w:rPr>
      </w:pPr>
      <w:r w:rsidRPr="00E012F3">
        <w:rPr>
          <w:sz w:val="24"/>
          <w:szCs w:val="24"/>
        </w:rPr>
        <w:t xml:space="preserve">On an annual basis, review report, provided by the </w:t>
      </w:r>
      <w:r w:rsidR="00E012F3">
        <w:rPr>
          <w:sz w:val="24"/>
          <w:szCs w:val="24"/>
        </w:rPr>
        <w:t>Executive Director of General Education</w:t>
      </w:r>
      <w:r w:rsidRPr="00E012F3">
        <w:rPr>
          <w:sz w:val="24"/>
          <w:szCs w:val="24"/>
        </w:rPr>
        <w:t xml:space="preserve">, that details updates and changes to REAL major, minor, and certificate alignment and course designations and rotations from departments, and make subsequent recommendations to Faculty Senate Executive Council. </w:t>
      </w:r>
    </w:p>
    <w:p w14:paraId="5AC638C7" w14:textId="77777777" w:rsidR="00E012F3" w:rsidRDefault="00E92120" w:rsidP="00E012F3">
      <w:pPr>
        <w:rPr>
          <w:sz w:val="24"/>
          <w:szCs w:val="24"/>
        </w:rPr>
      </w:pPr>
      <w:r w:rsidRPr="000D1D19">
        <w:rPr>
          <w:sz w:val="24"/>
          <w:szCs w:val="24"/>
        </w:rPr>
        <w:t>Designated Administrator:</w:t>
      </w:r>
      <w:r w:rsidRPr="00E012F3">
        <w:rPr>
          <w:sz w:val="24"/>
          <w:szCs w:val="24"/>
        </w:rPr>
        <w:t xml:space="preserve"> Provost </w:t>
      </w:r>
    </w:p>
    <w:p w14:paraId="5F22BE68" w14:textId="45A8CB25" w:rsidR="004D01DA" w:rsidRDefault="004D01DA" w:rsidP="00E012F3">
      <w:pPr>
        <w:rPr>
          <w:sz w:val="24"/>
          <w:szCs w:val="24"/>
        </w:rPr>
      </w:pPr>
      <w:r>
        <w:rPr>
          <w:sz w:val="24"/>
          <w:szCs w:val="24"/>
        </w:rPr>
        <w:t>OPERATING RULES</w:t>
      </w:r>
    </w:p>
    <w:p w14:paraId="55EA3BBB" w14:textId="7368ADB3" w:rsidR="004D01DA" w:rsidRDefault="00DA29AA" w:rsidP="00B92C53">
      <w:pPr>
        <w:pStyle w:val="ListParagraph"/>
        <w:numPr>
          <w:ilvl w:val="0"/>
          <w:numId w:val="26"/>
        </w:numPr>
        <w:rPr>
          <w:sz w:val="24"/>
          <w:szCs w:val="24"/>
        </w:rPr>
      </w:pPr>
      <w:r>
        <w:rPr>
          <w:sz w:val="24"/>
          <w:szCs w:val="24"/>
        </w:rPr>
        <w:t>Designating</w:t>
      </w:r>
      <w:r w:rsidR="00E92120" w:rsidRPr="004D01DA">
        <w:rPr>
          <w:sz w:val="24"/>
          <w:szCs w:val="24"/>
        </w:rPr>
        <w:t xml:space="preserve"> departments decide criteria or standards for determining whether students have successfully achieved learning outcomes for courses (including Foundational and Cornerstone courses), majo</w:t>
      </w:r>
      <w:r w:rsidR="004D01DA">
        <w:rPr>
          <w:sz w:val="24"/>
          <w:szCs w:val="24"/>
        </w:rPr>
        <w:t xml:space="preserve">rs, minors, and certificates. </w:t>
      </w:r>
    </w:p>
    <w:p w14:paraId="05011FEB" w14:textId="77777777" w:rsidR="004D01DA" w:rsidRDefault="00E92120" w:rsidP="00B92C53">
      <w:pPr>
        <w:pStyle w:val="ListParagraph"/>
        <w:numPr>
          <w:ilvl w:val="0"/>
          <w:numId w:val="26"/>
        </w:numPr>
        <w:rPr>
          <w:sz w:val="24"/>
          <w:szCs w:val="24"/>
        </w:rPr>
      </w:pPr>
      <w:r w:rsidRPr="004D01DA">
        <w:rPr>
          <w:sz w:val="24"/>
          <w:szCs w:val="24"/>
        </w:rPr>
        <w:t>Course designation decisions can be appealed to the Faculty Senate Curriculum Committee for recommendation to Faculty Sena</w:t>
      </w:r>
      <w:r w:rsidR="004D01DA">
        <w:rPr>
          <w:sz w:val="24"/>
          <w:szCs w:val="24"/>
        </w:rPr>
        <w:t xml:space="preserve">te, which has final approval. </w:t>
      </w:r>
    </w:p>
    <w:p w14:paraId="0C4D6447" w14:textId="594C08C8" w:rsidR="00E92120" w:rsidRPr="00BD75C4" w:rsidRDefault="00E92120" w:rsidP="00114192">
      <w:pPr>
        <w:pStyle w:val="ListParagraph"/>
        <w:numPr>
          <w:ilvl w:val="0"/>
          <w:numId w:val="26"/>
        </w:numPr>
        <w:rPr>
          <w:sz w:val="24"/>
          <w:szCs w:val="24"/>
        </w:rPr>
      </w:pPr>
      <w:r w:rsidRPr="004D01DA">
        <w:rPr>
          <w:sz w:val="24"/>
          <w:szCs w:val="24"/>
        </w:rPr>
        <w:t>The review process for course designations and major, minor, and certificate alignment occurs as part of academic program review.</w:t>
      </w:r>
    </w:p>
    <w:p w14:paraId="0D12C960" w14:textId="41C37594" w:rsidR="00704607" w:rsidRDefault="00B5068C">
      <w:pPr>
        <w:rPr>
          <w:spacing w:val="120"/>
          <w:sz w:val="48"/>
          <w:szCs w:val="48"/>
        </w:rPr>
      </w:pPr>
      <w:r>
        <w:rPr>
          <w:noProof/>
        </w:rPr>
        <w:lastRenderedPageBreak/>
        <mc:AlternateContent>
          <mc:Choice Requires="wps">
            <w:drawing>
              <wp:inline distT="0" distB="0" distL="0" distR="0" wp14:anchorId="0856985D" wp14:editId="6B89718C">
                <wp:extent cx="6492240" cy="523875"/>
                <wp:effectExtent l="0" t="0" r="0" b="0"/>
                <wp:docPr id="25" name="Text Box 25"/>
                <wp:cNvGraphicFramePr/>
                <a:graphic xmlns:a="http://schemas.openxmlformats.org/drawingml/2006/main">
                  <a:graphicData uri="http://schemas.microsoft.com/office/word/2010/wordprocessingShape">
                    <wps:wsp>
                      <wps:cNvSpPr txBox="1"/>
                      <wps:spPr>
                        <a:xfrm>
                          <a:off x="0" y="0"/>
                          <a:ext cx="6492240" cy="523875"/>
                        </a:xfrm>
                        <a:prstGeom prst="rect">
                          <a:avLst/>
                        </a:prstGeom>
                        <a:noFill/>
                        <a:ln w="6350">
                          <a:noFill/>
                        </a:ln>
                      </wps:spPr>
                      <wps:txbx>
                        <w:txbxContent>
                          <w:p w14:paraId="36EA8B3A" w14:textId="14715BB1" w:rsidR="005151A9" w:rsidRPr="00F8234A" w:rsidRDefault="005151A9" w:rsidP="00B5068C">
                            <w:pPr>
                              <w:pBdr>
                                <w:top w:val="single" w:sz="4" w:space="1" w:color="auto"/>
                                <w:bottom w:val="single" w:sz="4" w:space="1" w:color="auto"/>
                              </w:pBdr>
                              <w:jc w:val="center"/>
                              <w:rPr>
                                <w:rFonts w:ascii="Gill Sans MT" w:hAnsi="Gill Sans MT"/>
                                <w:spacing w:val="100"/>
                                <w:sz w:val="48"/>
                                <w:szCs w:val="48"/>
                              </w:rPr>
                            </w:pPr>
                            <w:bookmarkStart w:id="13" w:name="real_approval_pathways"/>
                            <w:r>
                              <w:rPr>
                                <w:rFonts w:ascii="Gill Sans MT" w:hAnsi="Gill Sans MT"/>
                                <w:spacing w:val="100"/>
                                <w:sz w:val="48"/>
                                <w:szCs w:val="48"/>
                              </w:rPr>
                              <w:t>REAL Approval Pathways</w:t>
                            </w:r>
                            <w:bookmarkEnd w:id="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856985D" id="Text Box 25" o:spid="_x0000_s1031" type="#_x0000_t202" style="width:511.2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" filled="f" stroked="f" strokeweight=".5pt">
                <v:textbox>
                  <w:txbxContent>
                    <w:p w14:paraId="36EA8B3A" w14:textId="14715BB1" w:rsidR="005151A9" w:rsidRPr="00F8234A" w:rsidRDefault="005151A9" w:rsidP="00B5068C">
                      <w:pPr>
                        <w:pBdr>
                          <w:top w:val="single" w:sz="4" w:space="1" w:color="auto"/>
                          <w:bottom w:val="single" w:sz="4" w:space="1" w:color="auto"/>
                        </w:pBdr>
                        <w:jc w:val="center"/>
                        <w:rPr>
                          <w:rFonts w:ascii="Gill Sans MT" w:hAnsi="Gill Sans MT"/>
                          <w:spacing w:val="100"/>
                          <w:sz w:val="48"/>
                          <w:szCs w:val="48"/>
                        </w:rPr>
                      </w:pPr>
                      <w:bookmarkStart w:id="14" w:name="real_approval_pathways"/>
                      <w:r>
                        <w:rPr>
                          <w:rFonts w:ascii="Gill Sans MT" w:hAnsi="Gill Sans MT"/>
                          <w:spacing w:val="100"/>
                          <w:sz w:val="48"/>
                          <w:szCs w:val="48"/>
                        </w:rPr>
                        <w:t>REAL Approval Pathways</w:t>
                      </w:r>
                      <w:bookmarkEnd w:id="14"/>
                    </w:p>
                  </w:txbxContent>
                </v:textbox>
                <w10:anchorlock/>
              </v:shape>
            </w:pict>
          </mc:Fallback>
        </mc:AlternateContent>
      </w:r>
    </w:p>
    <w:p w14:paraId="73BA6441" w14:textId="49432A3B" w:rsidR="006C01EE" w:rsidRPr="006C01EE" w:rsidRDefault="006C01EE" w:rsidP="006C01EE">
      <w:pPr>
        <w:rPr>
          <w:sz w:val="24"/>
          <w:szCs w:val="24"/>
        </w:rPr>
      </w:pPr>
      <w:r w:rsidRPr="006C01EE">
        <w:rPr>
          <w:sz w:val="24"/>
          <w:szCs w:val="24"/>
        </w:rPr>
        <w:t xml:space="preserve">Each </w:t>
      </w:r>
      <w:r>
        <w:rPr>
          <w:sz w:val="24"/>
          <w:szCs w:val="24"/>
        </w:rPr>
        <w:t xml:space="preserve">REAL </w:t>
      </w:r>
      <w:r w:rsidRPr="006C01EE">
        <w:rPr>
          <w:sz w:val="24"/>
          <w:szCs w:val="24"/>
        </w:rPr>
        <w:t>proposal generated from within an academic department must obtain the following approvals:</w:t>
      </w:r>
    </w:p>
    <w:p w14:paraId="50A5023B" w14:textId="14149F2C" w:rsidR="006C01EE" w:rsidRPr="00D41191" w:rsidRDefault="006C01EE" w:rsidP="00B92C53">
      <w:pPr>
        <w:pStyle w:val="ListParagraph"/>
        <w:numPr>
          <w:ilvl w:val="0"/>
          <w:numId w:val="3"/>
        </w:numPr>
        <w:rPr>
          <w:sz w:val="24"/>
          <w:szCs w:val="24"/>
        </w:rPr>
      </w:pPr>
      <w:r w:rsidRPr="00D41191">
        <w:rPr>
          <w:sz w:val="24"/>
          <w:szCs w:val="24"/>
        </w:rPr>
        <w:t>Departmental Curriculum Committee</w:t>
      </w:r>
    </w:p>
    <w:p w14:paraId="65536B92" w14:textId="59EBAF65" w:rsidR="006C01EE" w:rsidRPr="00D41191" w:rsidRDefault="006C01EE" w:rsidP="00B92C53">
      <w:pPr>
        <w:pStyle w:val="ListParagraph"/>
        <w:numPr>
          <w:ilvl w:val="0"/>
          <w:numId w:val="3"/>
        </w:numPr>
        <w:rPr>
          <w:sz w:val="24"/>
          <w:szCs w:val="24"/>
        </w:rPr>
      </w:pPr>
      <w:r w:rsidRPr="00D41191">
        <w:rPr>
          <w:sz w:val="24"/>
          <w:szCs w:val="24"/>
        </w:rPr>
        <w:t>Department Chair</w:t>
      </w:r>
    </w:p>
    <w:p w14:paraId="4C52AD95" w14:textId="27BB11C6" w:rsidR="006C01EE" w:rsidRPr="00D41191" w:rsidRDefault="006C01EE" w:rsidP="00B92C53">
      <w:pPr>
        <w:pStyle w:val="ListParagraph"/>
        <w:numPr>
          <w:ilvl w:val="0"/>
          <w:numId w:val="3"/>
        </w:numPr>
        <w:rPr>
          <w:sz w:val="24"/>
          <w:szCs w:val="24"/>
        </w:rPr>
      </w:pPr>
      <w:r w:rsidRPr="00D41191">
        <w:rPr>
          <w:sz w:val="24"/>
          <w:szCs w:val="24"/>
        </w:rPr>
        <w:t>College Curriculum Committee</w:t>
      </w:r>
    </w:p>
    <w:p w14:paraId="1ADA1C66" w14:textId="1F1A9FAF" w:rsidR="006C01EE" w:rsidRPr="00D41191" w:rsidRDefault="006C01EE" w:rsidP="00B92C53">
      <w:pPr>
        <w:pStyle w:val="ListParagraph"/>
        <w:numPr>
          <w:ilvl w:val="0"/>
          <w:numId w:val="3"/>
        </w:numPr>
        <w:rPr>
          <w:sz w:val="24"/>
          <w:szCs w:val="24"/>
        </w:rPr>
      </w:pPr>
      <w:r w:rsidRPr="00D41191">
        <w:rPr>
          <w:sz w:val="24"/>
          <w:szCs w:val="24"/>
        </w:rPr>
        <w:t>College Dean</w:t>
      </w:r>
    </w:p>
    <w:p w14:paraId="3C8044C7" w14:textId="7A8E162F" w:rsidR="006C01EE" w:rsidRPr="00D41191" w:rsidRDefault="006C01EE" w:rsidP="00B92C53">
      <w:pPr>
        <w:pStyle w:val="ListParagraph"/>
        <w:numPr>
          <w:ilvl w:val="0"/>
          <w:numId w:val="3"/>
        </w:numPr>
        <w:rPr>
          <w:sz w:val="24"/>
          <w:szCs w:val="24"/>
        </w:rPr>
      </w:pPr>
      <w:r w:rsidRPr="00D41191">
        <w:rPr>
          <w:sz w:val="24"/>
          <w:szCs w:val="24"/>
        </w:rPr>
        <w:t>The REAL Council</w:t>
      </w:r>
    </w:p>
    <w:p w14:paraId="1FDB6A53" w14:textId="1A7B5B13" w:rsidR="006C01EE" w:rsidRPr="00D41191" w:rsidRDefault="006C01EE" w:rsidP="00B92C53">
      <w:pPr>
        <w:pStyle w:val="ListParagraph"/>
        <w:numPr>
          <w:ilvl w:val="0"/>
          <w:numId w:val="3"/>
        </w:numPr>
        <w:rPr>
          <w:sz w:val="24"/>
          <w:szCs w:val="24"/>
        </w:rPr>
      </w:pPr>
      <w:r w:rsidRPr="00D41191">
        <w:rPr>
          <w:sz w:val="24"/>
          <w:szCs w:val="24"/>
        </w:rPr>
        <w:t>Faculty Senate Curriculum Committee</w:t>
      </w:r>
    </w:p>
    <w:p w14:paraId="3F8AB86F" w14:textId="439D09F9" w:rsidR="006C01EE" w:rsidRPr="00D41191" w:rsidRDefault="006C01EE" w:rsidP="00B92C53">
      <w:pPr>
        <w:pStyle w:val="ListParagraph"/>
        <w:numPr>
          <w:ilvl w:val="0"/>
          <w:numId w:val="3"/>
        </w:numPr>
        <w:rPr>
          <w:sz w:val="24"/>
          <w:szCs w:val="24"/>
        </w:rPr>
      </w:pPr>
      <w:r w:rsidRPr="00D41191">
        <w:rPr>
          <w:sz w:val="24"/>
          <w:szCs w:val="24"/>
        </w:rPr>
        <w:t>Faculty Senate (as a whole)</w:t>
      </w:r>
    </w:p>
    <w:p w14:paraId="47D262B3" w14:textId="65335A92" w:rsidR="006C01EE" w:rsidRPr="00D41191" w:rsidRDefault="006C01EE" w:rsidP="00B92C53">
      <w:pPr>
        <w:pStyle w:val="ListParagraph"/>
        <w:numPr>
          <w:ilvl w:val="0"/>
          <w:numId w:val="3"/>
        </w:numPr>
        <w:rPr>
          <w:sz w:val="24"/>
          <w:szCs w:val="24"/>
        </w:rPr>
      </w:pPr>
      <w:r w:rsidRPr="00D41191">
        <w:rPr>
          <w:sz w:val="24"/>
          <w:szCs w:val="24"/>
        </w:rPr>
        <w:t>Provost</w:t>
      </w:r>
    </w:p>
    <w:p w14:paraId="6D2147D7" w14:textId="516D2596" w:rsidR="006C01EE" w:rsidRPr="00D41191" w:rsidRDefault="006C01EE" w:rsidP="00B92C53">
      <w:pPr>
        <w:pStyle w:val="ListParagraph"/>
        <w:numPr>
          <w:ilvl w:val="0"/>
          <w:numId w:val="3"/>
        </w:numPr>
        <w:rPr>
          <w:sz w:val="24"/>
          <w:szCs w:val="24"/>
        </w:rPr>
      </w:pPr>
      <w:r w:rsidRPr="00D41191">
        <w:rPr>
          <w:sz w:val="24"/>
          <w:szCs w:val="24"/>
        </w:rPr>
        <w:t>Registrar</w:t>
      </w:r>
    </w:p>
    <w:p w14:paraId="1605CCD6" w14:textId="6B8E7E2A" w:rsidR="006C01EE" w:rsidRPr="00255580" w:rsidRDefault="00255580" w:rsidP="00255580">
      <w:pPr>
        <w:ind w:left="360"/>
        <w:jc w:val="both"/>
        <w:rPr>
          <w:sz w:val="48"/>
          <w:szCs w:val="48"/>
        </w:rPr>
      </w:pPr>
      <w:r w:rsidRPr="00255580">
        <w:rPr>
          <w:sz w:val="24"/>
          <w:szCs w:val="24"/>
        </w:rPr>
        <w:t>Once each committee has signed off on the proposal, the proposal will go into effect. Proposals should be submitted both electronically and on paper, due to the need to collect signatures. When a proposal leaves the college curriculum committee for REAL Council, an electronic version should be sent to Dr. Nicole Hendrix via email.</w:t>
      </w:r>
    </w:p>
    <w:p w14:paraId="7B244AAC" w14:textId="548AF450" w:rsidR="00704607" w:rsidRDefault="00255580" w:rsidP="001F73BA">
      <w:pPr>
        <w:rPr>
          <w:sz w:val="48"/>
          <w:szCs w:val="48"/>
        </w:rPr>
      </w:pPr>
      <w:r>
        <w:rPr>
          <w:rFonts w:ascii="Arial" w:hAnsi="Arial" w:cs="Arial"/>
          <w:bCs/>
          <w:noProof/>
          <w:color w:val="000000" w:themeColor="text1"/>
        </w:rPr>
        <w:drawing>
          <wp:anchor distT="0" distB="0" distL="114300" distR="114300" simplePos="0" relativeHeight="251701248" behindDoc="1" locked="0" layoutInCell="1" allowOverlap="1" wp14:anchorId="4A54E6F3" wp14:editId="1704B019">
            <wp:simplePos x="0" y="0"/>
            <wp:positionH relativeFrom="column">
              <wp:posOffset>1404620</wp:posOffset>
            </wp:positionH>
            <wp:positionV relativeFrom="paragraph">
              <wp:posOffset>208280</wp:posOffset>
            </wp:positionV>
            <wp:extent cx="3685032" cy="4617720"/>
            <wp:effectExtent l="19050" t="19050" r="10795" b="11430"/>
            <wp:wrapTight wrapText="bothSides">
              <wp:wrapPolygon edited="0">
                <wp:start x="-112" y="-89"/>
                <wp:lineTo x="-112" y="21564"/>
                <wp:lineTo x="21552" y="21564"/>
                <wp:lineTo x="21552" y="-89"/>
                <wp:lineTo x="-112" y="-89"/>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 1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5032" cy="461772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6C01EE">
        <w:rPr>
          <w:sz w:val="48"/>
          <w:szCs w:val="48"/>
        </w:rPr>
        <w:br w:type="page"/>
      </w:r>
    </w:p>
    <w:p w14:paraId="0D0A981F" w14:textId="4447F296" w:rsidR="00704607" w:rsidRDefault="00704607" w:rsidP="00704607">
      <w:pPr>
        <w:jc w:val="center"/>
        <w:rPr>
          <w:sz w:val="48"/>
          <w:szCs w:val="48"/>
        </w:rPr>
      </w:pPr>
    </w:p>
    <w:p w14:paraId="6D2C4627" w14:textId="42032DD1" w:rsidR="00704607" w:rsidRDefault="00704607" w:rsidP="0020195F">
      <w:pPr>
        <w:rPr>
          <w:sz w:val="48"/>
          <w:szCs w:val="48"/>
        </w:rPr>
      </w:pPr>
      <w:r>
        <w:rPr>
          <w:rFonts w:ascii="Arial" w:hAnsi="Arial" w:cs="Arial"/>
          <w:b/>
          <w:noProof/>
          <w:color w:val="000000" w:themeColor="text1"/>
        </w:rPr>
        <w:drawing>
          <wp:inline distT="0" distB="0" distL="0" distR="0" wp14:anchorId="131DE8A2" wp14:editId="5FC931DE">
            <wp:extent cx="6419088" cy="7406640"/>
            <wp:effectExtent l="0" t="0" r="127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ge 5.png"/>
                    <pic:cNvPicPr/>
                  </pic:nvPicPr>
                  <pic:blipFill>
                    <a:blip r:embed="rId13">
                      <a:extLst>
                        <a:ext uri="{28A0092B-C50C-407E-A947-70E740481C1C}">
                          <a14:useLocalDpi xmlns:a14="http://schemas.microsoft.com/office/drawing/2010/main" val="0"/>
                        </a:ext>
                      </a:extLst>
                    </a:blip>
                    <a:stretch>
                      <a:fillRect/>
                    </a:stretch>
                  </pic:blipFill>
                  <pic:spPr>
                    <a:xfrm>
                      <a:off x="0" y="0"/>
                      <a:ext cx="6419088" cy="7406640"/>
                    </a:xfrm>
                    <a:prstGeom prst="rect">
                      <a:avLst/>
                    </a:prstGeom>
                  </pic:spPr>
                </pic:pic>
              </a:graphicData>
            </a:graphic>
          </wp:inline>
        </w:drawing>
      </w:r>
    </w:p>
    <w:p w14:paraId="2FE038D6" w14:textId="6497952B" w:rsidR="00F8234A" w:rsidRDefault="00704607">
      <w:pPr>
        <w:rPr>
          <w:spacing w:val="120"/>
          <w:sz w:val="48"/>
          <w:szCs w:val="48"/>
        </w:rPr>
      </w:pPr>
      <w:r>
        <w:rPr>
          <w:sz w:val="48"/>
          <w:szCs w:val="48"/>
        </w:rPr>
        <w:br w:type="page"/>
      </w:r>
      <w:r w:rsidR="00B5068C">
        <w:rPr>
          <w:noProof/>
        </w:rPr>
        <w:lastRenderedPageBreak/>
        <mc:AlternateContent>
          <mc:Choice Requires="wps">
            <w:drawing>
              <wp:inline distT="0" distB="0" distL="0" distR="0" wp14:anchorId="138AA5F0" wp14:editId="48961DA8">
                <wp:extent cx="6492240" cy="523875"/>
                <wp:effectExtent l="0" t="0" r="0" b="0"/>
                <wp:docPr id="20" name="Text Box 20"/>
                <wp:cNvGraphicFramePr/>
                <a:graphic xmlns:a="http://schemas.openxmlformats.org/drawingml/2006/main">
                  <a:graphicData uri="http://schemas.microsoft.com/office/word/2010/wordprocessingShape">
                    <wps:wsp>
                      <wps:cNvSpPr txBox="1"/>
                      <wps:spPr>
                        <a:xfrm>
                          <a:off x="0" y="0"/>
                          <a:ext cx="6492240" cy="523875"/>
                        </a:xfrm>
                        <a:prstGeom prst="rect">
                          <a:avLst/>
                        </a:prstGeom>
                        <a:noFill/>
                        <a:ln w="6350">
                          <a:noFill/>
                        </a:ln>
                      </wps:spPr>
                      <wps:txbx>
                        <w:txbxContent>
                          <w:p w14:paraId="5A9108AC" w14:textId="13EFC653" w:rsidR="005151A9" w:rsidRPr="00F8234A" w:rsidRDefault="005151A9" w:rsidP="00B5068C">
                            <w:pPr>
                              <w:pBdr>
                                <w:top w:val="single" w:sz="4" w:space="1" w:color="auto"/>
                                <w:bottom w:val="single" w:sz="4" w:space="1" w:color="auto"/>
                              </w:pBdr>
                              <w:jc w:val="center"/>
                              <w:rPr>
                                <w:rFonts w:ascii="Gill Sans MT" w:hAnsi="Gill Sans MT"/>
                                <w:spacing w:val="80"/>
                                <w:sz w:val="48"/>
                                <w:szCs w:val="48"/>
                              </w:rPr>
                            </w:pPr>
                            <w:bookmarkStart w:id="15" w:name="understanding_assessment"/>
                            <w:r w:rsidRPr="00F8234A">
                              <w:rPr>
                                <w:rFonts w:ascii="Gill Sans MT" w:hAnsi="Gill Sans MT"/>
                                <w:spacing w:val="80"/>
                                <w:sz w:val="48"/>
                                <w:szCs w:val="48"/>
                              </w:rPr>
                              <w:t>Understanding Assessment</w:t>
                            </w:r>
                            <w:bookmarkEnd w:id="1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38AA5F0" id="Text Box 20" o:spid="_x0000_s1032" type="#_x0000_t202" style="width:511.2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" filled="f" stroked="f" strokeweight=".5pt">
                <v:textbox>
                  <w:txbxContent>
                    <w:p w14:paraId="5A9108AC" w14:textId="13EFC653" w:rsidR="005151A9" w:rsidRPr="00F8234A" w:rsidRDefault="005151A9" w:rsidP="00B5068C">
                      <w:pPr>
                        <w:pBdr>
                          <w:top w:val="single" w:sz="4" w:space="1" w:color="auto"/>
                          <w:bottom w:val="single" w:sz="4" w:space="1" w:color="auto"/>
                        </w:pBdr>
                        <w:jc w:val="center"/>
                        <w:rPr>
                          <w:rFonts w:ascii="Gill Sans MT" w:hAnsi="Gill Sans MT"/>
                          <w:spacing w:val="80"/>
                          <w:sz w:val="48"/>
                          <w:szCs w:val="48"/>
                        </w:rPr>
                      </w:pPr>
                      <w:bookmarkStart w:id="16" w:name="understanding_assessment"/>
                      <w:r w:rsidRPr="00F8234A">
                        <w:rPr>
                          <w:rFonts w:ascii="Gill Sans MT" w:hAnsi="Gill Sans MT"/>
                          <w:spacing w:val="80"/>
                          <w:sz w:val="48"/>
                          <w:szCs w:val="48"/>
                        </w:rPr>
                        <w:t>Understanding Assessment</w:t>
                      </w:r>
                      <w:bookmarkEnd w:id="16"/>
                    </w:p>
                  </w:txbxContent>
                </v:textbox>
                <w10:anchorlock/>
              </v:shape>
            </w:pict>
          </mc:Fallback>
        </mc:AlternateContent>
      </w:r>
    </w:p>
    <w:p w14:paraId="41019AE2" w14:textId="59232779" w:rsidR="00733AA2" w:rsidRPr="00733AA2" w:rsidRDefault="00733AA2" w:rsidP="00733AA2">
      <w:pPr>
        <w:jc w:val="both"/>
        <w:rPr>
          <w:sz w:val="24"/>
          <w:szCs w:val="24"/>
        </w:rPr>
      </w:pPr>
      <w:r>
        <w:rPr>
          <w:sz w:val="24"/>
          <w:szCs w:val="24"/>
        </w:rPr>
        <w:t xml:space="preserve">General </w:t>
      </w:r>
      <w:r w:rsidR="00D41191">
        <w:rPr>
          <w:sz w:val="24"/>
          <w:szCs w:val="24"/>
        </w:rPr>
        <w:t>e</w:t>
      </w:r>
      <w:r>
        <w:rPr>
          <w:sz w:val="24"/>
          <w:szCs w:val="24"/>
        </w:rPr>
        <w:t>ducation</w:t>
      </w:r>
      <w:r w:rsidR="00F8234A" w:rsidRPr="00F8234A">
        <w:rPr>
          <w:sz w:val="24"/>
          <w:szCs w:val="24"/>
        </w:rPr>
        <w:t xml:space="preserve"> develops capacity in important student learning areas. </w:t>
      </w:r>
      <w:r>
        <w:rPr>
          <w:sz w:val="24"/>
          <w:szCs w:val="24"/>
        </w:rPr>
        <w:t xml:space="preserve">Assessment of the REAL Curriculum </w:t>
      </w:r>
      <w:r w:rsidR="00F8234A" w:rsidRPr="00F8234A">
        <w:rPr>
          <w:sz w:val="24"/>
          <w:szCs w:val="24"/>
        </w:rPr>
        <w:t xml:space="preserve">offers faculty and departments opportunities to demonstrate </w:t>
      </w:r>
      <w:r w:rsidR="009E55F7">
        <w:rPr>
          <w:sz w:val="24"/>
          <w:szCs w:val="24"/>
        </w:rPr>
        <w:t>t</w:t>
      </w:r>
      <w:r w:rsidR="00865114">
        <w:rPr>
          <w:sz w:val="24"/>
          <w:szCs w:val="24"/>
        </w:rPr>
        <w:t>he</w:t>
      </w:r>
      <w:r w:rsidR="009E55F7">
        <w:rPr>
          <w:sz w:val="24"/>
          <w:szCs w:val="24"/>
        </w:rPr>
        <w:t xml:space="preserve"> program’s</w:t>
      </w:r>
      <w:r w:rsidR="00317458">
        <w:rPr>
          <w:sz w:val="24"/>
          <w:szCs w:val="24"/>
        </w:rPr>
        <w:t xml:space="preserve"> value </w:t>
      </w:r>
      <w:r w:rsidR="009E55F7">
        <w:rPr>
          <w:sz w:val="24"/>
          <w:szCs w:val="24"/>
        </w:rPr>
        <w:t xml:space="preserve">and </w:t>
      </w:r>
      <w:r w:rsidR="00865114">
        <w:rPr>
          <w:sz w:val="24"/>
          <w:szCs w:val="24"/>
        </w:rPr>
        <w:t xml:space="preserve">to </w:t>
      </w:r>
      <w:r w:rsidR="00D41191">
        <w:rPr>
          <w:sz w:val="24"/>
          <w:szCs w:val="24"/>
        </w:rPr>
        <w:t xml:space="preserve">document </w:t>
      </w:r>
      <w:r w:rsidR="009E55F7">
        <w:rPr>
          <w:sz w:val="24"/>
          <w:szCs w:val="24"/>
        </w:rPr>
        <w:t>success</w:t>
      </w:r>
      <w:r w:rsidR="00F8234A" w:rsidRPr="00F8234A">
        <w:rPr>
          <w:sz w:val="24"/>
          <w:szCs w:val="24"/>
        </w:rPr>
        <w:t xml:space="preserve">. </w:t>
      </w:r>
    </w:p>
    <w:p w14:paraId="6F93FEE2" w14:textId="3EB50159" w:rsidR="00733AA2" w:rsidRPr="00733AA2" w:rsidRDefault="00733AA2" w:rsidP="00733AA2">
      <w:pPr>
        <w:jc w:val="both"/>
        <w:rPr>
          <w:b/>
          <w:sz w:val="24"/>
          <w:szCs w:val="24"/>
        </w:rPr>
      </w:pPr>
      <w:bookmarkStart w:id="17" w:name="what_is_assessment"/>
      <w:r w:rsidRPr="00733AA2">
        <w:rPr>
          <w:b/>
          <w:sz w:val="24"/>
          <w:szCs w:val="24"/>
        </w:rPr>
        <w:t>What is Assessment?</w:t>
      </w:r>
    </w:p>
    <w:bookmarkEnd w:id="17"/>
    <w:p w14:paraId="1BA608A8" w14:textId="1DBE7D6D" w:rsidR="00733AA2" w:rsidRPr="00733AA2" w:rsidRDefault="00733AA2" w:rsidP="00733AA2">
      <w:pPr>
        <w:ind w:left="720" w:right="864"/>
        <w:jc w:val="both"/>
        <w:rPr>
          <w:i/>
          <w:sz w:val="24"/>
          <w:szCs w:val="24"/>
        </w:rPr>
      </w:pPr>
      <w:r w:rsidRPr="00733AA2">
        <w:rPr>
          <w:i/>
          <w:sz w:val="24"/>
          <w:szCs w:val="24"/>
        </w:rPr>
        <w:t>“Assessment is an ongoing process aimed at understanding and improving student learning. It involves making our expectations explicit and public; setting appropriate criteria and high standards for learning quality; systematically gathering, analyzing, and interpreting evidence to determine how well performance matches those expectations and standards; and using the resulting information to document, explain, and improve performance.” (Angelo, 1995, p. 7)</w:t>
      </w:r>
    </w:p>
    <w:p w14:paraId="35099166" w14:textId="3FC12F04" w:rsidR="00733AA2" w:rsidRPr="00733AA2" w:rsidRDefault="00733AA2" w:rsidP="00733AA2">
      <w:pPr>
        <w:jc w:val="both"/>
        <w:rPr>
          <w:sz w:val="24"/>
          <w:szCs w:val="24"/>
        </w:rPr>
      </w:pPr>
      <w:r w:rsidRPr="00733AA2">
        <w:rPr>
          <w:sz w:val="24"/>
          <w:szCs w:val="24"/>
        </w:rPr>
        <w:t xml:space="preserve">First and foremost, the main purpose of assessment is to improve student learning. The goal of a well-designed assessment process should be to answer important questions about students, programs, and the institution as a whole. While faculty regularly examine ways improve student learning, the processes are </w:t>
      </w:r>
      <w:r>
        <w:rPr>
          <w:sz w:val="24"/>
          <w:szCs w:val="24"/>
        </w:rPr>
        <w:t>often not</w:t>
      </w:r>
      <w:r w:rsidRPr="00733AA2">
        <w:rPr>
          <w:sz w:val="24"/>
          <w:szCs w:val="24"/>
        </w:rPr>
        <w:t xml:space="preserve"> systematically documented. Since the primary purpose of conducting assessment is to enhance student learning, assessment of learning is driven by the desire for continuous improvement.</w:t>
      </w:r>
    </w:p>
    <w:p w14:paraId="7AD7C81D" w14:textId="77777777" w:rsidR="00733AA2" w:rsidRDefault="00733AA2" w:rsidP="00733AA2">
      <w:pPr>
        <w:contextualSpacing/>
        <w:jc w:val="both"/>
        <w:rPr>
          <w:b/>
          <w:sz w:val="24"/>
          <w:szCs w:val="24"/>
        </w:rPr>
      </w:pPr>
    </w:p>
    <w:p w14:paraId="4BA6E5E1" w14:textId="02C42F6C" w:rsidR="00733AA2" w:rsidRPr="00733AA2" w:rsidRDefault="00733AA2" w:rsidP="00733AA2">
      <w:pPr>
        <w:contextualSpacing/>
        <w:jc w:val="both"/>
        <w:rPr>
          <w:b/>
          <w:sz w:val="24"/>
          <w:szCs w:val="24"/>
        </w:rPr>
      </w:pPr>
      <w:bookmarkStart w:id="18" w:name="what_assessment_is_not"/>
      <w:r w:rsidRPr="00733AA2">
        <w:rPr>
          <w:b/>
          <w:sz w:val="24"/>
          <w:szCs w:val="24"/>
        </w:rPr>
        <w:t>What Assessment is NOT</w:t>
      </w:r>
    </w:p>
    <w:bookmarkEnd w:id="18"/>
    <w:p w14:paraId="5CCDC234" w14:textId="77777777" w:rsidR="00733AA2" w:rsidRPr="00733AA2" w:rsidRDefault="00733AA2" w:rsidP="00B92C53">
      <w:pPr>
        <w:numPr>
          <w:ilvl w:val="0"/>
          <w:numId w:val="4"/>
        </w:numPr>
        <w:contextualSpacing/>
        <w:jc w:val="both"/>
        <w:rPr>
          <w:sz w:val="24"/>
          <w:szCs w:val="24"/>
        </w:rPr>
      </w:pPr>
      <w:r w:rsidRPr="00733AA2">
        <w:rPr>
          <w:b/>
          <w:sz w:val="24"/>
          <w:szCs w:val="24"/>
        </w:rPr>
        <w:t>Student grades.</w:t>
      </w:r>
      <w:r w:rsidRPr="00733AA2">
        <w:rPr>
          <w:sz w:val="24"/>
          <w:szCs w:val="24"/>
        </w:rPr>
        <w:t xml:space="preserve"> Grades are not by themselves an assessment. Assessment looks at the alignment between the program curriculum and student learning outcomes. Grades may be used as assessment if they are directly linked to specific learning outcomes and data are collected for that purpose.</w:t>
      </w:r>
    </w:p>
    <w:p w14:paraId="5CA01A15" w14:textId="77777777" w:rsidR="00733AA2" w:rsidRPr="00733AA2" w:rsidRDefault="00733AA2" w:rsidP="00B92C53">
      <w:pPr>
        <w:numPr>
          <w:ilvl w:val="0"/>
          <w:numId w:val="4"/>
        </w:numPr>
        <w:contextualSpacing/>
        <w:jc w:val="both"/>
        <w:rPr>
          <w:sz w:val="24"/>
          <w:szCs w:val="24"/>
        </w:rPr>
      </w:pPr>
      <w:r w:rsidRPr="00733AA2">
        <w:rPr>
          <w:b/>
          <w:sz w:val="24"/>
          <w:szCs w:val="24"/>
        </w:rPr>
        <w:t>Evaluation.</w:t>
      </w:r>
      <w:r w:rsidRPr="00733AA2">
        <w:rPr>
          <w:sz w:val="24"/>
          <w:szCs w:val="24"/>
        </w:rPr>
        <w:t xml:space="preserve"> Assessment is a process of improvement and should never be used to judge any faculty.</w:t>
      </w:r>
    </w:p>
    <w:p w14:paraId="051585A1" w14:textId="77777777" w:rsidR="00733AA2" w:rsidRPr="00733AA2" w:rsidRDefault="00733AA2" w:rsidP="00B92C53">
      <w:pPr>
        <w:numPr>
          <w:ilvl w:val="0"/>
          <w:numId w:val="4"/>
        </w:numPr>
        <w:contextualSpacing/>
        <w:jc w:val="both"/>
        <w:rPr>
          <w:sz w:val="24"/>
          <w:szCs w:val="24"/>
        </w:rPr>
      </w:pPr>
      <w:r w:rsidRPr="00733AA2">
        <w:rPr>
          <w:b/>
          <w:sz w:val="24"/>
          <w:szCs w:val="24"/>
        </w:rPr>
        <w:t>Just for accreditation.</w:t>
      </w:r>
      <w:r w:rsidRPr="00733AA2">
        <w:rPr>
          <w:sz w:val="24"/>
          <w:szCs w:val="24"/>
        </w:rPr>
        <w:t xml:space="preserve"> Assessment should not be conducted just to meet accreditation requirements. To be meaningful it should be an ongoing process of development, measurement, and reflection geared toward continuous improvement.</w:t>
      </w:r>
    </w:p>
    <w:p w14:paraId="25B4177B" w14:textId="0E57541C" w:rsidR="00733AA2" w:rsidRDefault="00733AA2" w:rsidP="00B92C53">
      <w:pPr>
        <w:numPr>
          <w:ilvl w:val="0"/>
          <w:numId w:val="4"/>
        </w:numPr>
        <w:contextualSpacing/>
        <w:jc w:val="both"/>
        <w:rPr>
          <w:sz w:val="24"/>
          <w:szCs w:val="24"/>
        </w:rPr>
      </w:pPr>
      <w:r w:rsidRPr="00733AA2">
        <w:rPr>
          <w:b/>
          <w:sz w:val="24"/>
          <w:szCs w:val="24"/>
        </w:rPr>
        <w:t>Useless.</w:t>
      </w:r>
      <w:r w:rsidRPr="00733AA2">
        <w:rPr>
          <w:sz w:val="24"/>
          <w:szCs w:val="24"/>
        </w:rPr>
        <w:t xml:space="preserve"> Assessment (if conducted properly) contributes to program development and to student learning.</w:t>
      </w:r>
    </w:p>
    <w:p w14:paraId="47425C16" w14:textId="4F70AEF6" w:rsidR="00733AA2" w:rsidRDefault="00733AA2" w:rsidP="00733AA2">
      <w:pPr>
        <w:contextualSpacing/>
        <w:jc w:val="both"/>
        <w:rPr>
          <w:sz w:val="24"/>
          <w:szCs w:val="24"/>
        </w:rPr>
      </w:pPr>
    </w:p>
    <w:p w14:paraId="30F4F227" w14:textId="77777777" w:rsidR="00733AA2" w:rsidRPr="00733AA2" w:rsidRDefault="00733AA2" w:rsidP="00733AA2">
      <w:pPr>
        <w:contextualSpacing/>
        <w:jc w:val="both"/>
        <w:rPr>
          <w:sz w:val="24"/>
          <w:szCs w:val="24"/>
        </w:rPr>
      </w:pPr>
    </w:p>
    <w:p w14:paraId="08F580AF" w14:textId="4C34C370" w:rsidR="00733AA2" w:rsidRDefault="00733AA2" w:rsidP="00733AA2">
      <w:pPr>
        <w:contextualSpacing/>
        <w:jc w:val="both"/>
        <w:rPr>
          <w:b/>
          <w:sz w:val="24"/>
          <w:szCs w:val="24"/>
        </w:rPr>
      </w:pPr>
      <w:bookmarkStart w:id="19" w:name="why_conduct_assessment"/>
      <w:r w:rsidRPr="00733AA2">
        <w:rPr>
          <w:b/>
          <w:sz w:val="24"/>
          <w:szCs w:val="24"/>
        </w:rPr>
        <w:t>Why Do We Conduct Assessment?</w:t>
      </w:r>
    </w:p>
    <w:bookmarkEnd w:id="19"/>
    <w:p w14:paraId="1F3A7F99" w14:textId="77777777" w:rsidR="00733AA2" w:rsidRPr="00733AA2" w:rsidRDefault="00733AA2" w:rsidP="00733AA2">
      <w:pPr>
        <w:contextualSpacing/>
        <w:jc w:val="both"/>
        <w:rPr>
          <w:b/>
          <w:sz w:val="24"/>
          <w:szCs w:val="24"/>
        </w:rPr>
      </w:pPr>
    </w:p>
    <w:p w14:paraId="4D56797D" w14:textId="77777777" w:rsidR="00733AA2" w:rsidRPr="00733AA2" w:rsidRDefault="00733AA2" w:rsidP="00733AA2">
      <w:pPr>
        <w:contextualSpacing/>
        <w:jc w:val="both"/>
        <w:rPr>
          <w:sz w:val="24"/>
          <w:szCs w:val="24"/>
        </w:rPr>
      </w:pPr>
      <w:r w:rsidRPr="00733AA2">
        <w:rPr>
          <w:sz w:val="24"/>
          <w:szCs w:val="24"/>
        </w:rPr>
        <w:t>Assessment is conducted to improve programs and student learning:</w:t>
      </w:r>
    </w:p>
    <w:p w14:paraId="097F87EE" w14:textId="77777777" w:rsidR="00733AA2" w:rsidRPr="00733AA2" w:rsidRDefault="00733AA2" w:rsidP="00B92C53">
      <w:pPr>
        <w:numPr>
          <w:ilvl w:val="0"/>
          <w:numId w:val="5"/>
        </w:numPr>
        <w:contextualSpacing/>
        <w:jc w:val="both"/>
        <w:rPr>
          <w:sz w:val="24"/>
          <w:szCs w:val="24"/>
        </w:rPr>
      </w:pPr>
      <w:r w:rsidRPr="00733AA2">
        <w:rPr>
          <w:sz w:val="24"/>
          <w:szCs w:val="24"/>
        </w:rPr>
        <w:t>Helps to identify areas for improvement</w:t>
      </w:r>
    </w:p>
    <w:p w14:paraId="7C8E6EED" w14:textId="77777777" w:rsidR="00733AA2" w:rsidRPr="00733AA2" w:rsidRDefault="00733AA2" w:rsidP="00B92C53">
      <w:pPr>
        <w:numPr>
          <w:ilvl w:val="0"/>
          <w:numId w:val="5"/>
        </w:numPr>
        <w:contextualSpacing/>
        <w:jc w:val="both"/>
        <w:rPr>
          <w:sz w:val="24"/>
          <w:szCs w:val="24"/>
        </w:rPr>
      </w:pPr>
      <w:r w:rsidRPr="00733AA2">
        <w:rPr>
          <w:sz w:val="24"/>
          <w:szCs w:val="24"/>
        </w:rPr>
        <w:t>Shows strengths of programs</w:t>
      </w:r>
    </w:p>
    <w:p w14:paraId="7F428682" w14:textId="77777777" w:rsidR="00733AA2" w:rsidRPr="00733AA2" w:rsidRDefault="00733AA2" w:rsidP="00B92C53">
      <w:pPr>
        <w:numPr>
          <w:ilvl w:val="0"/>
          <w:numId w:val="5"/>
        </w:numPr>
        <w:contextualSpacing/>
        <w:jc w:val="both"/>
        <w:rPr>
          <w:sz w:val="24"/>
          <w:szCs w:val="24"/>
        </w:rPr>
      </w:pPr>
      <w:r w:rsidRPr="00733AA2">
        <w:rPr>
          <w:sz w:val="24"/>
          <w:szCs w:val="24"/>
        </w:rPr>
        <w:t>Provides evidence of student learning attainment</w:t>
      </w:r>
    </w:p>
    <w:p w14:paraId="362F38B7" w14:textId="3F862BEE" w:rsidR="00733AA2" w:rsidRDefault="00733AA2" w:rsidP="00B92C53">
      <w:pPr>
        <w:numPr>
          <w:ilvl w:val="0"/>
          <w:numId w:val="5"/>
        </w:numPr>
        <w:contextualSpacing/>
        <w:jc w:val="both"/>
        <w:rPr>
          <w:sz w:val="24"/>
          <w:szCs w:val="24"/>
        </w:rPr>
      </w:pPr>
      <w:r w:rsidRPr="00733AA2">
        <w:rPr>
          <w:sz w:val="24"/>
          <w:szCs w:val="24"/>
        </w:rPr>
        <w:t>Encourages a focus on curriculum rather than on courses</w:t>
      </w:r>
    </w:p>
    <w:p w14:paraId="1950216E" w14:textId="77777777" w:rsidR="00733AA2" w:rsidRPr="00733AA2" w:rsidRDefault="00733AA2" w:rsidP="00733AA2">
      <w:pPr>
        <w:ind w:left="720"/>
        <w:contextualSpacing/>
        <w:jc w:val="both"/>
        <w:rPr>
          <w:sz w:val="24"/>
          <w:szCs w:val="24"/>
        </w:rPr>
      </w:pPr>
    </w:p>
    <w:p w14:paraId="4C9F9853" w14:textId="77777777" w:rsidR="00733AA2" w:rsidRPr="00733AA2" w:rsidRDefault="00733AA2" w:rsidP="00733AA2">
      <w:pPr>
        <w:contextualSpacing/>
        <w:jc w:val="both"/>
        <w:rPr>
          <w:sz w:val="24"/>
          <w:szCs w:val="24"/>
        </w:rPr>
      </w:pPr>
      <w:r w:rsidRPr="00733AA2">
        <w:rPr>
          <w:sz w:val="24"/>
          <w:szCs w:val="24"/>
        </w:rPr>
        <w:t>Accountability:</w:t>
      </w:r>
    </w:p>
    <w:p w14:paraId="21A38BCF" w14:textId="77777777" w:rsidR="00733AA2" w:rsidRPr="00733AA2" w:rsidRDefault="00733AA2" w:rsidP="00B92C53">
      <w:pPr>
        <w:numPr>
          <w:ilvl w:val="0"/>
          <w:numId w:val="6"/>
        </w:numPr>
        <w:contextualSpacing/>
        <w:jc w:val="both"/>
        <w:rPr>
          <w:sz w:val="24"/>
          <w:szCs w:val="24"/>
        </w:rPr>
      </w:pPr>
      <w:r w:rsidRPr="00733AA2">
        <w:rPr>
          <w:sz w:val="24"/>
          <w:szCs w:val="24"/>
        </w:rPr>
        <w:t>Assists the university and programs in meeting accreditation standards</w:t>
      </w:r>
    </w:p>
    <w:p w14:paraId="1A374E02" w14:textId="77777777" w:rsidR="00733AA2" w:rsidRPr="00733AA2" w:rsidRDefault="00733AA2" w:rsidP="00B92C53">
      <w:pPr>
        <w:numPr>
          <w:ilvl w:val="0"/>
          <w:numId w:val="6"/>
        </w:numPr>
        <w:contextualSpacing/>
        <w:jc w:val="both"/>
        <w:rPr>
          <w:sz w:val="24"/>
          <w:szCs w:val="24"/>
        </w:rPr>
      </w:pPr>
      <w:r w:rsidRPr="00733AA2">
        <w:rPr>
          <w:sz w:val="24"/>
          <w:szCs w:val="24"/>
        </w:rPr>
        <w:t>Assists the university in meeting state mandates</w:t>
      </w:r>
    </w:p>
    <w:p w14:paraId="32355DF2" w14:textId="1FB71D24" w:rsidR="00F53291" w:rsidRPr="00285854" w:rsidRDefault="00F53291" w:rsidP="00F53291">
      <w:pPr>
        <w:jc w:val="both"/>
        <w:rPr>
          <w:b/>
          <w:sz w:val="24"/>
          <w:szCs w:val="24"/>
        </w:rPr>
      </w:pPr>
      <w:bookmarkStart w:id="20" w:name="drivers_assessment"/>
      <w:r w:rsidRPr="00285854">
        <w:rPr>
          <w:b/>
          <w:sz w:val="24"/>
          <w:szCs w:val="24"/>
        </w:rPr>
        <w:lastRenderedPageBreak/>
        <w:t xml:space="preserve">Drivers of </w:t>
      </w:r>
      <w:r w:rsidR="00BC11EC" w:rsidRPr="00285854">
        <w:rPr>
          <w:b/>
          <w:sz w:val="24"/>
          <w:szCs w:val="24"/>
        </w:rPr>
        <w:t xml:space="preserve">Academic </w:t>
      </w:r>
      <w:r w:rsidRPr="00285854">
        <w:rPr>
          <w:b/>
          <w:sz w:val="24"/>
          <w:szCs w:val="24"/>
        </w:rPr>
        <w:t>Assessment</w:t>
      </w:r>
    </w:p>
    <w:bookmarkEnd w:id="20"/>
    <w:p w14:paraId="776FBF89" w14:textId="77777777" w:rsidR="008B4397" w:rsidRDefault="008B4397" w:rsidP="00F53291">
      <w:pPr>
        <w:jc w:val="both"/>
        <w:rPr>
          <w:b/>
          <w:sz w:val="24"/>
          <w:szCs w:val="24"/>
        </w:rPr>
      </w:pPr>
    </w:p>
    <w:p w14:paraId="21DB38E7" w14:textId="57FBF195" w:rsidR="00BC11EC" w:rsidRPr="00285854" w:rsidRDefault="00BC11EC" w:rsidP="00F53291">
      <w:pPr>
        <w:jc w:val="both"/>
        <w:rPr>
          <w:b/>
          <w:sz w:val="24"/>
          <w:szCs w:val="24"/>
        </w:rPr>
      </w:pPr>
      <w:r w:rsidRPr="00285854">
        <w:rPr>
          <w:b/>
          <w:sz w:val="24"/>
          <w:szCs w:val="24"/>
        </w:rPr>
        <w:t>External</w:t>
      </w:r>
    </w:p>
    <w:p w14:paraId="7B964381" w14:textId="3C8E32D5" w:rsidR="00F53291" w:rsidRPr="00285854" w:rsidRDefault="00D25D8A" w:rsidP="00F53291">
      <w:pPr>
        <w:jc w:val="both"/>
        <w:rPr>
          <w:sz w:val="24"/>
          <w:szCs w:val="24"/>
        </w:rPr>
      </w:pPr>
      <w:r w:rsidRPr="00285854">
        <w:rPr>
          <w:sz w:val="24"/>
          <w:szCs w:val="24"/>
        </w:rPr>
        <w:t>Two external</w:t>
      </w:r>
      <w:r w:rsidR="00F53291" w:rsidRPr="00285854">
        <w:rPr>
          <w:sz w:val="24"/>
          <w:szCs w:val="24"/>
        </w:rPr>
        <w:t xml:space="preserve"> agencies </w:t>
      </w:r>
      <w:r w:rsidRPr="00285854">
        <w:rPr>
          <w:sz w:val="24"/>
          <w:szCs w:val="24"/>
        </w:rPr>
        <w:t>that</w:t>
      </w:r>
      <w:r w:rsidR="00F53291" w:rsidRPr="00285854">
        <w:rPr>
          <w:sz w:val="24"/>
          <w:szCs w:val="24"/>
        </w:rPr>
        <w:t xml:space="preserve"> influence </w:t>
      </w:r>
      <w:r w:rsidRPr="00285854">
        <w:rPr>
          <w:sz w:val="24"/>
          <w:szCs w:val="24"/>
        </w:rPr>
        <w:t>assessment practices at</w:t>
      </w:r>
      <w:r w:rsidR="00F53291" w:rsidRPr="00285854">
        <w:rPr>
          <w:sz w:val="24"/>
          <w:szCs w:val="24"/>
        </w:rPr>
        <w:t xml:space="preserve"> Radford University include the State Council for Higher Education in Virginia (SCHEV) and the Southern Association for Colleges and Schools Commission on Colleges (SACSCOC). SACSCOC is one of the six regional accreditors of colleges and universities in the United States. </w:t>
      </w:r>
      <w:r w:rsidR="00D41191" w:rsidRPr="00285854">
        <w:rPr>
          <w:sz w:val="24"/>
          <w:szCs w:val="24"/>
        </w:rPr>
        <w:t>External stakeholders, like SCHEV and SACSCOC require assessment data collection to demonstrate the effectiveness of educational programs and university administration. This data is used to facilitate program improvement and improve student learning.</w:t>
      </w:r>
    </w:p>
    <w:p w14:paraId="7D3D05C5" w14:textId="3F3EA0EB" w:rsidR="00F53291" w:rsidRPr="00285854" w:rsidRDefault="00F53291" w:rsidP="00F53291">
      <w:pPr>
        <w:jc w:val="both"/>
        <w:rPr>
          <w:sz w:val="24"/>
          <w:szCs w:val="24"/>
        </w:rPr>
      </w:pPr>
      <w:r w:rsidRPr="00285854">
        <w:rPr>
          <w:sz w:val="24"/>
          <w:szCs w:val="24"/>
        </w:rPr>
        <w:t>As a state-funded public institution of the Commonwealth of Virginia, all the educational activities of R</w:t>
      </w:r>
      <w:r w:rsidR="00D25D8A" w:rsidRPr="00285854">
        <w:rPr>
          <w:sz w:val="24"/>
          <w:szCs w:val="24"/>
        </w:rPr>
        <w:t>adford University</w:t>
      </w:r>
      <w:r w:rsidRPr="00285854">
        <w:rPr>
          <w:sz w:val="24"/>
          <w:szCs w:val="24"/>
        </w:rPr>
        <w:t xml:space="preserve"> are under the auspices of the </w:t>
      </w:r>
      <w:r w:rsidRPr="008B4397">
        <w:rPr>
          <w:b/>
          <w:sz w:val="24"/>
          <w:szCs w:val="24"/>
        </w:rPr>
        <w:t>State Council for Higher Education in Virginia (SCHEV).</w:t>
      </w:r>
      <w:r w:rsidRPr="00285854">
        <w:rPr>
          <w:sz w:val="24"/>
          <w:szCs w:val="24"/>
        </w:rPr>
        <w:t xml:space="preserve"> It is SCHEV’s recommendation that the general education curriculum for higher education institutions in Virginia must include the following four competency areas: critical thinking, quantitative reasoning, written communication, and civic engagement. Additionally Radford University has chosen two additional competency areas: oral communication and scientific reasoning. </w:t>
      </w:r>
    </w:p>
    <w:p w14:paraId="33B6A512" w14:textId="19D9F0EA" w:rsidR="00285854" w:rsidRDefault="00285854" w:rsidP="00F53291">
      <w:pPr>
        <w:jc w:val="both"/>
        <w:rPr>
          <w:sz w:val="24"/>
          <w:szCs w:val="24"/>
        </w:rPr>
      </w:pPr>
      <w:r w:rsidRPr="00285854">
        <w:rPr>
          <w:sz w:val="24"/>
          <w:szCs w:val="24"/>
        </w:rPr>
        <w:t xml:space="preserve">The </w:t>
      </w:r>
      <w:r w:rsidRPr="008B4397">
        <w:rPr>
          <w:b/>
          <w:sz w:val="24"/>
          <w:szCs w:val="24"/>
        </w:rPr>
        <w:t>SACSCOC</w:t>
      </w:r>
      <w:r w:rsidRPr="00285854">
        <w:rPr>
          <w:sz w:val="24"/>
          <w:szCs w:val="24"/>
        </w:rPr>
        <w:t xml:space="preserve"> </w:t>
      </w:r>
      <w:r w:rsidRPr="00BD75C4">
        <w:rPr>
          <w:i/>
          <w:sz w:val="24"/>
          <w:szCs w:val="24"/>
        </w:rPr>
        <w:t>Principles of Accreditation: Foundations for Quality Enhancement</w:t>
      </w:r>
      <w:r w:rsidRPr="00285854">
        <w:rPr>
          <w:sz w:val="24"/>
          <w:szCs w:val="24"/>
        </w:rPr>
        <w:t xml:space="preserve"> outlines expectations for general education assessment. According to the document, each member institution “identifies expected outcomes, assesses the extent to which it achieves these outcomes, and provides evidence of seeking improvement based on analysis of the results for student learning outcomes for collegiate-level general education competencies of its undergraduate degree programs</w:t>
      </w:r>
      <w:r>
        <w:rPr>
          <w:sz w:val="24"/>
          <w:szCs w:val="24"/>
        </w:rPr>
        <w:t>.”</w:t>
      </w:r>
      <w:r w:rsidRPr="00285854">
        <w:rPr>
          <w:sz w:val="24"/>
          <w:szCs w:val="24"/>
        </w:rPr>
        <w:t xml:space="preserve"> It is expected that general education assessment is planned, conducted on a regular schedule, and that the information is used as a tool to improve educational programming at an institutional level.</w:t>
      </w:r>
      <w:r w:rsidR="00BD75C4">
        <w:rPr>
          <w:sz w:val="24"/>
          <w:szCs w:val="24"/>
        </w:rPr>
        <w:t xml:space="preserve"> </w:t>
      </w:r>
      <w:r w:rsidR="00BD75C4" w:rsidRPr="00BD75C4">
        <w:rPr>
          <w:sz w:val="24"/>
          <w:szCs w:val="24"/>
        </w:rPr>
        <w:t>In order to meet these conditions, Radford University’s REAL Council has created assessment policies and guidelines that programs follow as a provision of</w:t>
      </w:r>
      <w:r w:rsidR="00BD75C4">
        <w:rPr>
          <w:sz w:val="24"/>
          <w:szCs w:val="24"/>
        </w:rPr>
        <w:t xml:space="preserve"> taking part in the REAL Curriculum</w:t>
      </w:r>
      <w:r w:rsidR="00BD75C4" w:rsidRPr="00BD75C4">
        <w:rPr>
          <w:sz w:val="24"/>
          <w:szCs w:val="24"/>
        </w:rPr>
        <w:t>. Because Radford University will be evaluated by SACSCOC on its adherence to the policies and guidelines that programs follow as a provision of taking part in the REAL Curriculum, it is important that all programs not deviate from their detailed assessment plans approved by the REAL Council.</w:t>
      </w:r>
    </w:p>
    <w:p w14:paraId="37D05676" w14:textId="67CFB270" w:rsidR="00285854" w:rsidRPr="002707A8" w:rsidRDefault="00F53291" w:rsidP="00F53291">
      <w:pPr>
        <w:jc w:val="both"/>
        <w:rPr>
          <w:sz w:val="24"/>
          <w:szCs w:val="24"/>
        </w:rPr>
      </w:pPr>
      <w:r w:rsidRPr="00285854">
        <w:rPr>
          <w:sz w:val="24"/>
          <w:szCs w:val="24"/>
        </w:rPr>
        <w:t xml:space="preserve">In academic programs that seek disciplinary accreditations, </w:t>
      </w:r>
      <w:r w:rsidR="00E37888" w:rsidRPr="008B4397">
        <w:rPr>
          <w:b/>
          <w:sz w:val="24"/>
          <w:szCs w:val="24"/>
        </w:rPr>
        <w:t>external</w:t>
      </w:r>
      <w:r w:rsidRPr="008B4397">
        <w:rPr>
          <w:b/>
          <w:sz w:val="24"/>
          <w:szCs w:val="24"/>
        </w:rPr>
        <w:t xml:space="preserve"> accreditors</w:t>
      </w:r>
      <w:r w:rsidRPr="00285854">
        <w:rPr>
          <w:sz w:val="24"/>
          <w:szCs w:val="24"/>
        </w:rPr>
        <w:t xml:space="preserve"> set the minimum standards that respective programs must meet by demonstrating the extent to which stipulated student learning outcome</w:t>
      </w:r>
      <w:r w:rsidR="00E37888" w:rsidRPr="00285854">
        <w:rPr>
          <w:sz w:val="24"/>
          <w:szCs w:val="24"/>
        </w:rPr>
        <w:t>s have been met. E</w:t>
      </w:r>
      <w:r w:rsidRPr="00285854">
        <w:rPr>
          <w:sz w:val="24"/>
          <w:szCs w:val="24"/>
        </w:rPr>
        <w:t>fforts are made to streamline the assessment efforts such that, with little modification, the same student learning outcomes will be used to satisfy the requirements for both the specialized accreditors and the SACSCOC requirements.</w:t>
      </w:r>
      <w:r w:rsidRPr="00F53291">
        <w:rPr>
          <w:sz w:val="24"/>
          <w:szCs w:val="24"/>
        </w:rPr>
        <w:t xml:space="preserve"> </w:t>
      </w:r>
    </w:p>
    <w:p w14:paraId="2B87E6C4" w14:textId="77777777" w:rsidR="002707A8" w:rsidRDefault="002707A8" w:rsidP="00F53291">
      <w:pPr>
        <w:jc w:val="both"/>
        <w:rPr>
          <w:b/>
          <w:sz w:val="24"/>
          <w:szCs w:val="24"/>
        </w:rPr>
      </w:pPr>
    </w:p>
    <w:p w14:paraId="28A9ECA9" w14:textId="7F6D9F5E" w:rsidR="00285854" w:rsidRPr="00285854" w:rsidRDefault="00285854" w:rsidP="00F53291">
      <w:pPr>
        <w:jc w:val="both"/>
        <w:rPr>
          <w:b/>
          <w:sz w:val="24"/>
          <w:szCs w:val="24"/>
        </w:rPr>
      </w:pPr>
      <w:r w:rsidRPr="00285854">
        <w:rPr>
          <w:b/>
          <w:sz w:val="24"/>
          <w:szCs w:val="24"/>
        </w:rPr>
        <w:t xml:space="preserve">Internal </w:t>
      </w:r>
    </w:p>
    <w:p w14:paraId="35D7444C" w14:textId="3EDE261F" w:rsidR="00385EF1" w:rsidRDefault="00385EF1" w:rsidP="00385EF1">
      <w:pPr>
        <w:jc w:val="both"/>
        <w:rPr>
          <w:sz w:val="24"/>
          <w:szCs w:val="24"/>
        </w:rPr>
      </w:pPr>
      <w:r>
        <w:rPr>
          <w:sz w:val="24"/>
          <w:szCs w:val="24"/>
        </w:rPr>
        <w:t xml:space="preserve">Assessment offers </w:t>
      </w:r>
      <w:r w:rsidRPr="006F4F24">
        <w:rPr>
          <w:sz w:val="24"/>
          <w:szCs w:val="24"/>
        </w:rPr>
        <w:t>ways for academic units to understand the dimensions of student learning when seeking to improve student achievement and the educational process.</w:t>
      </w:r>
      <w:r>
        <w:rPr>
          <w:sz w:val="24"/>
          <w:szCs w:val="24"/>
        </w:rPr>
        <w:t xml:space="preserve"> Assessment provides essential information about </w:t>
      </w:r>
      <w:r w:rsidRPr="006F4F24">
        <w:rPr>
          <w:sz w:val="24"/>
          <w:szCs w:val="24"/>
        </w:rPr>
        <w:t xml:space="preserve">knowledge, skills, and other attributes </w:t>
      </w:r>
      <w:r>
        <w:rPr>
          <w:sz w:val="24"/>
          <w:szCs w:val="24"/>
        </w:rPr>
        <w:t>students</w:t>
      </w:r>
      <w:r w:rsidRPr="006F4F24">
        <w:rPr>
          <w:sz w:val="24"/>
          <w:szCs w:val="24"/>
        </w:rPr>
        <w:t xml:space="preserve"> can expect to possess after successfully completing coursework and academic programs.</w:t>
      </w:r>
      <w:r>
        <w:rPr>
          <w:sz w:val="24"/>
          <w:szCs w:val="24"/>
        </w:rPr>
        <w:t xml:space="preserve"> </w:t>
      </w:r>
      <w:r w:rsidR="008B4397" w:rsidRPr="008B4397">
        <w:rPr>
          <w:b/>
          <w:sz w:val="24"/>
          <w:szCs w:val="24"/>
        </w:rPr>
        <w:t>D</w:t>
      </w:r>
      <w:r w:rsidRPr="008B4397">
        <w:rPr>
          <w:b/>
          <w:sz w:val="24"/>
          <w:szCs w:val="24"/>
        </w:rPr>
        <w:t xml:space="preserve">epartments and programs </w:t>
      </w:r>
      <w:r w:rsidR="008B4397">
        <w:rPr>
          <w:sz w:val="24"/>
          <w:szCs w:val="24"/>
        </w:rPr>
        <w:t xml:space="preserve">use assessment results </w:t>
      </w:r>
      <w:r>
        <w:rPr>
          <w:sz w:val="24"/>
          <w:szCs w:val="24"/>
        </w:rPr>
        <w:t xml:space="preserve">for determining both the success and competency of their students who are earning credentials. </w:t>
      </w:r>
    </w:p>
    <w:p w14:paraId="60CFA082" w14:textId="3979DE51" w:rsidR="008B4397" w:rsidRDefault="008B4397" w:rsidP="00285854">
      <w:pPr>
        <w:jc w:val="both"/>
        <w:rPr>
          <w:sz w:val="24"/>
          <w:szCs w:val="24"/>
        </w:rPr>
      </w:pPr>
      <w:r w:rsidRPr="0023292C">
        <w:rPr>
          <w:sz w:val="24"/>
          <w:szCs w:val="24"/>
        </w:rPr>
        <w:lastRenderedPageBreak/>
        <w:t>Assessment occurs at mu</w:t>
      </w:r>
      <w:r>
        <w:rPr>
          <w:sz w:val="24"/>
          <w:szCs w:val="24"/>
        </w:rPr>
        <w:t>ltiple levels and across areas which should all align</w:t>
      </w:r>
      <w:r w:rsidRPr="0023292C">
        <w:rPr>
          <w:sz w:val="24"/>
          <w:szCs w:val="24"/>
        </w:rPr>
        <w:t xml:space="preserve"> and inform to produce one cohesive picture or story.</w:t>
      </w:r>
      <w:r w:rsidRPr="008B4397">
        <w:rPr>
          <w:sz w:val="24"/>
          <w:szCs w:val="24"/>
        </w:rPr>
        <w:t xml:space="preserve"> </w:t>
      </w:r>
      <w:r w:rsidR="00285854" w:rsidRPr="008B4397">
        <w:rPr>
          <w:sz w:val="24"/>
          <w:szCs w:val="24"/>
        </w:rPr>
        <w:t>Assessment to</w:t>
      </w:r>
      <w:r w:rsidRPr="008B4397">
        <w:rPr>
          <w:sz w:val="24"/>
          <w:szCs w:val="24"/>
        </w:rPr>
        <w:t xml:space="preserve"> ensure quality and continuous </w:t>
      </w:r>
      <w:r w:rsidR="00285854" w:rsidRPr="008B4397">
        <w:rPr>
          <w:sz w:val="24"/>
          <w:szCs w:val="24"/>
        </w:rPr>
        <w:t xml:space="preserve">improvement is a key element of the </w:t>
      </w:r>
      <w:r>
        <w:rPr>
          <w:sz w:val="24"/>
          <w:szCs w:val="24"/>
        </w:rPr>
        <w:t xml:space="preserve">Radford University </w:t>
      </w:r>
      <w:r w:rsidR="00285854" w:rsidRPr="008B4397">
        <w:rPr>
          <w:b/>
          <w:sz w:val="24"/>
          <w:szCs w:val="24"/>
        </w:rPr>
        <w:t>strategic plan</w:t>
      </w:r>
      <w:r w:rsidR="00285854" w:rsidRPr="008B4397">
        <w:rPr>
          <w:sz w:val="24"/>
          <w:szCs w:val="24"/>
        </w:rPr>
        <w:t>.</w:t>
      </w:r>
      <w:r w:rsidR="00285854">
        <w:rPr>
          <w:sz w:val="24"/>
          <w:szCs w:val="24"/>
        </w:rPr>
        <w:t xml:space="preserve"> </w:t>
      </w:r>
      <w:r>
        <w:rPr>
          <w:sz w:val="24"/>
          <w:szCs w:val="24"/>
        </w:rPr>
        <w:t>In order to a</w:t>
      </w:r>
      <w:r w:rsidRPr="0023292C">
        <w:rPr>
          <w:sz w:val="24"/>
          <w:szCs w:val="24"/>
        </w:rPr>
        <w:t xml:space="preserve">lign </w:t>
      </w:r>
      <w:r>
        <w:rPr>
          <w:sz w:val="24"/>
          <w:szCs w:val="24"/>
        </w:rPr>
        <w:t xml:space="preserve">departmental and programmatic </w:t>
      </w:r>
      <w:r w:rsidRPr="0023292C">
        <w:rPr>
          <w:sz w:val="24"/>
          <w:szCs w:val="24"/>
        </w:rPr>
        <w:t>goals and outcomes with the mission and values of the institution</w:t>
      </w:r>
      <w:r>
        <w:rPr>
          <w:sz w:val="24"/>
          <w:szCs w:val="24"/>
        </w:rPr>
        <w:t xml:space="preserve">, academic programs determine how </w:t>
      </w:r>
      <w:r w:rsidRPr="006F4F24">
        <w:rPr>
          <w:sz w:val="24"/>
          <w:szCs w:val="24"/>
        </w:rPr>
        <w:t xml:space="preserve">written communication, oral communication, and critical thinking skills stated in the </w:t>
      </w:r>
      <w:r w:rsidRPr="0026442E">
        <w:rPr>
          <w:i/>
          <w:sz w:val="24"/>
          <w:szCs w:val="24"/>
        </w:rPr>
        <w:t>Strategic Plan 2018-2023</w:t>
      </w:r>
      <w:r w:rsidRPr="006F4F24">
        <w:rPr>
          <w:sz w:val="24"/>
          <w:szCs w:val="24"/>
        </w:rPr>
        <w:t xml:space="preserve"> (Academic Excellence and Research Goal 1, Strategy A) will be assessed in each program.</w:t>
      </w:r>
    </w:p>
    <w:p w14:paraId="68B11EFD" w14:textId="77777777" w:rsidR="00537545" w:rsidRDefault="00537545">
      <w:pPr>
        <w:rPr>
          <w:sz w:val="24"/>
          <w:szCs w:val="24"/>
        </w:rPr>
      </w:pPr>
      <w:r>
        <w:rPr>
          <w:sz w:val="24"/>
          <w:szCs w:val="24"/>
        </w:rPr>
        <w:br w:type="page"/>
      </w:r>
    </w:p>
    <w:p w14:paraId="19C832E9" w14:textId="25458F53" w:rsidR="00F53291" w:rsidRPr="00F53291" w:rsidRDefault="00537545" w:rsidP="00F53291">
      <w:pPr>
        <w:jc w:val="both"/>
        <w:rPr>
          <w:sz w:val="24"/>
          <w:szCs w:val="24"/>
        </w:rPr>
      </w:pPr>
      <w:r>
        <w:rPr>
          <w:noProof/>
        </w:rPr>
        <w:lastRenderedPageBreak/>
        <mc:AlternateContent>
          <mc:Choice Requires="wps">
            <w:drawing>
              <wp:inline distT="0" distB="0" distL="0" distR="0" wp14:anchorId="7898338C" wp14:editId="00BE6294">
                <wp:extent cx="6492240" cy="523875"/>
                <wp:effectExtent l="0" t="0" r="0" b="0"/>
                <wp:docPr id="128" name="Text Box 128"/>
                <wp:cNvGraphicFramePr/>
                <a:graphic xmlns:a="http://schemas.openxmlformats.org/drawingml/2006/main">
                  <a:graphicData uri="http://schemas.microsoft.com/office/word/2010/wordprocessingShape">
                    <wps:wsp>
                      <wps:cNvSpPr txBox="1"/>
                      <wps:spPr>
                        <a:xfrm>
                          <a:off x="0" y="0"/>
                          <a:ext cx="6492240" cy="523875"/>
                        </a:xfrm>
                        <a:prstGeom prst="rect">
                          <a:avLst/>
                        </a:prstGeom>
                        <a:noFill/>
                        <a:ln w="6350">
                          <a:noFill/>
                        </a:ln>
                      </wps:spPr>
                      <wps:txbx>
                        <w:txbxContent>
                          <w:p w14:paraId="79FACADE" w14:textId="17213069" w:rsidR="005151A9" w:rsidRPr="00F8234A" w:rsidRDefault="005151A9" w:rsidP="00537545">
                            <w:pPr>
                              <w:pBdr>
                                <w:top w:val="single" w:sz="4" w:space="1" w:color="auto"/>
                                <w:bottom w:val="single" w:sz="4" w:space="1" w:color="auto"/>
                              </w:pBdr>
                              <w:jc w:val="center"/>
                              <w:rPr>
                                <w:rFonts w:ascii="Gill Sans MT" w:hAnsi="Gill Sans MT"/>
                                <w:spacing w:val="80"/>
                                <w:sz w:val="48"/>
                                <w:szCs w:val="48"/>
                              </w:rPr>
                            </w:pPr>
                            <w:bookmarkStart w:id="21" w:name="the_assessment_process"/>
                            <w:r>
                              <w:rPr>
                                <w:rFonts w:ascii="Gill Sans MT" w:hAnsi="Gill Sans MT"/>
                                <w:spacing w:val="80"/>
                                <w:sz w:val="48"/>
                                <w:szCs w:val="48"/>
                              </w:rPr>
                              <w:t xml:space="preserve">The </w:t>
                            </w:r>
                            <w:r w:rsidRPr="00F8234A">
                              <w:rPr>
                                <w:rFonts w:ascii="Gill Sans MT" w:hAnsi="Gill Sans MT"/>
                                <w:spacing w:val="80"/>
                                <w:sz w:val="48"/>
                                <w:szCs w:val="48"/>
                              </w:rPr>
                              <w:t>Assessment</w:t>
                            </w:r>
                            <w:r>
                              <w:rPr>
                                <w:rFonts w:ascii="Gill Sans MT" w:hAnsi="Gill Sans MT"/>
                                <w:spacing w:val="80"/>
                                <w:sz w:val="48"/>
                                <w:szCs w:val="48"/>
                              </w:rPr>
                              <w:t xml:space="preserve"> Process</w:t>
                            </w:r>
                            <w:bookmarkEnd w:id="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898338C" id="Text Box 128" o:spid="_x0000_s1033" type="#_x0000_t202" style="width:511.2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" filled="f" stroked="f" strokeweight=".5pt">
                <v:textbox>
                  <w:txbxContent>
                    <w:p w14:paraId="79FACADE" w14:textId="17213069" w:rsidR="005151A9" w:rsidRPr="00F8234A" w:rsidRDefault="005151A9" w:rsidP="00537545">
                      <w:pPr>
                        <w:pBdr>
                          <w:top w:val="single" w:sz="4" w:space="1" w:color="auto"/>
                          <w:bottom w:val="single" w:sz="4" w:space="1" w:color="auto"/>
                        </w:pBdr>
                        <w:jc w:val="center"/>
                        <w:rPr>
                          <w:rFonts w:ascii="Gill Sans MT" w:hAnsi="Gill Sans MT"/>
                          <w:spacing w:val="80"/>
                          <w:sz w:val="48"/>
                          <w:szCs w:val="48"/>
                        </w:rPr>
                      </w:pPr>
                      <w:bookmarkStart w:id="22" w:name="the_assessment_process"/>
                      <w:r>
                        <w:rPr>
                          <w:rFonts w:ascii="Gill Sans MT" w:hAnsi="Gill Sans MT"/>
                          <w:spacing w:val="80"/>
                          <w:sz w:val="48"/>
                          <w:szCs w:val="48"/>
                        </w:rPr>
                        <w:t xml:space="preserve">The </w:t>
                      </w:r>
                      <w:r w:rsidRPr="00F8234A">
                        <w:rPr>
                          <w:rFonts w:ascii="Gill Sans MT" w:hAnsi="Gill Sans MT"/>
                          <w:spacing w:val="80"/>
                          <w:sz w:val="48"/>
                          <w:szCs w:val="48"/>
                        </w:rPr>
                        <w:t>Assessment</w:t>
                      </w:r>
                      <w:r>
                        <w:rPr>
                          <w:rFonts w:ascii="Gill Sans MT" w:hAnsi="Gill Sans MT"/>
                          <w:spacing w:val="80"/>
                          <w:sz w:val="48"/>
                          <w:szCs w:val="48"/>
                        </w:rPr>
                        <w:t xml:space="preserve"> Process</w:t>
                      </w:r>
                      <w:bookmarkEnd w:id="22"/>
                    </w:p>
                  </w:txbxContent>
                </v:textbox>
                <w10:anchorlock/>
              </v:shape>
            </w:pict>
          </mc:Fallback>
        </mc:AlternateContent>
      </w:r>
    </w:p>
    <w:p w14:paraId="6AA77F28" w14:textId="53218C21" w:rsidR="00733AA2" w:rsidRDefault="00364471" w:rsidP="00364471">
      <w:pPr>
        <w:contextualSpacing/>
        <w:jc w:val="both"/>
        <w:rPr>
          <w:sz w:val="24"/>
          <w:szCs w:val="24"/>
        </w:rPr>
      </w:pPr>
      <w:r w:rsidRPr="00364471">
        <w:rPr>
          <w:sz w:val="24"/>
          <w:szCs w:val="24"/>
        </w:rPr>
        <w:t xml:space="preserve">The assessment process involves examining student learning by tracking and measuring student performance. It is the process by which programs can demonstrate the extent to which desired </w:t>
      </w:r>
      <w:r>
        <w:rPr>
          <w:sz w:val="24"/>
          <w:szCs w:val="24"/>
        </w:rPr>
        <w:t xml:space="preserve">general education </w:t>
      </w:r>
      <w:r w:rsidRPr="00364471">
        <w:rPr>
          <w:sz w:val="24"/>
          <w:szCs w:val="24"/>
        </w:rPr>
        <w:t>outcomes ar</w:t>
      </w:r>
      <w:r>
        <w:rPr>
          <w:sz w:val="24"/>
          <w:szCs w:val="24"/>
        </w:rPr>
        <w:t>e achieved. Assessment is an on</w:t>
      </w:r>
      <w:r w:rsidRPr="00364471">
        <w:rPr>
          <w:sz w:val="24"/>
          <w:szCs w:val="24"/>
        </w:rPr>
        <w:t>going cycle of identifying desired outcomes, measuring the achievement of these outcomes, analyzing the information collected, reporting results, and making improvements (as needed) to help students master the learning outcomes.</w:t>
      </w:r>
    </w:p>
    <w:p w14:paraId="13865782" w14:textId="70437C88" w:rsidR="00733AA2" w:rsidRDefault="00733AA2" w:rsidP="006C01EE">
      <w:pPr>
        <w:jc w:val="both"/>
        <w:rPr>
          <w:sz w:val="24"/>
          <w:szCs w:val="24"/>
        </w:rPr>
      </w:pPr>
    </w:p>
    <w:p w14:paraId="680D72B4" w14:textId="5A370944" w:rsidR="00364471" w:rsidRPr="00364471" w:rsidRDefault="00364471" w:rsidP="00364471">
      <w:pPr>
        <w:jc w:val="center"/>
        <w:rPr>
          <w:b/>
          <w:sz w:val="24"/>
          <w:szCs w:val="24"/>
        </w:rPr>
      </w:pPr>
      <w:bookmarkStart w:id="23" w:name="the_assessment_cycle"/>
      <w:r w:rsidRPr="00364471">
        <w:rPr>
          <w:b/>
          <w:sz w:val="24"/>
          <w:szCs w:val="24"/>
        </w:rPr>
        <w:t>The Assessment Cycle</w:t>
      </w:r>
    </w:p>
    <w:bookmarkEnd w:id="23"/>
    <w:p w14:paraId="460A9A8D" w14:textId="175BADB3" w:rsidR="00364471" w:rsidRPr="00F8234A" w:rsidRDefault="00364471" w:rsidP="00364471">
      <w:pPr>
        <w:jc w:val="center"/>
        <w:rPr>
          <w:sz w:val="24"/>
          <w:szCs w:val="24"/>
        </w:rPr>
      </w:pPr>
      <w:r>
        <w:rPr>
          <w:noProof/>
        </w:rPr>
        <w:drawing>
          <wp:inline distT="0" distB="0" distL="0" distR="0" wp14:anchorId="33236101" wp14:editId="6F4D26F2">
            <wp:extent cx="4971548" cy="3372592"/>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ment cycle.bmp"/>
                    <pic:cNvPicPr/>
                  </pic:nvPicPr>
                  <pic:blipFill>
                    <a:blip r:embed="rId14">
                      <a:extLst>
                        <a:ext uri="{28A0092B-C50C-407E-A947-70E740481C1C}">
                          <a14:useLocalDpi xmlns:a14="http://schemas.microsoft.com/office/drawing/2010/main" val="0"/>
                        </a:ext>
                      </a:extLst>
                    </a:blip>
                    <a:stretch>
                      <a:fillRect/>
                    </a:stretch>
                  </pic:blipFill>
                  <pic:spPr>
                    <a:xfrm>
                      <a:off x="0" y="0"/>
                      <a:ext cx="5001372" cy="3392824"/>
                    </a:xfrm>
                    <a:prstGeom prst="rect">
                      <a:avLst/>
                    </a:prstGeom>
                  </pic:spPr>
                </pic:pic>
              </a:graphicData>
            </a:graphic>
          </wp:inline>
        </w:drawing>
      </w:r>
    </w:p>
    <w:p w14:paraId="62F1ED8E" w14:textId="77777777" w:rsidR="00364471" w:rsidRDefault="00364471">
      <w:pPr>
        <w:rPr>
          <w:b/>
          <w:sz w:val="24"/>
          <w:szCs w:val="24"/>
        </w:rPr>
      </w:pPr>
    </w:p>
    <w:p w14:paraId="12C667D3" w14:textId="16E8517C" w:rsidR="00364471" w:rsidRPr="004651F0" w:rsidRDefault="004651F0" w:rsidP="004651F0">
      <w:pPr>
        <w:contextualSpacing/>
        <w:rPr>
          <w:b/>
          <w:sz w:val="24"/>
          <w:szCs w:val="24"/>
        </w:rPr>
      </w:pPr>
      <w:bookmarkStart w:id="24" w:name="effective_assessment_processes"/>
      <w:r w:rsidRPr="004651F0">
        <w:rPr>
          <w:b/>
          <w:sz w:val="24"/>
          <w:szCs w:val="24"/>
        </w:rPr>
        <w:t>Effective Assessment Process</w:t>
      </w:r>
      <w:r w:rsidR="00317458">
        <w:rPr>
          <w:b/>
          <w:sz w:val="24"/>
          <w:szCs w:val="24"/>
        </w:rPr>
        <w:t>es</w:t>
      </w:r>
    </w:p>
    <w:bookmarkEnd w:id="24"/>
    <w:p w14:paraId="408C7E60" w14:textId="2517370B" w:rsidR="004651F0" w:rsidRPr="004651F0" w:rsidRDefault="004651F0" w:rsidP="004651F0">
      <w:pPr>
        <w:contextualSpacing/>
        <w:rPr>
          <w:i/>
          <w:sz w:val="24"/>
          <w:szCs w:val="24"/>
          <w:u w:val="single"/>
        </w:rPr>
      </w:pPr>
    </w:p>
    <w:p w14:paraId="68D90F3A" w14:textId="5FA61DE6" w:rsidR="004651F0" w:rsidRDefault="004651F0" w:rsidP="004651F0">
      <w:pPr>
        <w:contextualSpacing/>
        <w:jc w:val="both"/>
        <w:rPr>
          <w:sz w:val="24"/>
          <w:szCs w:val="24"/>
        </w:rPr>
      </w:pPr>
      <w:r w:rsidRPr="004651F0">
        <w:rPr>
          <w:sz w:val="24"/>
          <w:szCs w:val="24"/>
        </w:rPr>
        <w:t xml:space="preserve">For assessment to be truly effective, departments need to engage both faculty and students in the process. Faculty need to have a collective ownership of the entire program by focusing on the curriculum rather than on courses. Students need to be informed </w:t>
      </w:r>
      <w:r w:rsidR="003707FA">
        <w:rPr>
          <w:sz w:val="24"/>
          <w:szCs w:val="24"/>
        </w:rPr>
        <w:t>about</w:t>
      </w:r>
      <w:r w:rsidRPr="004651F0">
        <w:rPr>
          <w:sz w:val="24"/>
          <w:szCs w:val="24"/>
        </w:rPr>
        <w:t xml:space="preserve"> what</w:t>
      </w:r>
      <w:r w:rsidR="003707FA">
        <w:rPr>
          <w:sz w:val="24"/>
          <w:szCs w:val="24"/>
        </w:rPr>
        <w:t xml:space="preserve"> a</w:t>
      </w:r>
      <w:r w:rsidRPr="004651F0">
        <w:rPr>
          <w:sz w:val="24"/>
          <w:szCs w:val="24"/>
        </w:rPr>
        <w:t xml:space="preserve"> program is trying to accomplish. And, programs need to come up with a way to make the process more effective. </w:t>
      </w:r>
      <w:r w:rsidR="00317458">
        <w:rPr>
          <w:sz w:val="24"/>
          <w:szCs w:val="24"/>
        </w:rPr>
        <w:t xml:space="preserve">The </w:t>
      </w:r>
      <w:r w:rsidR="00317458" w:rsidRPr="00317458">
        <w:rPr>
          <w:sz w:val="24"/>
          <w:szCs w:val="24"/>
        </w:rPr>
        <w:t>assessment process should involve all faculty, regardless of rank or position.</w:t>
      </w:r>
    </w:p>
    <w:p w14:paraId="23EF0E6B" w14:textId="54778E05" w:rsidR="00317458" w:rsidRDefault="00317458" w:rsidP="004651F0">
      <w:pPr>
        <w:contextualSpacing/>
        <w:jc w:val="both"/>
        <w:rPr>
          <w:sz w:val="24"/>
          <w:szCs w:val="24"/>
        </w:rPr>
      </w:pPr>
    </w:p>
    <w:p w14:paraId="09902BC3" w14:textId="72A4BCAE" w:rsidR="00317458" w:rsidRPr="004651F0" w:rsidRDefault="00317458" w:rsidP="00317458">
      <w:pPr>
        <w:contextualSpacing/>
        <w:jc w:val="both"/>
        <w:rPr>
          <w:sz w:val="24"/>
          <w:szCs w:val="24"/>
        </w:rPr>
      </w:pPr>
      <w:r w:rsidRPr="00317458">
        <w:rPr>
          <w:sz w:val="24"/>
          <w:szCs w:val="24"/>
        </w:rPr>
        <w:t xml:space="preserve">Each </w:t>
      </w:r>
      <w:r w:rsidR="000D1D19">
        <w:rPr>
          <w:sz w:val="24"/>
          <w:szCs w:val="24"/>
        </w:rPr>
        <w:t xml:space="preserve">participating </w:t>
      </w:r>
      <w:r w:rsidRPr="00317458">
        <w:rPr>
          <w:sz w:val="24"/>
          <w:szCs w:val="24"/>
        </w:rPr>
        <w:t xml:space="preserve">program/department must have an </w:t>
      </w:r>
      <w:r w:rsidR="000D1D19">
        <w:rPr>
          <w:sz w:val="24"/>
          <w:szCs w:val="24"/>
        </w:rPr>
        <w:t xml:space="preserve">assessment coordinator who </w:t>
      </w:r>
      <w:r w:rsidRPr="00317458">
        <w:rPr>
          <w:sz w:val="24"/>
          <w:szCs w:val="24"/>
        </w:rPr>
        <w:t>oversee</w:t>
      </w:r>
      <w:r w:rsidR="000D1D19">
        <w:rPr>
          <w:sz w:val="24"/>
          <w:szCs w:val="24"/>
        </w:rPr>
        <w:t>s</w:t>
      </w:r>
      <w:r w:rsidRPr="00317458">
        <w:rPr>
          <w:sz w:val="24"/>
          <w:szCs w:val="24"/>
        </w:rPr>
        <w:t xml:space="preserve"> the REAL Curriculum assessment process each year. Departments may choose to designate a faculty member for program assess</w:t>
      </w:r>
      <w:r>
        <w:rPr>
          <w:sz w:val="24"/>
          <w:szCs w:val="24"/>
        </w:rPr>
        <w:t>ment, REAL assessment, or both. But a</w:t>
      </w:r>
      <w:r w:rsidRPr="00317458">
        <w:rPr>
          <w:sz w:val="24"/>
          <w:szCs w:val="24"/>
        </w:rPr>
        <w:t xml:space="preserve">ssessment should not be the sole responsibility of a single faculty member, the assessment coordinator. </w:t>
      </w:r>
    </w:p>
    <w:p w14:paraId="6A2A028D" w14:textId="77777777" w:rsidR="004651F0" w:rsidRPr="004651F0" w:rsidRDefault="004651F0" w:rsidP="004651F0">
      <w:pPr>
        <w:contextualSpacing/>
        <w:rPr>
          <w:sz w:val="24"/>
          <w:szCs w:val="24"/>
        </w:rPr>
      </w:pPr>
    </w:p>
    <w:p w14:paraId="363C23B5" w14:textId="7E2EA8E5" w:rsidR="004651F0" w:rsidRDefault="004651F0" w:rsidP="004651F0">
      <w:pPr>
        <w:contextualSpacing/>
        <w:rPr>
          <w:sz w:val="24"/>
          <w:szCs w:val="24"/>
        </w:rPr>
      </w:pPr>
    </w:p>
    <w:p w14:paraId="37AD6EAA" w14:textId="77777777" w:rsidR="00317458" w:rsidRPr="004651F0" w:rsidRDefault="00317458" w:rsidP="00317458">
      <w:pPr>
        <w:contextualSpacing/>
        <w:rPr>
          <w:b/>
          <w:sz w:val="24"/>
          <w:szCs w:val="24"/>
        </w:rPr>
      </w:pPr>
      <w:r w:rsidRPr="004651F0">
        <w:rPr>
          <w:b/>
          <w:sz w:val="24"/>
          <w:szCs w:val="24"/>
        </w:rPr>
        <w:lastRenderedPageBreak/>
        <w:t>Developing an Effective Assessment Process</w:t>
      </w:r>
    </w:p>
    <w:p w14:paraId="7808C9C0" w14:textId="29838807" w:rsidR="004651F0" w:rsidRPr="004651F0" w:rsidRDefault="004651F0" w:rsidP="0087353B">
      <w:pPr>
        <w:contextualSpacing/>
        <w:rPr>
          <w:sz w:val="24"/>
          <w:szCs w:val="24"/>
        </w:rPr>
      </w:pPr>
    </w:p>
    <w:p w14:paraId="0430B36E" w14:textId="7F782EDD" w:rsidR="004651F0" w:rsidRPr="004651F0" w:rsidRDefault="00317458" w:rsidP="0087353B">
      <w:pPr>
        <w:contextualSpacing/>
        <w:rPr>
          <w:sz w:val="24"/>
          <w:szCs w:val="24"/>
        </w:rPr>
      </w:pPr>
      <w:r>
        <w:rPr>
          <w:sz w:val="24"/>
          <w:szCs w:val="24"/>
        </w:rPr>
        <w:t>A</w:t>
      </w:r>
      <w:r w:rsidR="004651F0" w:rsidRPr="004651F0">
        <w:rPr>
          <w:sz w:val="24"/>
          <w:szCs w:val="24"/>
        </w:rPr>
        <w:t>ssessment is effective when:</w:t>
      </w:r>
    </w:p>
    <w:p w14:paraId="5B602CFF" w14:textId="77777777" w:rsidR="004651F0" w:rsidRPr="004651F0" w:rsidRDefault="004651F0" w:rsidP="00B92C53">
      <w:pPr>
        <w:numPr>
          <w:ilvl w:val="0"/>
          <w:numId w:val="28"/>
        </w:numPr>
        <w:ind w:left="720"/>
        <w:contextualSpacing/>
        <w:rPr>
          <w:sz w:val="24"/>
          <w:szCs w:val="24"/>
        </w:rPr>
      </w:pPr>
      <w:r w:rsidRPr="004651F0">
        <w:rPr>
          <w:sz w:val="24"/>
          <w:szCs w:val="24"/>
        </w:rPr>
        <w:t>Assessment is viewed as a comprehensive, systematic, and continuous process;</w:t>
      </w:r>
    </w:p>
    <w:p w14:paraId="13AB08A8" w14:textId="77777777" w:rsidR="004651F0" w:rsidRPr="004651F0" w:rsidRDefault="004651F0" w:rsidP="00B92C53">
      <w:pPr>
        <w:numPr>
          <w:ilvl w:val="0"/>
          <w:numId w:val="28"/>
        </w:numPr>
        <w:ind w:left="720"/>
        <w:contextualSpacing/>
        <w:rPr>
          <w:sz w:val="24"/>
          <w:szCs w:val="24"/>
        </w:rPr>
      </w:pPr>
      <w:r w:rsidRPr="004651F0">
        <w:rPr>
          <w:sz w:val="24"/>
          <w:szCs w:val="24"/>
        </w:rPr>
        <w:t>Assessment is viewed as a means for self-improvement;</w:t>
      </w:r>
    </w:p>
    <w:p w14:paraId="2377DC97" w14:textId="77777777" w:rsidR="004651F0" w:rsidRPr="004651F0" w:rsidRDefault="004651F0" w:rsidP="00B92C53">
      <w:pPr>
        <w:numPr>
          <w:ilvl w:val="0"/>
          <w:numId w:val="28"/>
        </w:numPr>
        <w:ind w:left="720"/>
        <w:contextualSpacing/>
        <w:rPr>
          <w:sz w:val="24"/>
          <w:szCs w:val="24"/>
        </w:rPr>
      </w:pPr>
      <w:r w:rsidRPr="004651F0">
        <w:rPr>
          <w:sz w:val="24"/>
          <w:szCs w:val="24"/>
        </w:rPr>
        <w:t>Assessment measures are meaningful;</w:t>
      </w:r>
    </w:p>
    <w:p w14:paraId="4856523D" w14:textId="77777777" w:rsidR="004651F0" w:rsidRPr="004651F0" w:rsidRDefault="004651F0" w:rsidP="00B92C53">
      <w:pPr>
        <w:numPr>
          <w:ilvl w:val="0"/>
          <w:numId w:val="28"/>
        </w:numPr>
        <w:ind w:left="720"/>
        <w:contextualSpacing/>
        <w:rPr>
          <w:sz w:val="24"/>
          <w:szCs w:val="24"/>
        </w:rPr>
      </w:pPr>
      <w:r w:rsidRPr="004651F0">
        <w:rPr>
          <w:sz w:val="24"/>
          <w:szCs w:val="24"/>
        </w:rPr>
        <w:t>Assessment utilizes multiple measures and multiple sources;</w:t>
      </w:r>
    </w:p>
    <w:p w14:paraId="329DCFA5" w14:textId="77777777" w:rsidR="004651F0" w:rsidRPr="004651F0" w:rsidRDefault="004651F0" w:rsidP="00B92C53">
      <w:pPr>
        <w:numPr>
          <w:ilvl w:val="0"/>
          <w:numId w:val="28"/>
        </w:numPr>
        <w:ind w:left="720"/>
        <w:contextualSpacing/>
        <w:rPr>
          <w:sz w:val="24"/>
          <w:szCs w:val="24"/>
        </w:rPr>
      </w:pPr>
      <w:r w:rsidRPr="004651F0">
        <w:rPr>
          <w:sz w:val="24"/>
          <w:szCs w:val="24"/>
        </w:rPr>
        <w:t>Assessment is used as a management tool;</w:t>
      </w:r>
    </w:p>
    <w:p w14:paraId="6B33AC7A" w14:textId="77777777" w:rsidR="004651F0" w:rsidRPr="004651F0" w:rsidRDefault="004651F0" w:rsidP="00B92C53">
      <w:pPr>
        <w:numPr>
          <w:ilvl w:val="0"/>
          <w:numId w:val="28"/>
        </w:numPr>
        <w:ind w:left="720"/>
        <w:contextualSpacing/>
        <w:rPr>
          <w:sz w:val="24"/>
          <w:szCs w:val="24"/>
        </w:rPr>
      </w:pPr>
      <w:r w:rsidRPr="004651F0">
        <w:rPr>
          <w:sz w:val="24"/>
          <w:szCs w:val="24"/>
        </w:rPr>
        <w:t>Assessment results are valued and are genuinely used to improve programs and processes;</w:t>
      </w:r>
    </w:p>
    <w:p w14:paraId="386CC5B9" w14:textId="77777777" w:rsidR="004651F0" w:rsidRPr="004651F0" w:rsidRDefault="004651F0" w:rsidP="00B92C53">
      <w:pPr>
        <w:numPr>
          <w:ilvl w:val="0"/>
          <w:numId w:val="28"/>
        </w:numPr>
        <w:ind w:left="720"/>
        <w:contextualSpacing/>
        <w:rPr>
          <w:sz w:val="24"/>
          <w:szCs w:val="24"/>
        </w:rPr>
      </w:pPr>
      <w:r w:rsidRPr="004651F0">
        <w:rPr>
          <w:sz w:val="24"/>
          <w:szCs w:val="24"/>
        </w:rPr>
        <w:t xml:space="preserve">Assessment is coordinated by one person and reviewed by a committee (note that this is “coordinated,” not “done”); </w:t>
      </w:r>
    </w:p>
    <w:p w14:paraId="3FEA185C" w14:textId="77777777" w:rsidR="004651F0" w:rsidRPr="004651F0" w:rsidRDefault="004651F0" w:rsidP="00B92C53">
      <w:pPr>
        <w:numPr>
          <w:ilvl w:val="0"/>
          <w:numId w:val="28"/>
        </w:numPr>
        <w:ind w:left="720"/>
        <w:contextualSpacing/>
        <w:rPr>
          <w:sz w:val="24"/>
          <w:szCs w:val="24"/>
        </w:rPr>
      </w:pPr>
      <w:r w:rsidRPr="004651F0">
        <w:rPr>
          <w:sz w:val="24"/>
          <w:szCs w:val="24"/>
        </w:rPr>
        <w:t>Assessment involves the participation and input of all faculty and staff; and</w:t>
      </w:r>
    </w:p>
    <w:p w14:paraId="12B54636" w14:textId="77777777" w:rsidR="004651F0" w:rsidRPr="004651F0" w:rsidRDefault="004651F0" w:rsidP="00B92C53">
      <w:pPr>
        <w:numPr>
          <w:ilvl w:val="0"/>
          <w:numId w:val="28"/>
        </w:numPr>
        <w:ind w:left="720"/>
        <w:contextualSpacing/>
        <w:rPr>
          <w:sz w:val="24"/>
          <w:szCs w:val="24"/>
        </w:rPr>
      </w:pPr>
      <w:r w:rsidRPr="004651F0">
        <w:rPr>
          <w:sz w:val="24"/>
          <w:szCs w:val="24"/>
        </w:rPr>
        <w:t>Assessment includes students.</w:t>
      </w:r>
    </w:p>
    <w:p w14:paraId="4F532F5A" w14:textId="49226FAF" w:rsidR="004651F0" w:rsidRDefault="004651F0" w:rsidP="0087353B">
      <w:pPr>
        <w:contextualSpacing/>
        <w:rPr>
          <w:sz w:val="24"/>
          <w:szCs w:val="24"/>
        </w:rPr>
      </w:pPr>
      <w:r w:rsidRPr="004651F0">
        <w:rPr>
          <w:sz w:val="24"/>
          <w:szCs w:val="24"/>
        </w:rPr>
        <w:tab/>
      </w:r>
      <w:r w:rsidR="0087353B">
        <w:rPr>
          <w:sz w:val="24"/>
          <w:szCs w:val="24"/>
        </w:rPr>
        <w:t xml:space="preserve">     </w:t>
      </w:r>
    </w:p>
    <w:p w14:paraId="2C3097F2" w14:textId="370811F8" w:rsidR="0087353B" w:rsidRPr="0087353B" w:rsidRDefault="0087353B" w:rsidP="0087353B">
      <w:pPr>
        <w:contextualSpacing/>
        <w:rPr>
          <w:b/>
          <w:sz w:val="24"/>
          <w:szCs w:val="24"/>
        </w:rPr>
      </w:pPr>
      <w:r w:rsidRPr="0087353B">
        <w:rPr>
          <w:b/>
          <w:sz w:val="24"/>
          <w:szCs w:val="24"/>
        </w:rPr>
        <w:t>Process Tips:</w:t>
      </w:r>
    </w:p>
    <w:p w14:paraId="19E330C6" w14:textId="36063E80" w:rsidR="0087353B" w:rsidRPr="004651F0" w:rsidRDefault="00AC534B" w:rsidP="00B92C53">
      <w:pPr>
        <w:numPr>
          <w:ilvl w:val="0"/>
          <w:numId w:val="29"/>
        </w:numPr>
        <w:ind w:left="720"/>
        <w:contextualSpacing/>
        <w:rPr>
          <w:sz w:val="24"/>
          <w:szCs w:val="24"/>
        </w:rPr>
      </w:pPr>
      <w:r w:rsidRPr="004651F0">
        <w:rPr>
          <w:noProof/>
          <w:sz w:val="24"/>
          <w:szCs w:val="24"/>
        </w:rPr>
        <mc:AlternateContent>
          <mc:Choice Requires="wps">
            <w:drawing>
              <wp:anchor distT="0" distB="0" distL="114300" distR="114300" simplePos="0" relativeHeight="251680768" behindDoc="0" locked="0" layoutInCell="0" allowOverlap="1" wp14:anchorId="454C7034" wp14:editId="1961C016">
                <wp:simplePos x="0" y="0"/>
                <wp:positionH relativeFrom="page">
                  <wp:posOffset>4800600</wp:posOffset>
                </wp:positionH>
                <wp:positionV relativeFrom="page">
                  <wp:posOffset>3695700</wp:posOffset>
                </wp:positionV>
                <wp:extent cx="2400300" cy="2419350"/>
                <wp:effectExtent l="38100" t="38100" r="38100" b="38100"/>
                <wp:wrapSquare wrapText="bothSides"/>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419350"/>
                        </a:xfrm>
                        <a:prstGeom prst="rect">
                          <a:avLst/>
                        </a:prstGeom>
                        <a:noFill/>
                        <a:ln w="76200" cmpd="thickThin">
                          <a:solidFill>
                            <a:schemeClr val="accent4">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ACB6E7F" w14:textId="334CA485" w:rsidR="005151A9" w:rsidRPr="00AC186F" w:rsidRDefault="005151A9" w:rsidP="004651F0">
                            <w:pPr>
                              <w:jc w:val="center"/>
                              <w:rPr>
                                <w:b/>
                              </w:rPr>
                            </w:pPr>
                            <w:r>
                              <w:rPr>
                                <w:b/>
                              </w:rPr>
                              <w:t>To develop an effective assessment process a</w:t>
                            </w:r>
                            <w:r w:rsidRPr="00AC186F">
                              <w:rPr>
                                <w:b/>
                              </w:rPr>
                              <w:t xml:space="preserve"> program should ask:</w:t>
                            </w:r>
                          </w:p>
                          <w:p w14:paraId="3A256156" w14:textId="77777777" w:rsidR="005151A9" w:rsidRDefault="005151A9" w:rsidP="00C13742">
                            <w:pPr>
                              <w:pStyle w:val="ListParagraph"/>
                              <w:numPr>
                                <w:ilvl w:val="0"/>
                                <w:numId w:val="27"/>
                              </w:numPr>
                              <w:spacing w:after="0" w:line="276" w:lineRule="auto"/>
                              <w:ind w:left="360" w:hanging="180"/>
                            </w:pPr>
                            <w:r>
                              <w:t>How is the program sharing the assessment results with the faculty?</w:t>
                            </w:r>
                          </w:p>
                          <w:p w14:paraId="2A1E8F96" w14:textId="319EF4E2" w:rsidR="005151A9" w:rsidRPr="00AC186F" w:rsidRDefault="005151A9" w:rsidP="00C13742">
                            <w:pPr>
                              <w:pStyle w:val="ListParagraph"/>
                              <w:numPr>
                                <w:ilvl w:val="0"/>
                                <w:numId w:val="27"/>
                              </w:numPr>
                              <w:spacing w:after="0" w:line="276" w:lineRule="auto"/>
                              <w:ind w:left="360" w:hanging="180"/>
                            </w:pPr>
                            <w:r>
                              <w:t>How is the program using the assessment results to make improvements in student learning?</w:t>
                            </w:r>
                          </w:p>
                          <w:p w14:paraId="71773259" w14:textId="77777777" w:rsidR="005151A9" w:rsidRDefault="005151A9" w:rsidP="004651F0">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54C7034" id="_x0000_s1034" type="#_x0000_t202" style="position:absolute;left:0;text-align:left;margin-left:378pt;margin-top:291pt;width:189pt;height:190.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" o:allowincell="f" filled="f" strokecolor="#0a46a3 [2407]" strokeweight="6pt">
                <v:stroke linestyle="thickThin"/>
                <v:textbox inset="10.8pt,7.2pt,10.8pt,7.2pt">
                  <w:txbxContent>
                    <w:p w14:paraId="7ACB6E7F" w14:textId="334CA485" w:rsidR="005151A9" w:rsidRPr="00AC186F" w:rsidRDefault="005151A9" w:rsidP="004651F0">
                      <w:pPr>
                        <w:jc w:val="center"/>
                        <w:rPr>
                          <w:b/>
                        </w:rPr>
                      </w:pPr>
                      <w:r>
                        <w:rPr>
                          <w:b/>
                        </w:rPr>
                        <w:t>To develop an effective assessment process a</w:t>
                      </w:r>
                      <w:r w:rsidRPr="00AC186F">
                        <w:rPr>
                          <w:b/>
                        </w:rPr>
                        <w:t xml:space="preserve"> program should ask:</w:t>
                      </w:r>
                    </w:p>
                    <w:p w14:paraId="3A256156" w14:textId="77777777" w:rsidR="005151A9" w:rsidRDefault="005151A9" w:rsidP="00C13742">
                      <w:pPr>
                        <w:pStyle w:val="ListParagraph"/>
                        <w:numPr>
                          <w:ilvl w:val="0"/>
                          <w:numId w:val="27"/>
                        </w:numPr>
                        <w:spacing w:after="0" w:line="276" w:lineRule="auto"/>
                        <w:ind w:left="360" w:hanging="180"/>
                      </w:pPr>
                      <w:r>
                        <w:t>How is the program sharing the assessment results with the faculty?</w:t>
                      </w:r>
                    </w:p>
                    <w:p w14:paraId="2A1E8F96" w14:textId="319EF4E2" w:rsidR="005151A9" w:rsidRPr="00AC186F" w:rsidRDefault="005151A9" w:rsidP="00C13742">
                      <w:pPr>
                        <w:pStyle w:val="ListParagraph"/>
                        <w:numPr>
                          <w:ilvl w:val="0"/>
                          <w:numId w:val="27"/>
                        </w:numPr>
                        <w:spacing w:after="0" w:line="276" w:lineRule="auto"/>
                        <w:ind w:left="360" w:hanging="180"/>
                      </w:pPr>
                      <w:r>
                        <w:t>How is the program using the assessment results to make improvements in student learning?</w:t>
                      </w:r>
                    </w:p>
                    <w:p w14:paraId="71773259" w14:textId="77777777" w:rsidR="005151A9" w:rsidRDefault="005151A9" w:rsidP="004651F0">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87353B">
        <w:rPr>
          <w:sz w:val="24"/>
          <w:szCs w:val="24"/>
        </w:rPr>
        <w:t>Make</w:t>
      </w:r>
      <w:r w:rsidR="0087353B" w:rsidRPr="004651F0">
        <w:rPr>
          <w:sz w:val="24"/>
          <w:szCs w:val="24"/>
        </w:rPr>
        <w:t xml:space="preserve"> the assessment process more manageable. Come up with timelines and protocols for implementation.</w:t>
      </w:r>
    </w:p>
    <w:p w14:paraId="3BD2CD75" w14:textId="77777777" w:rsidR="0087353B" w:rsidRPr="004651F0" w:rsidRDefault="0087353B" w:rsidP="00B92C53">
      <w:pPr>
        <w:numPr>
          <w:ilvl w:val="0"/>
          <w:numId w:val="29"/>
        </w:numPr>
        <w:ind w:left="720"/>
        <w:contextualSpacing/>
        <w:rPr>
          <w:sz w:val="24"/>
          <w:szCs w:val="24"/>
        </w:rPr>
      </w:pPr>
      <w:r>
        <w:rPr>
          <w:sz w:val="24"/>
          <w:szCs w:val="24"/>
        </w:rPr>
        <w:t>Share</w:t>
      </w:r>
      <w:r w:rsidRPr="004651F0">
        <w:rPr>
          <w:sz w:val="24"/>
          <w:szCs w:val="24"/>
        </w:rPr>
        <w:t xml:space="preserve"> the results at faculty meetings. Get assessment on the agenda. Have group discussions on what the data has shown and how the program can make changes to assist student learning.</w:t>
      </w:r>
    </w:p>
    <w:p w14:paraId="2120DDD1" w14:textId="77777777" w:rsidR="0087353B" w:rsidRPr="004651F0" w:rsidRDefault="0087353B" w:rsidP="00B92C53">
      <w:pPr>
        <w:numPr>
          <w:ilvl w:val="0"/>
          <w:numId w:val="29"/>
        </w:numPr>
        <w:ind w:left="720"/>
        <w:contextualSpacing/>
        <w:rPr>
          <w:sz w:val="24"/>
          <w:szCs w:val="24"/>
        </w:rPr>
      </w:pPr>
      <w:r w:rsidRPr="004651F0">
        <w:rPr>
          <w:sz w:val="24"/>
          <w:szCs w:val="24"/>
        </w:rPr>
        <w:t>Act</w:t>
      </w:r>
      <w:r>
        <w:rPr>
          <w:sz w:val="24"/>
          <w:szCs w:val="24"/>
        </w:rPr>
        <w:t xml:space="preserve"> </w:t>
      </w:r>
      <w:r w:rsidRPr="004651F0">
        <w:rPr>
          <w:sz w:val="24"/>
          <w:szCs w:val="24"/>
        </w:rPr>
        <w:t>on the assessment. Use the data the program already has. Don’t file it away.</w:t>
      </w:r>
    </w:p>
    <w:p w14:paraId="15F22F5C" w14:textId="77777777" w:rsidR="002707A8" w:rsidRDefault="0087353B" w:rsidP="002707A8">
      <w:pPr>
        <w:numPr>
          <w:ilvl w:val="0"/>
          <w:numId w:val="29"/>
        </w:numPr>
        <w:ind w:left="720"/>
        <w:contextualSpacing/>
        <w:rPr>
          <w:sz w:val="24"/>
          <w:szCs w:val="24"/>
        </w:rPr>
      </w:pPr>
      <w:r>
        <w:rPr>
          <w:sz w:val="24"/>
          <w:szCs w:val="24"/>
        </w:rPr>
        <w:t>Utilize</w:t>
      </w:r>
      <w:r w:rsidRPr="004651F0">
        <w:rPr>
          <w:sz w:val="24"/>
          <w:szCs w:val="24"/>
        </w:rPr>
        <w:t xml:space="preserve"> what is already being done in the programs. Streamline assessments by examining what learning activities are already in place and see how these can fit into the assessment planning process.</w:t>
      </w:r>
    </w:p>
    <w:p w14:paraId="662A3BFE" w14:textId="003AA9EA" w:rsidR="002707A8" w:rsidRPr="002707A8" w:rsidRDefault="002707A8" w:rsidP="002707A8">
      <w:pPr>
        <w:numPr>
          <w:ilvl w:val="0"/>
          <w:numId w:val="29"/>
        </w:numPr>
        <w:ind w:left="720"/>
        <w:contextualSpacing/>
        <w:rPr>
          <w:sz w:val="24"/>
          <w:szCs w:val="24"/>
        </w:rPr>
      </w:pPr>
      <w:r>
        <w:rPr>
          <w:sz w:val="24"/>
          <w:szCs w:val="24"/>
        </w:rPr>
        <w:t>Keep in mind that a</w:t>
      </w:r>
      <w:r w:rsidRPr="002707A8">
        <w:rPr>
          <w:sz w:val="24"/>
          <w:szCs w:val="24"/>
        </w:rPr>
        <w:t>ssessment is a collaborative, intentional</w:t>
      </w:r>
      <w:r>
        <w:rPr>
          <w:sz w:val="24"/>
          <w:szCs w:val="24"/>
        </w:rPr>
        <w:t>,</w:t>
      </w:r>
      <w:r w:rsidRPr="002707A8">
        <w:rPr>
          <w:sz w:val="24"/>
          <w:szCs w:val="24"/>
        </w:rPr>
        <w:t xml:space="preserve"> and iterative process of gathering and analyzing informat</w:t>
      </w:r>
      <w:r>
        <w:rPr>
          <w:sz w:val="24"/>
          <w:szCs w:val="24"/>
        </w:rPr>
        <w:t xml:space="preserve">ion. All faculty should help develop a </w:t>
      </w:r>
      <w:r w:rsidRPr="002707A8">
        <w:rPr>
          <w:sz w:val="24"/>
          <w:szCs w:val="24"/>
        </w:rPr>
        <w:t xml:space="preserve">plan </w:t>
      </w:r>
      <w:r>
        <w:rPr>
          <w:sz w:val="24"/>
          <w:szCs w:val="24"/>
        </w:rPr>
        <w:t xml:space="preserve">for </w:t>
      </w:r>
      <w:r w:rsidRPr="002707A8">
        <w:rPr>
          <w:sz w:val="24"/>
          <w:szCs w:val="24"/>
        </w:rPr>
        <w:t>documenting and designating who is responsible, what step</w:t>
      </w:r>
      <w:r>
        <w:rPr>
          <w:sz w:val="24"/>
          <w:szCs w:val="24"/>
        </w:rPr>
        <w:t>s will be taken, and deadlines.</w:t>
      </w:r>
    </w:p>
    <w:p w14:paraId="304C635C" w14:textId="052B7990" w:rsidR="00D90762" w:rsidRDefault="0087353B" w:rsidP="00B92C53">
      <w:pPr>
        <w:numPr>
          <w:ilvl w:val="0"/>
          <w:numId w:val="29"/>
        </w:numPr>
        <w:ind w:left="720"/>
        <w:contextualSpacing/>
        <w:rPr>
          <w:sz w:val="24"/>
          <w:szCs w:val="24"/>
        </w:rPr>
      </w:pPr>
      <w:r>
        <w:rPr>
          <w:sz w:val="24"/>
          <w:szCs w:val="24"/>
        </w:rPr>
        <w:t>Treat</w:t>
      </w:r>
      <w:r w:rsidRPr="004651F0">
        <w:rPr>
          <w:sz w:val="24"/>
          <w:szCs w:val="24"/>
        </w:rPr>
        <w:t xml:space="preserve"> assessment as a living, dynamic document. Learning outcomes might change and curriculum might change. This should be seen as an improvement process. </w:t>
      </w:r>
    </w:p>
    <w:p w14:paraId="40674F03" w14:textId="77777777" w:rsidR="00D90762" w:rsidRDefault="00D90762">
      <w:pPr>
        <w:rPr>
          <w:sz w:val="24"/>
          <w:szCs w:val="24"/>
        </w:rPr>
      </w:pPr>
    </w:p>
    <w:p w14:paraId="3970803A" w14:textId="77777777" w:rsidR="00D90762" w:rsidRDefault="00D90762">
      <w:pPr>
        <w:rPr>
          <w:sz w:val="24"/>
          <w:szCs w:val="24"/>
        </w:rPr>
      </w:pPr>
    </w:p>
    <w:p w14:paraId="07653664" w14:textId="77777777" w:rsidR="007E20F5" w:rsidRDefault="007E20F5">
      <w:pPr>
        <w:rPr>
          <w:b/>
          <w:sz w:val="24"/>
          <w:szCs w:val="24"/>
        </w:rPr>
      </w:pPr>
      <w:r>
        <w:rPr>
          <w:b/>
          <w:sz w:val="24"/>
          <w:szCs w:val="24"/>
        </w:rPr>
        <w:br w:type="page"/>
      </w:r>
    </w:p>
    <w:p w14:paraId="0E850E51" w14:textId="27DE58F8" w:rsidR="007E20F5" w:rsidRDefault="007E20F5" w:rsidP="00D90762">
      <w:pPr>
        <w:contextualSpacing/>
        <w:rPr>
          <w:b/>
          <w:sz w:val="24"/>
          <w:szCs w:val="24"/>
        </w:rPr>
      </w:pPr>
      <w:r>
        <w:rPr>
          <w:noProof/>
        </w:rPr>
        <w:lastRenderedPageBreak/>
        <mc:AlternateContent>
          <mc:Choice Requires="wps">
            <w:drawing>
              <wp:inline distT="0" distB="0" distL="0" distR="0" wp14:anchorId="1807EBE7" wp14:editId="482233D9">
                <wp:extent cx="6492240" cy="523875"/>
                <wp:effectExtent l="0" t="0" r="0" b="0"/>
                <wp:docPr id="133" name="Text Box 133"/>
                <wp:cNvGraphicFramePr/>
                <a:graphic xmlns:a="http://schemas.openxmlformats.org/drawingml/2006/main">
                  <a:graphicData uri="http://schemas.microsoft.com/office/word/2010/wordprocessingShape">
                    <wps:wsp>
                      <wps:cNvSpPr txBox="1"/>
                      <wps:spPr>
                        <a:xfrm>
                          <a:off x="0" y="0"/>
                          <a:ext cx="6492240" cy="523875"/>
                        </a:xfrm>
                        <a:prstGeom prst="rect">
                          <a:avLst/>
                        </a:prstGeom>
                        <a:noFill/>
                        <a:ln w="6350">
                          <a:noFill/>
                        </a:ln>
                      </wps:spPr>
                      <wps:txbx>
                        <w:txbxContent>
                          <w:p w14:paraId="1245FD19" w14:textId="77A04D39" w:rsidR="005151A9" w:rsidRPr="00F8234A" w:rsidRDefault="005151A9" w:rsidP="007E20F5">
                            <w:pPr>
                              <w:pBdr>
                                <w:top w:val="single" w:sz="4" w:space="1" w:color="auto"/>
                                <w:bottom w:val="single" w:sz="4" w:space="1" w:color="auto"/>
                              </w:pBdr>
                              <w:jc w:val="center"/>
                              <w:rPr>
                                <w:rFonts w:ascii="Gill Sans MT" w:hAnsi="Gill Sans MT"/>
                                <w:spacing w:val="80"/>
                                <w:sz w:val="48"/>
                                <w:szCs w:val="48"/>
                              </w:rPr>
                            </w:pPr>
                            <w:bookmarkStart w:id="25" w:name="real_assessment_process"/>
                            <w:r>
                              <w:rPr>
                                <w:rFonts w:ascii="Gill Sans MT" w:hAnsi="Gill Sans MT"/>
                                <w:spacing w:val="80"/>
                                <w:sz w:val="48"/>
                                <w:szCs w:val="48"/>
                              </w:rPr>
                              <w:t xml:space="preserve">The REAL </w:t>
                            </w:r>
                            <w:r w:rsidRPr="00F8234A">
                              <w:rPr>
                                <w:rFonts w:ascii="Gill Sans MT" w:hAnsi="Gill Sans MT"/>
                                <w:spacing w:val="80"/>
                                <w:sz w:val="48"/>
                                <w:szCs w:val="48"/>
                              </w:rPr>
                              <w:t>Assessment</w:t>
                            </w:r>
                            <w:r>
                              <w:rPr>
                                <w:rFonts w:ascii="Gill Sans MT" w:hAnsi="Gill Sans MT"/>
                                <w:spacing w:val="80"/>
                                <w:sz w:val="48"/>
                                <w:szCs w:val="48"/>
                              </w:rPr>
                              <w:t xml:space="preserve"> Process</w:t>
                            </w:r>
                            <w:bookmarkEnd w:id="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07EBE7" id="Text Box 133" o:spid="_x0000_s1035" type="#_x0000_t202" style="width:511.2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" filled="f" stroked="f" strokeweight=".5pt">
                <v:textbox>
                  <w:txbxContent>
                    <w:p w14:paraId="1245FD19" w14:textId="77A04D39" w:rsidR="005151A9" w:rsidRPr="00F8234A" w:rsidRDefault="005151A9" w:rsidP="007E20F5">
                      <w:pPr>
                        <w:pBdr>
                          <w:top w:val="single" w:sz="4" w:space="1" w:color="auto"/>
                          <w:bottom w:val="single" w:sz="4" w:space="1" w:color="auto"/>
                        </w:pBdr>
                        <w:jc w:val="center"/>
                        <w:rPr>
                          <w:rFonts w:ascii="Gill Sans MT" w:hAnsi="Gill Sans MT"/>
                          <w:spacing w:val="80"/>
                          <w:sz w:val="48"/>
                          <w:szCs w:val="48"/>
                        </w:rPr>
                      </w:pPr>
                      <w:bookmarkStart w:id="26" w:name="real_assessment_process"/>
                      <w:r>
                        <w:rPr>
                          <w:rFonts w:ascii="Gill Sans MT" w:hAnsi="Gill Sans MT"/>
                          <w:spacing w:val="80"/>
                          <w:sz w:val="48"/>
                          <w:szCs w:val="48"/>
                        </w:rPr>
                        <w:t xml:space="preserve">The REAL </w:t>
                      </w:r>
                      <w:r w:rsidRPr="00F8234A">
                        <w:rPr>
                          <w:rFonts w:ascii="Gill Sans MT" w:hAnsi="Gill Sans MT"/>
                          <w:spacing w:val="80"/>
                          <w:sz w:val="48"/>
                          <w:szCs w:val="48"/>
                        </w:rPr>
                        <w:t>Assessment</w:t>
                      </w:r>
                      <w:r>
                        <w:rPr>
                          <w:rFonts w:ascii="Gill Sans MT" w:hAnsi="Gill Sans MT"/>
                          <w:spacing w:val="80"/>
                          <w:sz w:val="48"/>
                          <w:szCs w:val="48"/>
                        </w:rPr>
                        <w:t xml:space="preserve"> Process</w:t>
                      </w:r>
                      <w:bookmarkEnd w:id="26"/>
                    </w:p>
                  </w:txbxContent>
                </v:textbox>
                <w10:anchorlock/>
              </v:shape>
            </w:pict>
          </mc:Fallback>
        </mc:AlternateContent>
      </w:r>
    </w:p>
    <w:p w14:paraId="7A814C8E" w14:textId="77777777" w:rsidR="007E20F5" w:rsidRDefault="007E20F5" w:rsidP="00D90762">
      <w:pPr>
        <w:contextualSpacing/>
        <w:rPr>
          <w:b/>
          <w:sz w:val="24"/>
          <w:szCs w:val="24"/>
        </w:rPr>
      </w:pPr>
    </w:p>
    <w:p w14:paraId="0657A09B" w14:textId="2C600CC9" w:rsidR="00D90762" w:rsidRPr="004651F0" w:rsidRDefault="00D90762" w:rsidP="00D90762">
      <w:pPr>
        <w:contextualSpacing/>
        <w:rPr>
          <w:b/>
          <w:sz w:val="24"/>
          <w:szCs w:val="24"/>
        </w:rPr>
      </w:pPr>
      <w:r w:rsidRPr="004651F0">
        <w:rPr>
          <w:b/>
          <w:sz w:val="24"/>
          <w:szCs w:val="24"/>
        </w:rPr>
        <w:t xml:space="preserve">Developing an Effective </w:t>
      </w:r>
      <w:r>
        <w:rPr>
          <w:b/>
          <w:sz w:val="24"/>
          <w:szCs w:val="24"/>
        </w:rPr>
        <w:t xml:space="preserve">REAL </w:t>
      </w:r>
      <w:r w:rsidRPr="004651F0">
        <w:rPr>
          <w:b/>
          <w:sz w:val="24"/>
          <w:szCs w:val="24"/>
        </w:rPr>
        <w:t>Assessment Process</w:t>
      </w:r>
    </w:p>
    <w:p w14:paraId="731E1E48" w14:textId="7E6D4F59" w:rsidR="003B5A33" w:rsidRDefault="003B5A33">
      <w:pPr>
        <w:rPr>
          <w:sz w:val="24"/>
          <w:szCs w:val="24"/>
        </w:rPr>
      </w:pPr>
    </w:p>
    <w:p w14:paraId="445A8C6B" w14:textId="6E852126" w:rsidR="003B5A33" w:rsidRPr="00A91842" w:rsidRDefault="003B5A33" w:rsidP="003B5A33">
      <w:pPr>
        <w:contextualSpacing/>
        <w:rPr>
          <w:b/>
          <w:sz w:val="24"/>
          <w:szCs w:val="24"/>
        </w:rPr>
      </w:pPr>
      <w:bookmarkStart w:id="27" w:name="assessment_cycle_mapping"/>
      <w:r w:rsidRPr="00A91842">
        <w:rPr>
          <w:b/>
          <w:sz w:val="24"/>
          <w:szCs w:val="24"/>
        </w:rPr>
        <w:t>STEP 1: Developing an Assessment Cycle and Assessment Measure Mapping</w:t>
      </w:r>
    </w:p>
    <w:bookmarkEnd w:id="27"/>
    <w:p w14:paraId="798C0582" w14:textId="4C02AA90" w:rsidR="003B5A33" w:rsidRPr="003B5A33" w:rsidRDefault="003B5A33" w:rsidP="003B5A33">
      <w:pPr>
        <w:contextualSpacing/>
        <w:rPr>
          <w:sz w:val="24"/>
          <w:szCs w:val="24"/>
          <w:u w:val="single"/>
        </w:rPr>
      </w:pPr>
    </w:p>
    <w:p w14:paraId="37EDCF0C" w14:textId="428A0EDB" w:rsidR="003B5A33" w:rsidRPr="003B5A33" w:rsidRDefault="00242445" w:rsidP="003B5A33">
      <w:pPr>
        <w:contextualSpacing/>
        <w:jc w:val="both"/>
        <w:rPr>
          <w:sz w:val="24"/>
          <w:szCs w:val="24"/>
        </w:rPr>
      </w:pPr>
      <w:r w:rsidRPr="005A1259">
        <w:rPr>
          <w:noProof/>
        </w:rPr>
        <mc:AlternateContent>
          <mc:Choice Requires="wps">
            <w:drawing>
              <wp:anchor distT="0" distB="0" distL="114300" distR="114300" simplePos="0" relativeHeight="251684864" behindDoc="0" locked="0" layoutInCell="0" allowOverlap="1" wp14:anchorId="258083A3" wp14:editId="0DAD4D3B">
                <wp:simplePos x="0" y="0"/>
                <wp:positionH relativeFrom="page">
                  <wp:posOffset>4707890</wp:posOffset>
                </wp:positionH>
                <wp:positionV relativeFrom="page">
                  <wp:posOffset>2336800</wp:posOffset>
                </wp:positionV>
                <wp:extent cx="2527300" cy="2825750"/>
                <wp:effectExtent l="38100" t="38100" r="44450" b="31750"/>
                <wp:wrapSquare wrapText="bothSides"/>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2825750"/>
                        </a:xfrm>
                        <a:prstGeom prst="rect">
                          <a:avLst/>
                        </a:prstGeom>
                        <a:noFill/>
                        <a:ln w="76200" cmpd="thickThin">
                          <a:solidFill>
                            <a:schemeClr val="accent4">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5C1DB24" w14:textId="5B414BFE" w:rsidR="005151A9" w:rsidRDefault="005151A9" w:rsidP="003B5A33">
                            <w:pPr>
                              <w:jc w:val="center"/>
                              <w:rPr>
                                <w:b/>
                              </w:rPr>
                            </w:pPr>
                            <w:r w:rsidRPr="005A1259">
                              <w:rPr>
                                <w:b/>
                              </w:rPr>
                              <w:t xml:space="preserve">In developing </w:t>
                            </w:r>
                            <w:r>
                              <w:rPr>
                                <w:b/>
                              </w:rPr>
                              <w:t xml:space="preserve">an </w:t>
                            </w:r>
                            <w:r w:rsidRPr="005A1259">
                              <w:rPr>
                                <w:b/>
                              </w:rPr>
                              <w:t xml:space="preserve">assessment </w:t>
                            </w:r>
                            <w:r>
                              <w:rPr>
                                <w:b/>
                              </w:rPr>
                              <w:t>cycle</w:t>
                            </w:r>
                            <w:r w:rsidRPr="005A1259">
                              <w:rPr>
                                <w:b/>
                              </w:rPr>
                              <w:t xml:space="preserve"> and assessment </w:t>
                            </w:r>
                            <w:r>
                              <w:rPr>
                                <w:b/>
                              </w:rPr>
                              <w:t>measure map</w:t>
                            </w:r>
                            <w:r w:rsidRPr="005A1259">
                              <w:rPr>
                                <w:b/>
                              </w:rPr>
                              <w:t xml:space="preserve"> </w:t>
                            </w:r>
                            <w:r>
                              <w:rPr>
                                <w:b/>
                              </w:rPr>
                              <w:t>the</w:t>
                            </w:r>
                            <w:r w:rsidRPr="005A1259">
                              <w:rPr>
                                <w:b/>
                              </w:rPr>
                              <w:t xml:space="preserve"> program should ask</w:t>
                            </w:r>
                            <w:r w:rsidRPr="00F46B21">
                              <w:rPr>
                                <w:b/>
                              </w:rPr>
                              <w:t>:</w:t>
                            </w:r>
                          </w:p>
                          <w:p w14:paraId="23608EA6" w14:textId="77777777" w:rsidR="005151A9" w:rsidRPr="00DD10F1" w:rsidRDefault="005151A9" w:rsidP="00B92C53">
                            <w:pPr>
                              <w:pStyle w:val="ListParagraph"/>
                              <w:numPr>
                                <w:ilvl w:val="0"/>
                                <w:numId w:val="27"/>
                              </w:numPr>
                              <w:tabs>
                                <w:tab w:val="left" w:pos="90"/>
                                <w:tab w:val="left" w:pos="450"/>
                                <w:tab w:val="left" w:pos="810"/>
                              </w:tabs>
                              <w:spacing w:after="0" w:line="276" w:lineRule="auto"/>
                              <w:ind w:left="360" w:hanging="270"/>
                            </w:pPr>
                            <w:r w:rsidRPr="00DD10F1">
                              <w:t xml:space="preserve">What student activities / experiences </w:t>
                            </w:r>
                            <w:r>
                              <w:t>are needed to cover most of the learning</w:t>
                            </w:r>
                            <w:r w:rsidRPr="00DD10F1">
                              <w:t xml:space="preserve"> outcomes? </w:t>
                            </w:r>
                          </w:p>
                          <w:p w14:paraId="4A4D39BD" w14:textId="77777777" w:rsidR="005151A9" w:rsidRPr="00DD10F1" w:rsidRDefault="005151A9" w:rsidP="00B92C53">
                            <w:pPr>
                              <w:pStyle w:val="ListParagraph"/>
                              <w:numPr>
                                <w:ilvl w:val="0"/>
                                <w:numId w:val="27"/>
                              </w:numPr>
                              <w:tabs>
                                <w:tab w:val="left" w:pos="450"/>
                                <w:tab w:val="left" w:pos="720"/>
                              </w:tabs>
                              <w:spacing w:after="0" w:line="276" w:lineRule="auto"/>
                              <w:ind w:left="360" w:hanging="270"/>
                            </w:pPr>
                            <w:r>
                              <w:t>Who w</w:t>
                            </w:r>
                            <w:r w:rsidRPr="00DD10F1">
                              <w:t>ould be responsible for collecting the assessment data?</w:t>
                            </w:r>
                          </w:p>
                          <w:p w14:paraId="0FACF3C9" w14:textId="77777777" w:rsidR="005151A9" w:rsidRPr="00DD10F1" w:rsidRDefault="005151A9" w:rsidP="00B92C53">
                            <w:pPr>
                              <w:pStyle w:val="ListParagraph"/>
                              <w:numPr>
                                <w:ilvl w:val="0"/>
                                <w:numId w:val="27"/>
                              </w:numPr>
                              <w:tabs>
                                <w:tab w:val="left" w:pos="450"/>
                                <w:tab w:val="left" w:pos="720"/>
                              </w:tabs>
                              <w:spacing w:after="0" w:line="276" w:lineRule="auto"/>
                              <w:ind w:left="360" w:hanging="270"/>
                            </w:pPr>
                            <w:r>
                              <w:t>Who w</w:t>
                            </w:r>
                            <w:r w:rsidRPr="00DD10F1">
                              <w:t xml:space="preserve">ould </w:t>
                            </w:r>
                            <w:r>
                              <w:t>analyze</w:t>
                            </w:r>
                            <w:r w:rsidRPr="00DD10F1">
                              <w:t xml:space="preserve"> the data or complete the reports? </w:t>
                            </w:r>
                          </w:p>
                          <w:p w14:paraId="20AA07B3" w14:textId="43889053" w:rsidR="005151A9" w:rsidRPr="003B5A33" w:rsidRDefault="005151A9" w:rsidP="00B92C53">
                            <w:pPr>
                              <w:pStyle w:val="ListParagraph"/>
                              <w:numPr>
                                <w:ilvl w:val="0"/>
                                <w:numId w:val="27"/>
                              </w:numPr>
                              <w:tabs>
                                <w:tab w:val="left" w:pos="450"/>
                                <w:tab w:val="left" w:pos="720"/>
                              </w:tabs>
                              <w:spacing w:after="0" w:line="276" w:lineRule="auto"/>
                              <w:ind w:left="360" w:hanging="270"/>
                            </w:pPr>
                            <w:r w:rsidRPr="00DD10F1">
                              <w:t xml:space="preserve">How often </w:t>
                            </w:r>
                            <w:r>
                              <w:t>w</w:t>
                            </w:r>
                            <w:r w:rsidRPr="00DD10F1">
                              <w:t xml:space="preserve">ould </w:t>
                            </w:r>
                            <w:r>
                              <w:t>the outcomes be measured?</w:t>
                            </w:r>
                          </w:p>
                          <w:p w14:paraId="35F614A7" w14:textId="77777777" w:rsidR="005151A9" w:rsidRDefault="005151A9" w:rsidP="003B5A3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58083A3" id="_x0000_s1036" type="#_x0000_t202" style="position:absolute;left:0;text-align:left;margin-left:370.7pt;margin-top:184pt;width:199pt;height:22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" o:allowincell="f" filled="f" strokecolor="#0a46a3 [2407]" strokeweight="6pt">
                <v:stroke linestyle="thickThin"/>
                <v:textbox inset="10.8pt,7.2pt,10.8pt,7.2pt">
                  <w:txbxContent>
                    <w:p w14:paraId="75C1DB24" w14:textId="5B414BFE" w:rsidR="005151A9" w:rsidRDefault="005151A9" w:rsidP="003B5A33">
                      <w:pPr>
                        <w:jc w:val="center"/>
                        <w:rPr>
                          <w:b/>
                        </w:rPr>
                      </w:pPr>
                      <w:r w:rsidRPr="005A1259">
                        <w:rPr>
                          <w:b/>
                        </w:rPr>
                        <w:t xml:space="preserve">In developing </w:t>
                      </w:r>
                      <w:r>
                        <w:rPr>
                          <w:b/>
                        </w:rPr>
                        <w:t xml:space="preserve">an </w:t>
                      </w:r>
                      <w:r w:rsidRPr="005A1259">
                        <w:rPr>
                          <w:b/>
                        </w:rPr>
                        <w:t xml:space="preserve">assessment </w:t>
                      </w:r>
                      <w:r>
                        <w:rPr>
                          <w:b/>
                        </w:rPr>
                        <w:t>cycle</w:t>
                      </w:r>
                      <w:r w:rsidRPr="005A1259">
                        <w:rPr>
                          <w:b/>
                        </w:rPr>
                        <w:t xml:space="preserve"> and assessment </w:t>
                      </w:r>
                      <w:r>
                        <w:rPr>
                          <w:b/>
                        </w:rPr>
                        <w:t>measure map</w:t>
                      </w:r>
                      <w:r w:rsidRPr="005A1259">
                        <w:rPr>
                          <w:b/>
                        </w:rPr>
                        <w:t xml:space="preserve"> </w:t>
                      </w:r>
                      <w:r>
                        <w:rPr>
                          <w:b/>
                        </w:rPr>
                        <w:t>the</w:t>
                      </w:r>
                      <w:r w:rsidRPr="005A1259">
                        <w:rPr>
                          <w:b/>
                        </w:rPr>
                        <w:t xml:space="preserve"> program should ask</w:t>
                      </w:r>
                      <w:r w:rsidRPr="00F46B21">
                        <w:rPr>
                          <w:b/>
                        </w:rPr>
                        <w:t>:</w:t>
                      </w:r>
                    </w:p>
                    <w:p w14:paraId="23608EA6" w14:textId="77777777" w:rsidR="005151A9" w:rsidRPr="00DD10F1" w:rsidRDefault="005151A9" w:rsidP="00B92C53">
                      <w:pPr>
                        <w:pStyle w:val="ListParagraph"/>
                        <w:numPr>
                          <w:ilvl w:val="0"/>
                          <w:numId w:val="27"/>
                        </w:numPr>
                        <w:tabs>
                          <w:tab w:val="left" w:pos="90"/>
                          <w:tab w:val="left" w:pos="450"/>
                          <w:tab w:val="left" w:pos="810"/>
                        </w:tabs>
                        <w:spacing w:after="0" w:line="276" w:lineRule="auto"/>
                        <w:ind w:left="360" w:hanging="270"/>
                      </w:pPr>
                      <w:r w:rsidRPr="00DD10F1">
                        <w:t xml:space="preserve">What student activities / experiences </w:t>
                      </w:r>
                      <w:r>
                        <w:t>are needed to cover most of the learning</w:t>
                      </w:r>
                      <w:r w:rsidRPr="00DD10F1">
                        <w:t xml:space="preserve"> outcomes? </w:t>
                      </w:r>
                    </w:p>
                    <w:p w14:paraId="4A4D39BD" w14:textId="77777777" w:rsidR="005151A9" w:rsidRPr="00DD10F1" w:rsidRDefault="005151A9" w:rsidP="00B92C53">
                      <w:pPr>
                        <w:pStyle w:val="ListParagraph"/>
                        <w:numPr>
                          <w:ilvl w:val="0"/>
                          <w:numId w:val="27"/>
                        </w:numPr>
                        <w:tabs>
                          <w:tab w:val="left" w:pos="450"/>
                          <w:tab w:val="left" w:pos="720"/>
                        </w:tabs>
                        <w:spacing w:after="0" w:line="276" w:lineRule="auto"/>
                        <w:ind w:left="360" w:hanging="270"/>
                      </w:pPr>
                      <w:r>
                        <w:t>Who w</w:t>
                      </w:r>
                      <w:r w:rsidRPr="00DD10F1">
                        <w:t>ould be responsible for collecting the assessment data?</w:t>
                      </w:r>
                    </w:p>
                    <w:p w14:paraId="0FACF3C9" w14:textId="77777777" w:rsidR="005151A9" w:rsidRPr="00DD10F1" w:rsidRDefault="005151A9" w:rsidP="00B92C53">
                      <w:pPr>
                        <w:pStyle w:val="ListParagraph"/>
                        <w:numPr>
                          <w:ilvl w:val="0"/>
                          <w:numId w:val="27"/>
                        </w:numPr>
                        <w:tabs>
                          <w:tab w:val="left" w:pos="450"/>
                          <w:tab w:val="left" w:pos="720"/>
                        </w:tabs>
                        <w:spacing w:after="0" w:line="276" w:lineRule="auto"/>
                        <w:ind w:left="360" w:hanging="270"/>
                      </w:pPr>
                      <w:r>
                        <w:t>Who w</w:t>
                      </w:r>
                      <w:r w:rsidRPr="00DD10F1">
                        <w:t xml:space="preserve">ould </w:t>
                      </w:r>
                      <w:r>
                        <w:t>analyze</w:t>
                      </w:r>
                      <w:r w:rsidRPr="00DD10F1">
                        <w:t xml:space="preserve"> the data or complete the reports? </w:t>
                      </w:r>
                    </w:p>
                    <w:p w14:paraId="20AA07B3" w14:textId="43889053" w:rsidR="005151A9" w:rsidRPr="003B5A33" w:rsidRDefault="005151A9" w:rsidP="00B92C53">
                      <w:pPr>
                        <w:pStyle w:val="ListParagraph"/>
                        <w:numPr>
                          <w:ilvl w:val="0"/>
                          <w:numId w:val="27"/>
                        </w:numPr>
                        <w:tabs>
                          <w:tab w:val="left" w:pos="450"/>
                          <w:tab w:val="left" w:pos="720"/>
                        </w:tabs>
                        <w:spacing w:after="0" w:line="276" w:lineRule="auto"/>
                        <w:ind w:left="360" w:hanging="270"/>
                      </w:pPr>
                      <w:r w:rsidRPr="00DD10F1">
                        <w:t xml:space="preserve">How often </w:t>
                      </w:r>
                      <w:r>
                        <w:t>w</w:t>
                      </w:r>
                      <w:r w:rsidRPr="00DD10F1">
                        <w:t xml:space="preserve">ould </w:t>
                      </w:r>
                      <w:r>
                        <w:t>the outcomes be measured?</w:t>
                      </w:r>
                    </w:p>
                    <w:p w14:paraId="35F614A7" w14:textId="77777777" w:rsidR="005151A9" w:rsidRDefault="005151A9" w:rsidP="003B5A3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3B5A33" w:rsidRPr="003B5A33">
        <w:rPr>
          <w:sz w:val="24"/>
          <w:szCs w:val="24"/>
        </w:rPr>
        <w:t xml:space="preserve">It is important for programs to develop an assessment cycle and a measure map for the assessment process. These two procedures assist programs in keeping track of the “where” and “when” in the assessment process. The program should identify how often each of the learning outcomes should be assessed and who is responsible for conducting the assessment. </w:t>
      </w:r>
    </w:p>
    <w:p w14:paraId="392CCF4F" w14:textId="77777777" w:rsidR="003B5A33" w:rsidRPr="003B5A33" w:rsidRDefault="003B5A33" w:rsidP="003B5A33">
      <w:pPr>
        <w:rPr>
          <w:sz w:val="24"/>
          <w:szCs w:val="24"/>
        </w:rPr>
      </w:pPr>
    </w:p>
    <w:p w14:paraId="0719DC46" w14:textId="77777777" w:rsidR="003B5A33" w:rsidRPr="003B5A33" w:rsidRDefault="003B5A33" w:rsidP="003B5A33">
      <w:pPr>
        <w:rPr>
          <w:sz w:val="24"/>
          <w:szCs w:val="24"/>
        </w:rPr>
      </w:pPr>
      <w:r w:rsidRPr="003B5A33">
        <w:rPr>
          <w:sz w:val="24"/>
          <w:szCs w:val="24"/>
        </w:rPr>
        <w:t>When the two processes of developing an assessment cycle and a curriculum map are utilized:</w:t>
      </w:r>
    </w:p>
    <w:p w14:paraId="4E892135" w14:textId="35E65B7F" w:rsidR="003B5A33" w:rsidRDefault="003B5A33" w:rsidP="00B92C53">
      <w:pPr>
        <w:pStyle w:val="ListParagraph"/>
        <w:numPr>
          <w:ilvl w:val="0"/>
          <w:numId w:val="30"/>
        </w:numPr>
        <w:rPr>
          <w:sz w:val="24"/>
          <w:szCs w:val="24"/>
        </w:rPr>
      </w:pPr>
      <w:r>
        <w:rPr>
          <w:sz w:val="24"/>
          <w:szCs w:val="24"/>
        </w:rPr>
        <w:t>p</w:t>
      </w:r>
      <w:r w:rsidRPr="003B5A33">
        <w:rPr>
          <w:sz w:val="24"/>
          <w:szCs w:val="24"/>
        </w:rPr>
        <w:t>rograms can identify time frames and personnel needed to accomplish an assessment plan</w:t>
      </w:r>
      <w:r>
        <w:rPr>
          <w:sz w:val="24"/>
          <w:szCs w:val="24"/>
        </w:rPr>
        <w:t>;</w:t>
      </w:r>
    </w:p>
    <w:p w14:paraId="2987910C" w14:textId="59C0EFC4" w:rsidR="003B5A33" w:rsidRDefault="003B5A33" w:rsidP="00B92C53">
      <w:pPr>
        <w:pStyle w:val="ListParagraph"/>
        <w:numPr>
          <w:ilvl w:val="0"/>
          <w:numId w:val="30"/>
        </w:numPr>
        <w:rPr>
          <w:sz w:val="24"/>
          <w:szCs w:val="24"/>
        </w:rPr>
      </w:pPr>
      <w:r>
        <w:rPr>
          <w:sz w:val="24"/>
          <w:szCs w:val="24"/>
        </w:rPr>
        <w:t>p</w:t>
      </w:r>
      <w:r w:rsidRPr="003B5A33">
        <w:rPr>
          <w:sz w:val="24"/>
          <w:szCs w:val="24"/>
        </w:rPr>
        <w:t>rograms can see where assessment can be streamlined (i.e., utilizing one course or project to effectively measure more than one learning outcome)</w:t>
      </w:r>
      <w:r>
        <w:rPr>
          <w:sz w:val="24"/>
          <w:szCs w:val="24"/>
        </w:rPr>
        <w:t>; and</w:t>
      </w:r>
    </w:p>
    <w:p w14:paraId="1B7579CF" w14:textId="778560E4" w:rsidR="007E20F5" w:rsidRPr="007E20F5" w:rsidRDefault="003B5A33" w:rsidP="00B92C53">
      <w:pPr>
        <w:pStyle w:val="ListParagraph"/>
        <w:numPr>
          <w:ilvl w:val="0"/>
          <w:numId w:val="30"/>
        </w:numPr>
        <w:rPr>
          <w:sz w:val="24"/>
          <w:szCs w:val="24"/>
        </w:rPr>
      </w:pPr>
      <w:r>
        <w:rPr>
          <w:sz w:val="24"/>
          <w:szCs w:val="24"/>
        </w:rPr>
        <w:t>p</w:t>
      </w:r>
      <w:r w:rsidRPr="003B5A33">
        <w:rPr>
          <w:sz w:val="24"/>
          <w:szCs w:val="24"/>
        </w:rPr>
        <w:t>rograms can make the assessment process more manageable.</w:t>
      </w:r>
      <w:r w:rsidRPr="003B5A33">
        <w:rPr>
          <w:noProof/>
        </w:rPr>
        <w:t xml:space="preserve"> </w:t>
      </w:r>
      <w:r w:rsidR="007E20F5">
        <w:rPr>
          <w:noProof/>
        </w:rPr>
        <w:br/>
      </w:r>
    </w:p>
    <w:p w14:paraId="0075AEDA" w14:textId="78316ED3" w:rsidR="003B5A33" w:rsidRPr="007E20F5" w:rsidRDefault="003B5A33" w:rsidP="00B92C53">
      <w:pPr>
        <w:pStyle w:val="ListParagraph"/>
        <w:numPr>
          <w:ilvl w:val="0"/>
          <w:numId w:val="30"/>
        </w:numPr>
        <w:rPr>
          <w:sz w:val="24"/>
          <w:szCs w:val="24"/>
        </w:rPr>
      </w:pPr>
      <w:r w:rsidRPr="007E20F5">
        <w:rPr>
          <w:sz w:val="24"/>
          <w:szCs w:val="24"/>
        </w:rPr>
        <w:t xml:space="preserve">Assessment measure map: Programs can chart their measures to determine if one can cover several of the outcomes. This can also be a place where programs can give timelines and responsibilities. </w:t>
      </w:r>
    </w:p>
    <w:p w14:paraId="2375063D" w14:textId="68F4B79D" w:rsidR="003B5A33" w:rsidRDefault="007E20F5" w:rsidP="003B5A33">
      <w:pPr>
        <w:jc w:val="both"/>
        <w:rPr>
          <w:sz w:val="24"/>
          <w:szCs w:val="24"/>
        </w:rPr>
      </w:pPr>
      <w:r w:rsidRPr="005A1259">
        <w:rPr>
          <w:noProof/>
        </w:rPr>
        <w:drawing>
          <wp:anchor distT="0" distB="0" distL="114300" distR="114300" simplePos="0" relativeHeight="251696128" behindDoc="1" locked="0" layoutInCell="1" allowOverlap="1" wp14:anchorId="348840E5" wp14:editId="5B5FD119">
            <wp:simplePos x="0" y="0"/>
            <wp:positionH relativeFrom="column">
              <wp:posOffset>553720</wp:posOffset>
            </wp:positionH>
            <wp:positionV relativeFrom="paragraph">
              <wp:posOffset>238125</wp:posOffset>
            </wp:positionV>
            <wp:extent cx="5440101" cy="2174574"/>
            <wp:effectExtent l="0" t="0" r="8255" b="0"/>
            <wp:wrapTight wrapText="bothSides">
              <wp:wrapPolygon edited="0">
                <wp:start x="0" y="0"/>
                <wp:lineTo x="0" y="21386"/>
                <wp:lineTo x="21557" y="21386"/>
                <wp:lineTo x="21557" y="0"/>
                <wp:lineTo x="0" y="0"/>
              </wp:wrapPolygon>
            </wp:wrapTight>
            <wp:docPr id="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40101" cy="2174574"/>
                    </a:xfrm>
                    <a:prstGeom prst="rect">
                      <a:avLst/>
                    </a:prstGeom>
                  </pic:spPr>
                </pic:pic>
              </a:graphicData>
            </a:graphic>
            <wp14:sizeRelH relativeFrom="page">
              <wp14:pctWidth>0</wp14:pctWidth>
            </wp14:sizeRelH>
            <wp14:sizeRelV relativeFrom="page">
              <wp14:pctHeight>0</wp14:pctHeight>
            </wp14:sizeRelV>
          </wp:anchor>
        </w:drawing>
      </w:r>
    </w:p>
    <w:p w14:paraId="6550959A" w14:textId="264966AD" w:rsidR="003B5A33" w:rsidRDefault="003B5A33" w:rsidP="003B5A33">
      <w:pPr>
        <w:jc w:val="both"/>
        <w:rPr>
          <w:sz w:val="24"/>
          <w:szCs w:val="24"/>
        </w:rPr>
      </w:pPr>
    </w:p>
    <w:p w14:paraId="38CFC3DF" w14:textId="77777777" w:rsidR="003B5A33" w:rsidRDefault="003B5A33" w:rsidP="003B5A33">
      <w:pPr>
        <w:contextualSpacing/>
        <w:rPr>
          <w:sz w:val="24"/>
          <w:szCs w:val="24"/>
          <w:u w:val="single"/>
        </w:rPr>
      </w:pPr>
    </w:p>
    <w:p w14:paraId="452B8DF7" w14:textId="5A7B560F" w:rsidR="003B5A33" w:rsidRDefault="003B5A33" w:rsidP="003B5A33">
      <w:pPr>
        <w:contextualSpacing/>
        <w:rPr>
          <w:sz w:val="24"/>
          <w:szCs w:val="24"/>
          <w:u w:val="single"/>
        </w:rPr>
      </w:pPr>
    </w:p>
    <w:p w14:paraId="5B76D859" w14:textId="386C43F1" w:rsidR="003B5A33" w:rsidRDefault="003B5A33" w:rsidP="003B5A33">
      <w:pPr>
        <w:contextualSpacing/>
        <w:rPr>
          <w:sz w:val="24"/>
          <w:szCs w:val="24"/>
          <w:u w:val="single"/>
        </w:rPr>
      </w:pPr>
    </w:p>
    <w:p w14:paraId="3F12C3EE" w14:textId="30B32DAC" w:rsidR="003B5A33" w:rsidRDefault="003B5A33" w:rsidP="003B5A33">
      <w:pPr>
        <w:contextualSpacing/>
        <w:rPr>
          <w:sz w:val="24"/>
          <w:szCs w:val="24"/>
          <w:u w:val="single"/>
        </w:rPr>
      </w:pPr>
    </w:p>
    <w:p w14:paraId="77E1BEF9" w14:textId="77777777" w:rsidR="00AC534B" w:rsidRDefault="00AC534B" w:rsidP="003B5A33">
      <w:pPr>
        <w:contextualSpacing/>
        <w:rPr>
          <w:sz w:val="24"/>
          <w:szCs w:val="24"/>
          <w:u w:val="single"/>
        </w:rPr>
      </w:pPr>
    </w:p>
    <w:p w14:paraId="0914A438" w14:textId="77777777" w:rsidR="00AC534B" w:rsidRDefault="00AC534B" w:rsidP="003B5A33">
      <w:pPr>
        <w:contextualSpacing/>
        <w:rPr>
          <w:sz w:val="24"/>
          <w:szCs w:val="24"/>
          <w:u w:val="single"/>
        </w:rPr>
      </w:pPr>
    </w:p>
    <w:p w14:paraId="02430154" w14:textId="77777777" w:rsidR="00AC534B" w:rsidRDefault="00AC534B" w:rsidP="003B5A33">
      <w:pPr>
        <w:contextualSpacing/>
        <w:rPr>
          <w:sz w:val="24"/>
          <w:szCs w:val="24"/>
          <w:u w:val="single"/>
        </w:rPr>
      </w:pPr>
    </w:p>
    <w:p w14:paraId="25622972" w14:textId="77777777" w:rsidR="007E20F5" w:rsidRDefault="007E20F5" w:rsidP="003B5A33">
      <w:pPr>
        <w:contextualSpacing/>
        <w:rPr>
          <w:sz w:val="24"/>
          <w:szCs w:val="24"/>
          <w:u w:val="single"/>
        </w:rPr>
      </w:pPr>
    </w:p>
    <w:p w14:paraId="647AF374" w14:textId="77777777" w:rsidR="007E20F5" w:rsidRDefault="007E20F5" w:rsidP="003B5A33">
      <w:pPr>
        <w:contextualSpacing/>
        <w:rPr>
          <w:sz w:val="24"/>
          <w:szCs w:val="24"/>
          <w:u w:val="single"/>
        </w:rPr>
      </w:pPr>
    </w:p>
    <w:p w14:paraId="2237D68F" w14:textId="77777777" w:rsidR="007E20F5" w:rsidRDefault="007E20F5" w:rsidP="003B5A33">
      <w:pPr>
        <w:contextualSpacing/>
        <w:rPr>
          <w:sz w:val="24"/>
          <w:szCs w:val="24"/>
          <w:u w:val="single"/>
        </w:rPr>
      </w:pPr>
    </w:p>
    <w:p w14:paraId="3F60911B" w14:textId="77777777" w:rsidR="007E20F5" w:rsidRDefault="007E20F5" w:rsidP="003B5A33">
      <w:pPr>
        <w:contextualSpacing/>
        <w:rPr>
          <w:sz w:val="24"/>
          <w:szCs w:val="24"/>
          <w:u w:val="single"/>
        </w:rPr>
      </w:pPr>
    </w:p>
    <w:p w14:paraId="2584CC66" w14:textId="77777777" w:rsidR="007E20F5" w:rsidRDefault="007E20F5" w:rsidP="003B5A33">
      <w:pPr>
        <w:contextualSpacing/>
        <w:rPr>
          <w:sz w:val="24"/>
          <w:szCs w:val="24"/>
          <w:u w:val="single"/>
        </w:rPr>
      </w:pPr>
    </w:p>
    <w:p w14:paraId="72458FB5" w14:textId="77777777" w:rsidR="007E20F5" w:rsidRDefault="007E20F5" w:rsidP="003B5A33">
      <w:pPr>
        <w:contextualSpacing/>
        <w:rPr>
          <w:sz w:val="24"/>
          <w:szCs w:val="24"/>
          <w:u w:val="single"/>
        </w:rPr>
      </w:pPr>
    </w:p>
    <w:p w14:paraId="098F3FA6" w14:textId="033062A9" w:rsidR="003B5A33" w:rsidRPr="00A91842" w:rsidRDefault="003B5A33" w:rsidP="003B5A33">
      <w:pPr>
        <w:contextualSpacing/>
        <w:rPr>
          <w:b/>
          <w:sz w:val="24"/>
          <w:szCs w:val="24"/>
        </w:rPr>
      </w:pPr>
      <w:bookmarkStart w:id="28" w:name="measures_data_collection"/>
      <w:r w:rsidRPr="00A91842">
        <w:rPr>
          <w:b/>
          <w:sz w:val="24"/>
          <w:szCs w:val="24"/>
        </w:rPr>
        <w:lastRenderedPageBreak/>
        <w:t>STEP 2: Measures and Data Collection</w:t>
      </w:r>
    </w:p>
    <w:bookmarkEnd w:id="28"/>
    <w:p w14:paraId="578973A2" w14:textId="5B548CC5" w:rsidR="003B5A33" w:rsidRPr="003B5A33" w:rsidRDefault="003B5A33" w:rsidP="003B5A33">
      <w:pPr>
        <w:contextualSpacing/>
        <w:rPr>
          <w:i/>
          <w:sz w:val="24"/>
          <w:szCs w:val="24"/>
          <w:u w:val="single"/>
        </w:rPr>
      </w:pPr>
    </w:p>
    <w:p w14:paraId="4F25EDC2" w14:textId="43314ECB" w:rsidR="003B5A33" w:rsidRPr="003B5A33" w:rsidRDefault="003B5A33" w:rsidP="003B5A33">
      <w:pPr>
        <w:contextualSpacing/>
        <w:jc w:val="both"/>
        <w:rPr>
          <w:sz w:val="24"/>
          <w:szCs w:val="24"/>
        </w:rPr>
      </w:pPr>
      <w:r w:rsidRPr="003B5A33">
        <w:rPr>
          <w:sz w:val="24"/>
          <w:szCs w:val="24"/>
        </w:rPr>
        <w:t>Once expected outcomes are developed, methods that will be used to measure these outcomes must be determined. While the type of methods used will vary depending on the outcomes, all methods should demonstrate whether students have achieved the expected outcome.</w:t>
      </w:r>
    </w:p>
    <w:p w14:paraId="7D1F187E" w14:textId="6CFF9FE8" w:rsidR="003B5A33" w:rsidRPr="003B5A33" w:rsidRDefault="003B5A33" w:rsidP="003B5A33">
      <w:pPr>
        <w:contextualSpacing/>
        <w:rPr>
          <w:sz w:val="24"/>
          <w:szCs w:val="24"/>
        </w:rPr>
      </w:pPr>
    </w:p>
    <w:p w14:paraId="2CFBA4FE" w14:textId="55DD5BA8" w:rsidR="003B5A33" w:rsidRPr="003B5A33" w:rsidRDefault="003B5A33" w:rsidP="003B5A33">
      <w:pPr>
        <w:contextualSpacing/>
        <w:rPr>
          <w:sz w:val="24"/>
          <w:szCs w:val="24"/>
        </w:rPr>
      </w:pPr>
      <w:r w:rsidRPr="003B5A33">
        <w:rPr>
          <w:sz w:val="24"/>
          <w:szCs w:val="24"/>
        </w:rPr>
        <w:t>Allen (2008) states that good measures are:</w:t>
      </w:r>
      <w:r>
        <w:rPr>
          <w:sz w:val="24"/>
          <w:szCs w:val="24"/>
        </w:rPr>
        <w:t xml:space="preserve">  </w:t>
      </w:r>
    </w:p>
    <w:p w14:paraId="4CF56AA1" w14:textId="7BC9E6D9" w:rsidR="003B5A33" w:rsidRPr="003B5A33" w:rsidRDefault="003B5A33" w:rsidP="00B92C53">
      <w:pPr>
        <w:pStyle w:val="Default"/>
        <w:numPr>
          <w:ilvl w:val="0"/>
          <w:numId w:val="28"/>
        </w:numPr>
        <w:spacing w:after="160" w:line="259" w:lineRule="auto"/>
        <w:ind w:left="720"/>
        <w:contextualSpacing/>
        <w:rPr>
          <w:rFonts w:asciiTheme="minorHAnsi" w:hAnsiTheme="minorHAnsi" w:cs="Arial"/>
        </w:rPr>
      </w:pPr>
      <w:r w:rsidRPr="003B5A33">
        <w:rPr>
          <w:rFonts w:asciiTheme="minorHAnsi" w:hAnsiTheme="minorHAnsi" w:cs="Arial"/>
        </w:rPr>
        <w:t>valid (are directly related to the learning outcome being assessed);</w:t>
      </w:r>
      <w:r w:rsidRPr="003B5A33">
        <w:rPr>
          <w:rFonts w:asciiTheme="minorHAnsi" w:hAnsiTheme="minorHAnsi"/>
          <w:noProof/>
        </w:rPr>
        <w:t xml:space="preserve"> </w:t>
      </w:r>
    </w:p>
    <w:p w14:paraId="7E0891D4" w14:textId="150AE670" w:rsidR="003B5A33" w:rsidRPr="003B5A33" w:rsidRDefault="003B5A33" w:rsidP="00B92C53">
      <w:pPr>
        <w:pStyle w:val="Default"/>
        <w:numPr>
          <w:ilvl w:val="0"/>
          <w:numId w:val="28"/>
        </w:numPr>
        <w:spacing w:after="160" w:line="259" w:lineRule="auto"/>
        <w:ind w:left="720"/>
        <w:contextualSpacing/>
        <w:rPr>
          <w:rFonts w:asciiTheme="minorHAnsi" w:hAnsiTheme="minorHAnsi" w:cs="Arial"/>
        </w:rPr>
      </w:pPr>
      <w:r w:rsidRPr="003B5A33">
        <w:rPr>
          <w:rFonts w:asciiTheme="minorHAnsi" w:hAnsiTheme="minorHAnsi" w:cs="Arial"/>
        </w:rPr>
        <w:t xml:space="preserve">reliable; </w:t>
      </w:r>
    </w:p>
    <w:p w14:paraId="29CF6F13" w14:textId="77777777" w:rsidR="003B5A33" w:rsidRPr="003B5A33" w:rsidRDefault="003B5A33" w:rsidP="00B92C53">
      <w:pPr>
        <w:pStyle w:val="Default"/>
        <w:numPr>
          <w:ilvl w:val="0"/>
          <w:numId w:val="28"/>
        </w:numPr>
        <w:spacing w:after="160" w:line="259" w:lineRule="auto"/>
        <w:ind w:left="720"/>
        <w:contextualSpacing/>
        <w:rPr>
          <w:rFonts w:asciiTheme="minorHAnsi" w:hAnsiTheme="minorHAnsi" w:cs="Arial"/>
        </w:rPr>
      </w:pPr>
      <w:r w:rsidRPr="003B5A33">
        <w:rPr>
          <w:rFonts w:asciiTheme="minorHAnsi" w:hAnsiTheme="minorHAnsi" w:cs="Arial"/>
        </w:rPr>
        <w:t xml:space="preserve">actionable (results show what students have learned and which outcomes may require some form of action); </w:t>
      </w:r>
    </w:p>
    <w:p w14:paraId="15E4E586" w14:textId="77777777" w:rsidR="003B5A33" w:rsidRPr="003B5A33" w:rsidRDefault="003B5A33" w:rsidP="00B92C53">
      <w:pPr>
        <w:pStyle w:val="Default"/>
        <w:numPr>
          <w:ilvl w:val="0"/>
          <w:numId w:val="28"/>
        </w:numPr>
        <w:spacing w:after="160" w:line="259" w:lineRule="auto"/>
        <w:ind w:left="720"/>
        <w:contextualSpacing/>
        <w:rPr>
          <w:rFonts w:asciiTheme="minorHAnsi" w:hAnsiTheme="minorHAnsi" w:cs="Arial"/>
        </w:rPr>
      </w:pPr>
      <w:r w:rsidRPr="003B5A33">
        <w:rPr>
          <w:rFonts w:asciiTheme="minorHAnsi" w:hAnsiTheme="minorHAnsi" w:cs="Arial"/>
        </w:rPr>
        <w:t xml:space="preserve">efficient and cost-effective in time and money; </w:t>
      </w:r>
    </w:p>
    <w:p w14:paraId="0946134F" w14:textId="77777777" w:rsidR="003B5A33" w:rsidRPr="003B5A33" w:rsidRDefault="003B5A33" w:rsidP="00B92C53">
      <w:pPr>
        <w:pStyle w:val="Default"/>
        <w:numPr>
          <w:ilvl w:val="0"/>
          <w:numId w:val="28"/>
        </w:numPr>
        <w:spacing w:after="160" w:line="259" w:lineRule="auto"/>
        <w:ind w:left="720"/>
        <w:contextualSpacing/>
        <w:rPr>
          <w:rFonts w:asciiTheme="minorHAnsi" w:hAnsiTheme="minorHAnsi" w:cs="Arial"/>
        </w:rPr>
      </w:pPr>
      <w:r w:rsidRPr="003B5A33">
        <w:rPr>
          <w:rFonts w:asciiTheme="minorHAnsi" w:hAnsiTheme="minorHAnsi" w:cs="Arial"/>
        </w:rPr>
        <w:t xml:space="preserve">engaging to students and other respondents (students will be motivated to demonstrate their skills or knowledge); </w:t>
      </w:r>
    </w:p>
    <w:p w14:paraId="605F7811" w14:textId="77777777" w:rsidR="003B5A33" w:rsidRPr="003B5A33" w:rsidRDefault="003B5A33" w:rsidP="00B92C53">
      <w:pPr>
        <w:pStyle w:val="Default"/>
        <w:numPr>
          <w:ilvl w:val="0"/>
          <w:numId w:val="28"/>
        </w:numPr>
        <w:spacing w:after="160" w:line="259" w:lineRule="auto"/>
        <w:ind w:left="720"/>
        <w:contextualSpacing/>
        <w:rPr>
          <w:rFonts w:asciiTheme="minorHAnsi" w:hAnsiTheme="minorHAnsi" w:cs="Arial"/>
        </w:rPr>
      </w:pPr>
      <w:r w:rsidRPr="003B5A33">
        <w:rPr>
          <w:rFonts w:asciiTheme="minorHAnsi" w:hAnsiTheme="minorHAnsi" w:cs="Arial"/>
        </w:rPr>
        <w:t>acceptable to faculty and other stakeholders (faculty will care about the results of the assessment and will be willing to make changes if necessary); and</w:t>
      </w:r>
    </w:p>
    <w:p w14:paraId="498E111F" w14:textId="77777777" w:rsidR="003B5A33" w:rsidRPr="003B5A33" w:rsidRDefault="003B5A33" w:rsidP="00B92C53">
      <w:pPr>
        <w:pStyle w:val="Default"/>
        <w:numPr>
          <w:ilvl w:val="0"/>
          <w:numId w:val="28"/>
        </w:numPr>
        <w:spacing w:after="160" w:line="259" w:lineRule="auto"/>
        <w:ind w:left="720"/>
        <w:contextualSpacing/>
        <w:rPr>
          <w:rFonts w:asciiTheme="minorHAnsi" w:hAnsiTheme="minorHAnsi" w:cs="Arial"/>
        </w:rPr>
      </w:pPr>
      <w:r w:rsidRPr="003B5A33">
        <w:rPr>
          <w:rFonts w:asciiTheme="minorHAnsi" w:hAnsiTheme="minorHAnsi" w:cs="Arial"/>
        </w:rPr>
        <w:t xml:space="preserve">triangulated (multiple lines of evidence point to the same conclusion). </w:t>
      </w:r>
    </w:p>
    <w:p w14:paraId="07118AAC" w14:textId="252AB948" w:rsidR="00AC534B" w:rsidRDefault="00AC534B" w:rsidP="003B5A33">
      <w:pPr>
        <w:contextualSpacing/>
        <w:rPr>
          <w:b/>
          <w:sz w:val="24"/>
          <w:szCs w:val="24"/>
        </w:rPr>
      </w:pPr>
    </w:p>
    <w:p w14:paraId="0AB63563" w14:textId="23989E70" w:rsidR="003B5A33" w:rsidRPr="00A91842" w:rsidRDefault="003B5A33" w:rsidP="003B5A33">
      <w:pPr>
        <w:contextualSpacing/>
        <w:rPr>
          <w:sz w:val="24"/>
          <w:szCs w:val="24"/>
          <w:u w:val="single"/>
        </w:rPr>
      </w:pPr>
      <w:r w:rsidRPr="00A91842">
        <w:rPr>
          <w:sz w:val="24"/>
          <w:szCs w:val="24"/>
          <w:u w:val="single"/>
        </w:rPr>
        <w:t>Direct Measures</w:t>
      </w:r>
    </w:p>
    <w:p w14:paraId="0B2AD310" w14:textId="55ECD3C3" w:rsidR="003B5A33" w:rsidRPr="003B5A33" w:rsidRDefault="00242445" w:rsidP="003B5A33">
      <w:pPr>
        <w:contextualSpacing/>
        <w:jc w:val="both"/>
        <w:rPr>
          <w:sz w:val="24"/>
          <w:szCs w:val="24"/>
        </w:rPr>
      </w:pPr>
      <w:r w:rsidRPr="00092552">
        <w:rPr>
          <w:noProof/>
        </w:rPr>
        <mc:AlternateContent>
          <mc:Choice Requires="wps">
            <w:drawing>
              <wp:anchor distT="0" distB="0" distL="114300" distR="114300" simplePos="0" relativeHeight="251686912" behindDoc="0" locked="0" layoutInCell="0" allowOverlap="1" wp14:anchorId="068539A0" wp14:editId="66630656">
                <wp:simplePos x="0" y="0"/>
                <wp:positionH relativeFrom="page">
                  <wp:posOffset>4667250</wp:posOffset>
                </wp:positionH>
                <wp:positionV relativeFrom="page">
                  <wp:posOffset>4857750</wp:posOffset>
                </wp:positionV>
                <wp:extent cx="2527300" cy="2603500"/>
                <wp:effectExtent l="38100" t="38100" r="31750" b="444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2603500"/>
                        </a:xfrm>
                        <a:prstGeom prst="rect">
                          <a:avLst/>
                        </a:prstGeom>
                        <a:noFill/>
                        <a:ln w="76200" cmpd="thickThin">
                          <a:solidFill>
                            <a:schemeClr val="accent4">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301641F" w14:textId="77777777" w:rsidR="005151A9" w:rsidRDefault="005151A9" w:rsidP="003B5A33">
                            <w:pPr>
                              <w:jc w:val="center"/>
                              <w:rPr>
                                <w:b/>
                              </w:rPr>
                            </w:pPr>
                            <w:r w:rsidRPr="00F46B21">
                              <w:rPr>
                                <w:b/>
                              </w:rPr>
                              <w:t xml:space="preserve">In developing measures </w:t>
                            </w:r>
                            <w:r>
                              <w:rPr>
                                <w:b/>
                              </w:rPr>
                              <w:t>the</w:t>
                            </w:r>
                            <w:r w:rsidRPr="00F46B21">
                              <w:rPr>
                                <w:b/>
                              </w:rPr>
                              <w:t xml:space="preserve"> program should ask:</w:t>
                            </w:r>
                          </w:p>
                          <w:p w14:paraId="5514D21D" w14:textId="77777777" w:rsidR="005151A9" w:rsidRDefault="005151A9" w:rsidP="003707FA">
                            <w:pPr>
                              <w:pStyle w:val="ListParagraph"/>
                              <w:numPr>
                                <w:ilvl w:val="0"/>
                                <w:numId w:val="27"/>
                              </w:numPr>
                              <w:tabs>
                                <w:tab w:val="left" w:pos="90"/>
                                <w:tab w:val="left" w:pos="720"/>
                                <w:tab w:val="left" w:pos="810"/>
                              </w:tabs>
                              <w:spacing w:after="0" w:line="276" w:lineRule="auto"/>
                              <w:ind w:left="360" w:hanging="180"/>
                            </w:pPr>
                            <w:r>
                              <w:t xml:space="preserve">Are there </w:t>
                            </w:r>
                            <w:r w:rsidRPr="00C15BA7">
                              <w:t xml:space="preserve">any measures / student activities already in place </w:t>
                            </w:r>
                            <w:r>
                              <w:t xml:space="preserve">that could be used to </w:t>
                            </w:r>
                            <w:r w:rsidRPr="00C15BA7">
                              <w:t xml:space="preserve">assess the student learning outcomes? </w:t>
                            </w:r>
                          </w:p>
                          <w:p w14:paraId="34C551C0" w14:textId="77777777" w:rsidR="005151A9" w:rsidRDefault="005151A9" w:rsidP="003707FA">
                            <w:pPr>
                              <w:pStyle w:val="ListParagraph"/>
                              <w:numPr>
                                <w:ilvl w:val="0"/>
                                <w:numId w:val="27"/>
                              </w:numPr>
                              <w:tabs>
                                <w:tab w:val="left" w:pos="90"/>
                                <w:tab w:val="left" w:pos="720"/>
                                <w:tab w:val="left" w:pos="810"/>
                              </w:tabs>
                              <w:spacing w:after="0" w:line="276" w:lineRule="auto"/>
                              <w:ind w:left="360" w:hanging="180"/>
                            </w:pPr>
                            <w:r w:rsidRPr="00C15BA7">
                              <w:t xml:space="preserve">Will these </w:t>
                            </w:r>
                            <w:r>
                              <w:t xml:space="preserve">measures obtain the appropriate knowledge </w:t>
                            </w:r>
                            <w:r w:rsidRPr="00C15BA7">
                              <w:t xml:space="preserve">level of the outcome? </w:t>
                            </w:r>
                          </w:p>
                          <w:p w14:paraId="4111A203" w14:textId="4DD663F3" w:rsidR="005151A9" w:rsidRDefault="005151A9" w:rsidP="003707FA">
                            <w:pPr>
                              <w:pStyle w:val="ListParagraph"/>
                              <w:numPr>
                                <w:ilvl w:val="0"/>
                                <w:numId w:val="27"/>
                              </w:numPr>
                              <w:tabs>
                                <w:tab w:val="left" w:pos="90"/>
                                <w:tab w:val="left" w:pos="720"/>
                                <w:tab w:val="left" w:pos="810"/>
                              </w:tabs>
                              <w:spacing w:after="0" w:line="276" w:lineRule="auto"/>
                              <w:ind w:left="360" w:hanging="180"/>
                            </w:pPr>
                            <w:r>
                              <w:t>Are there multiple measures to examine</w:t>
                            </w:r>
                            <w:r w:rsidRPr="00C15BA7">
                              <w:t xml:space="preserve"> the outcomes?</w:t>
                            </w:r>
                          </w:p>
                          <w:p w14:paraId="5C81310B" w14:textId="77777777" w:rsidR="005151A9" w:rsidRDefault="005151A9" w:rsidP="003B5A33">
                            <w:pPr>
                              <w:rPr>
                                <w:i/>
                                <w:u w:val="single"/>
                              </w:rPr>
                            </w:pPr>
                            <w:r>
                              <w:rPr>
                                <w:i/>
                                <w:u w:val="single"/>
                              </w:rPr>
                              <w:br w:type="page"/>
                            </w:r>
                          </w:p>
                          <w:p w14:paraId="634358AC" w14:textId="77777777" w:rsidR="005151A9" w:rsidRDefault="005151A9" w:rsidP="003B5A3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68539A0" id="_x0000_s1037" type="#_x0000_t202" style="position:absolute;left:0;text-align:left;margin-left:367.5pt;margin-top:382.5pt;width:199pt;height:20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" o:allowincell="f" filled="f" strokecolor="#0a46a3 [2407]" strokeweight="6pt">
                <v:stroke linestyle="thickThin"/>
                <v:textbox inset="10.8pt,7.2pt,10.8pt,7.2pt">
                  <w:txbxContent>
                    <w:p w14:paraId="7301641F" w14:textId="77777777" w:rsidR="005151A9" w:rsidRDefault="005151A9" w:rsidP="003B5A33">
                      <w:pPr>
                        <w:jc w:val="center"/>
                        <w:rPr>
                          <w:b/>
                        </w:rPr>
                      </w:pPr>
                      <w:r w:rsidRPr="00F46B21">
                        <w:rPr>
                          <w:b/>
                        </w:rPr>
                        <w:t xml:space="preserve">In developing measures </w:t>
                      </w:r>
                      <w:r>
                        <w:rPr>
                          <w:b/>
                        </w:rPr>
                        <w:t>the</w:t>
                      </w:r>
                      <w:r w:rsidRPr="00F46B21">
                        <w:rPr>
                          <w:b/>
                        </w:rPr>
                        <w:t xml:space="preserve"> program should ask:</w:t>
                      </w:r>
                    </w:p>
                    <w:p w14:paraId="5514D21D" w14:textId="77777777" w:rsidR="005151A9" w:rsidRDefault="005151A9" w:rsidP="003707FA">
                      <w:pPr>
                        <w:pStyle w:val="ListParagraph"/>
                        <w:numPr>
                          <w:ilvl w:val="0"/>
                          <w:numId w:val="27"/>
                        </w:numPr>
                        <w:tabs>
                          <w:tab w:val="left" w:pos="90"/>
                          <w:tab w:val="left" w:pos="720"/>
                          <w:tab w:val="left" w:pos="810"/>
                        </w:tabs>
                        <w:spacing w:after="0" w:line="276" w:lineRule="auto"/>
                        <w:ind w:left="360" w:hanging="180"/>
                      </w:pPr>
                      <w:r>
                        <w:t xml:space="preserve">Are there </w:t>
                      </w:r>
                      <w:r w:rsidRPr="00C15BA7">
                        <w:t xml:space="preserve">any measures / student activities already in place </w:t>
                      </w:r>
                      <w:r>
                        <w:t xml:space="preserve">that could be used to </w:t>
                      </w:r>
                      <w:r w:rsidRPr="00C15BA7">
                        <w:t xml:space="preserve">assess the student learning outcomes? </w:t>
                      </w:r>
                    </w:p>
                    <w:p w14:paraId="34C551C0" w14:textId="77777777" w:rsidR="005151A9" w:rsidRDefault="005151A9" w:rsidP="003707FA">
                      <w:pPr>
                        <w:pStyle w:val="ListParagraph"/>
                        <w:numPr>
                          <w:ilvl w:val="0"/>
                          <w:numId w:val="27"/>
                        </w:numPr>
                        <w:tabs>
                          <w:tab w:val="left" w:pos="90"/>
                          <w:tab w:val="left" w:pos="720"/>
                          <w:tab w:val="left" w:pos="810"/>
                        </w:tabs>
                        <w:spacing w:after="0" w:line="276" w:lineRule="auto"/>
                        <w:ind w:left="360" w:hanging="180"/>
                      </w:pPr>
                      <w:r w:rsidRPr="00C15BA7">
                        <w:t xml:space="preserve">Will these </w:t>
                      </w:r>
                      <w:r>
                        <w:t xml:space="preserve">measures obtain the appropriate knowledge </w:t>
                      </w:r>
                      <w:r w:rsidRPr="00C15BA7">
                        <w:t xml:space="preserve">level of the outcome? </w:t>
                      </w:r>
                    </w:p>
                    <w:p w14:paraId="4111A203" w14:textId="4DD663F3" w:rsidR="005151A9" w:rsidRDefault="005151A9" w:rsidP="003707FA">
                      <w:pPr>
                        <w:pStyle w:val="ListParagraph"/>
                        <w:numPr>
                          <w:ilvl w:val="0"/>
                          <w:numId w:val="27"/>
                        </w:numPr>
                        <w:tabs>
                          <w:tab w:val="left" w:pos="90"/>
                          <w:tab w:val="left" w:pos="720"/>
                          <w:tab w:val="left" w:pos="810"/>
                        </w:tabs>
                        <w:spacing w:after="0" w:line="276" w:lineRule="auto"/>
                        <w:ind w:left="360" w:hanging="180"/>
                      </w:pPr>
                      <w:r>
                        <w:t>Are there multiple measures to examine</w:t>
                      </w:r>
                      <w:r w:rsidRPr="00C15BA7">
                        <w:t xml:space="preserve"> the outcomes?</w:t>
                      </w:r>
                    </w:p>
                    <w:p w14:paraId="5C81310B" w14:textId="77777777" w:rsidR="005151A9" w:rsidRDefault="005151A9" w:rsidP="003B5A33">
                      <w:pPr>
                        <w:rPr>
                          <w:i/>
                          <w:u w:val="single"/>
                        </w:rPr>
                      </w:pPr>
                      <w:r>
                        <w:rPr>
                          <w:i/>
                          <w:u w:val="single"/>
                        </w:rPr>
                        <w:br w:type="page"/>
                      </w:r>
                    </w:p>
                    <w:p w14:paraId="634358AC" w14:textId="77777777" w:rsidR="005151A9" w:rsidRDefault="005151A9" w:rsidP="003B5A3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3B5A33" w:rsidRPr="003B5A33">
        <w:rPr>
          <w:sz w:val="24"/>
          <w:szCs w:val="24"/>
        </w:rPr>
        <w:t xml:space="preserve">A direct measure of a </w:t>
      </w:r>
      <w:r w:rsidR="003B5A33" w:rsidRPr="003B5A33">
        <w:rPr>
          <w:i/>
          <w:sz w:val="24"/>
          <w:szCs w:val="24"/>
        </w:rPr>
        <w:t>learning outcome</w:t>
      </w:r>
      <w:r w:rsidR="003B5A33" w:rsidRPr="003B5A33">
        <w:rPr>
          <w:sz w:val="24"/>
          <w:szCs w:val="24"/>
        </w:rPr>
        <w:t xml:space="preserve"> allows one to directly observe the student performance, usually via student assignment or work embedded in the course. This is an actual measure of the extent to which the student achieved the desired outcome. </w:t>
      </w:r>
    </w:p>
    <w:p w14:paraId="04EFB3DB" w14:textId="7A3171EF" w:rsidR="003B5A33" w:rsidRPr="003B5A33" w:rsidRDefault="003B5A33" w:rsidP="003B5A33">
      <w:pPr>
        <w:contextualSpacing/>
        <w:rPr>
          <w:sz w:val="24"/>
          <w:szCs w:val="24"/>
        </w:rPr>
      </w:pPr>
    </w:p>
    <w:p w14:paraId="7AD37E05" w14:textId="5595141A" w:rsidR="003B5A33" w:rsidRPr="003B5A33" w:rsidRDefault="003B5A33" w:rsidP="003707FA">
      <w:pPr>
        <w:contextualSpacing/>
        <w:jc w:val="both"/>
        <w:rPr>
          <w:sz w:val="24"/>
          <w:szCs w:val="24"/>
        </w:rPr>
      </w:pPr>
      <w:r w:rsidRPr="003B5A33">
        <w:rPr>
          <w:sz w:val="24"/>
          <w:szCs w:val="24"/>
        </w:rPr>
        <w:t>Examples of direct measures of student performance include: capstone projects, portfolios, commercially developed tests, local tests, case studies, student artifacts, written exams, essay questions, presentations or demonstrations, nationally normed testing, discipline-specific tests, external evaluation of exhibitions or performances, juried review of projects, etc.</w:t>
      </w:r>
    </w:p>
    <w:p w14:paraId="3F46804A" w14:textId="67D5453E" w:rsidR="003B5A33" w:rsidRPr="003B5A33" w:rsidRDefault="003B5A33" w:rsidP="003707FA">
      <w:pPr>
        <w:contextualSpacing/>
        <w:jc w:val="both"/>
        <w:rPr>
          <w:sz w:val="24"/>
          <w:szCs w:val="24"/>
        </w:rPr>
      </w:pPr>
    </w:p>
    <w:p w14:paraId="0EB45F0B" w14:textId="77777777" w:rsidR="003B5A33" w:rsidRPr="003B5A33" w:rsidRDefault="003B5A33" w:rsidP="003707FA">
      <w:pPr>
        <w:contextualSpacing/>
        <w:jc w:val="both"/>
        <w:rPr>
          <w:sz w:val="24"/>
          <w:szCs w:val="24"/>
        </w:rPr>
      </w:pPr>
      <w:r w:rsidRPr="003B5A33">
        <w:rPr>
          <w:sz w:val="24"/>
          <w:szCs w:val="24"/>
        </w:rPr>
        <w:t xml:space="preserve">A direct measure of a </w:t>
      </w:r>
      <w:r w:rsidRPr="003B5A33">
        <w:rPr>
          <w:i/>
          <w:sz w:val="24"/>
          <w:szCs w:val="24"/>
        </w:rPr>
        <w:t>program outcome</w:t>
      </w:r>
      <w:r w:rsidRPr="003B5A33">
        <w:rPr>
          <w:sz w:val="24"/>
          <w:szCs w:val="24"/>
        </w:rPr>
        <w:t xml:space="preserve"> allows for someone to obtain rates or statistics on expected student achievement. Examples include licensure exam scores, retention and graduation rates received from the Office of Institutional Research.</w:t>
      </w:r>
    </w:p>
    <w:p w14:paraId="38AED967" w14:textId="77777777" w:rsidR="003B5A33" w:rsidRPr="003B5A33" w:rsidRDefault="003B5A33" w:rsidP="003B5A33">
      <w:pPr>
        <w:tabs>
          <w:tab w:val="left" w:pos="720"/>
        </w:tabs>
        <w:ind w:left="810"/>
        <w:contextualSpacing/>
        <w:rPr>
          <w:sz w:val="24"/>
          <w:szCs w:val="24"/>
        </w:rPr>
      </w:pPr>
    </w:p>
    <w:p w14:paraId="21E5075D" w14:textId="7CBC829E" w:rsidR="003B5A33" w:rsidRPr="00A91842" w:rsidRDefault="003B5A33" w:rsidP="001A5E2D">
      <w:pPr>
        <w:contextualSpacing/>
        <w:rPr>
          <w:sz w:val="24"/>
          <w:szCs w:val="24"/>
          <w:u w:val="single"/>
        </w:rPr>
      </w:pPr>
      <w:r w:rsidRPr="00A91842">
        <w:rPr>
          <w:sz w:val="24"/>
          <w:szCs w:val="24"/>
          <w:u w:val="single"/>
        </w:rPr>
        <w:t>Indirect Measures</w:t>
      </w:r>
    </w:p>
    <w:p w14:paraId="55A87E5A" w14:textId="0E50474F" w:rsidR="003B5A33" w:rsidRPr="003B5A33" w:rsidRDefault="003B5A33" w:rsidP="003707FA">
      <w:pPr>
        <w:contextualSpacing/>
        <w:jc w:val="both"/>
        <w:rPr>
          <w:sz w:val="24"/>
          <w:szCs w:val="24"/>
        </w:rPr>
      </w:pPr>
      <w:r w:rsidRPr="003B5A33">
        <w:rPr>
          <w:sz w:val="24"/>
          <w:szCs w:val="24"/>
        </w:rPr>
        <w:t xml:space="preserve">An indirect measure of a </w:t>
      </w:r>
      <w:r w:rsidRPr="003B5A33">
        <w:rPr>
          <w:i/>
          <w:sz w:val="24"/>
          <w:szCs w:val="24"/>
        </w:rPr>
        <w:t>learning outcome</w:t>
      </w:r>
      <w:r w:rsidRPr="003B5A33">
        <w:rPr>
          <w:sz w:val="24"/>
          <w:szCs w:val="24"/>
        </w:rPr>
        <w:t xml:space="preserve"> asks students to reflect on their learning or abilities but does not provide a direct piece of evidence regarding the learning; instead it infers student knowledge. Indirect measures are often used to supplement direct measures of student learning and program outcomes. Some examples of indirect measures of student learning include surveys, exit interviews, employer satisfaction studies, course evaluations, and focus groups.</w:t>
      </w:r>
    </w:p>
    <w:p w14:paraId="3C0435DC" w14:textId="77777777" w:rsidR="003B5A33" w:rsidRPr="003B5A33" w:rsidRDefault="003B5A33" w:rsidP="003707FA">
      <w:pPr>
        <w:contextualSpacing/>
        <w:jc w:val="both"/>
        <w:rPr>
          <w:sz w:val="24"/>
          <w:szCs w:val="24"/>
        </w:rPr>
      </w:pPr>
      <w:r w:rsidRPr="003B5A33">
        <w:rPr>
          <w:sz w:val="24"/>
          <w:szCs w:val="24"/>
        </w:rPr>
        <w:lastRenderedPageBreak/>
        <w:t xml:space="preserve">Indirect measures of </w:t>
      </w:r>
      <w:r w:rsidRPr="003B5A33">
        <w:rPr>
          <w:i/>
          <w:sz w:val="24"/>
          <w:szCs w:val="24"/>
        </w:rPr>
        <w:t>program outcomes</w:t>
      </w:r>
      <w:r w:rsidRPr="003B5A33">
        <w:rPr>
          <w:sz w:val="24"/>
          <w:szCs w:val="24"/>
        </w:rPr>
        <w:t xml:space="preserve"> include information obtained from secondary sources or from student perceptions of achievement. Examples would include an alumni survey asking students about their job experiences or about satisfaction with their academic experience.</w:t>
      </w:r>
    </w:p>
    <w:p w14:paraId="089319BC" w14:textId="77777777" w:rsidR="003B5A33" w:rsidRPr="003B5A33" w:rsidRDefault="003B5A33" w:rsidP="003B5A33">
      <w:pPr>
        <w:contextualSpacing/>
        <w:rPr>
          <w:sz w:val="24"/>
          <w:szCs w:val="24"/>
        </w:rPr>
      </w:pPr>
    </w:p>
    <w:p w14:paraId="0E4EE87D" w14:textId="7567E1F6" w:rsidR="003B5A33" w:rsidRPr="003B5A33" w:rsidRDefault="003B5A33" w:rsidP="003707FA">
      <w:pPr>
        <w:contextualSpacing/>
        <w:jc w:val="both"/>
        <w:rPr>
          <w:sz w:val="24"/>
          <w:szCs w:val="24"/>
        </w:rPr>
      </w:pPr>
      <w:r w:rsidRPr="003B5A33">
        <w:rPr>
          <w:sz w:val="24"/>
          <w:szCs w:val="24"/>
        </w:rPr>
        <w:t>Using a combination of both the direct and indirect methods is recommended. However, a direct method for each of the learning outcomes is essential</w:t>
      </w:r>
      <w:r w:rsidR="003707FA">
        <w:rPr>
          <w:sz w:val="24"/>
          <w:szCs w:val="24"/>
        </w:rPr>
        <w:t xml:space="preserve"> and is required for the REAL Curriculum</w:t>
      </w:r>
      <w:r w:rsidRPr="003B5A33">
        <w:rPr>
          <w:sz w:val="24"/>
          <w:szCs w:val="24"/>
        </w:rPr>
        <w:t xml:space="preserve">. </w:t>
      </w:r>
    </w:p>
    <w:p w14:paraId="0439B6D1" w14:textId="77777777" w:rsidR="003B5A33" w:rsidRPr="003B5A33" w:rsidRDefault="003B5A33" w:rsidP="003B5A33">
      <w:pPr>
        <w:contextualSpacing/>
        <w:rPr>
          <w:b/>
          <w:sz w:val="24"/>
          <w:szCs w:val="24"/>
        </w:rPr>
      </w:pPr>
    </w:p>
    <w:p w14:paraId="37415237" w14:textId="629F8595" w:rsidR="003B5A33" w:rsidRPr="00A91842" w:rsidRDefault="003B5A33" w:rsidP="003B5A33">
      <w:pPr>
        <w:contextualSpacing/>
        <w:rPr>
          <w:sz w:val="24"/>
          <w:szCs w:val="24"/>
          <w:u w:val="single"/>
        </w:rPr>
      </w:pPr>
      <w:r w:rsidRPr="00A91842">
        <w:rPr>
          <w:sz w:val="24"/>
          <w:szCs w:val="24"/>
          <w:u w:val="single"/>
        </w:rPr>
        <w:t>Gu</w:t>
      </w:r>
      <w:r w:rsidR="001A5E2D" w:rsidRPr="00A91842">
        <w:rPr>
          <w:sz w:val="24"/>
          <w:szCs w:val="24"/>
          <w:u w:val="single"/>
        </w:rPr>
        <w:t>idelines for Choosing a Measure</w:t>
      </w:r>
    </w:p>
    <w:p w14:paraId="5FFBD5D4" w14:textId="77777777" w:rsidR="003B5A33" w:rsidRPr="003B5A33" w:rsidRDefault="003B5A33" w:rsidP="003707FA">
      <w:pPr>
        <w:contextualSpacing/>
        <w:jc w:val="both"/>
        <w:rPr>
          <w:sz w:val="24"/>
          <w:szCs w:val="24"/>
        </w:rPr>
      </w:pPr>
      <w:r w:rsidRPr="003B5A33">
        <w:rPr>
          <w:sz w:val="24"/>
          <w:szCs w:val="24"/>
        </w:rPr>
        <w:t>An effective assessment plan makes sure that appropriate measures are selected for the intended student learning outcomes. Programs need to have cognitive alignment such that the chosen measures accurately reflect the defined level of the student ability listed in the outcome (i.e., it is not appropriate to use multiple-choice items for a learning outcome asking students to compare and contrast two theories or concepts).</w:t>
      </w:r>
    </w:p>
    <w:p w14:paraId="5B471BA7" w14:textId="77777777" w:rsidR="003B5A33" w:rsidRPr="003B5A33" w:rsidRDefault="003B5A33" w:rsidP="003B5A33">
      <w:pPr>
        <w:contextualSpacing/>
        <w:rPr>
          <w:color w:val="FF0000"/>
          <w:sz w:val="24"/>
          <w:szCs w:val="24"/>
        </w:rPr>
      </w:pPr>
    </w:p>
    <w:p w14:paraId="51FCB640" w14:textId="4F2829BD" w:rsidR="003B5A33" w:rsidRPr="00A91842" w:rsidRDefault="003B5A33" w:rsidP="003B5A33">
      <w:pPr>
        <w:contextualSpacing/>
        <w:rPr>
          <w:color w:val="FF0000"/>
          <w:sz w:val="24"/>
          <w:szCs w:val="24"/>
          <w:u w:val="single"/>
        </w:rPr>
      </w:pPr>
      <w:r w:rsidRPr="00A91842">
        <w:rPr>
          <w:sz w:val="24"/>
          <w:szCs w:val="24"/>
          <w:u w:val="single"/>
        </w:rPr>
        <w:t>Evaluation of Data Collection Method</w:t>
      </w:r>
    </w:p>
    <w:p w14:paraId="66E89442" w14:textId="77777777" w:rsidR="003B5A33" w:rsidRPr="003B5A33" w:rsidRDefault="003B5A33" w:rsidP="003707FA">
      <w:pPr>
        <w:contextualSpacing/>
        <w:jc w:val="both"/>
        <w:rPr>
          <w:sz w:val="24"/>
          <w:szCs w:val="24"/>
        </w:rPr>
      </w:pPr>
      <w:r w:rsidRPr="003B5A33">
        <w:rPr>
          <w:sz w:val="24"/>
          <w:szCs w:val="24"/>
        </w:rPr>
        <w:t xml:space="preserve">After selecting a data-collection method, this checklist can help programs confirm their decisions. A well-chosen method: </w:t>
      </w:r>
    </w:p>
    <w:p w14:paraId="038C8E1C" w14:textId="77777777" w:rsidR="003B5A33" w:rsidRPr="003B5A33" w:rsidRDefault="003B5A33" w:rsidP="00B92C53">
      <w:pPr>
        <w:numPr>
          <w:ilvl w:val="0"/>
          <w:numId w:val="31"/>
        </w:numPr>
        <w:contextualSpacing/>
        <w:rPr>
          <w:sz w:val="24"/>
          <w:szCs w:val="24"/>
        </w:rPr>
      </w:pPr>
      <w:r w:rsidRPr="003B5A33">
        <w:rPr>
          <w:sz w:val="24"/>
          <w:szCs w:val="24"/>
        </w:rPr>
        <w:t>provides specific answers to the assessment question being investigated;</w:t>
      </w:r>
    </w:p>
    <w:p w14:paraId="42346B63" w14:textId="77777777" w:rsidR="003B5A33" w:rsidRPr="003B5A33" w:rsidRDefault="003B5A33" w:rsidP="00B92C53">
      <w:pPr>
        <w:numPr>
          <w:ilvl w:val="0"/>
          <w:numId w:val="31"/>
        </w:numPr>
        <w:contextualSpacing/>
        <w:rPr>
          <w:sz w:val="24"/>
          <w:szCs w:val="24"/>
        </w:rPr>
      </w:pPr>
      <w:r w:rsidRPr="003B5A33">
        <w:rPr>
          <w:sz w:val="24"/>
          <w:szCs w:val="24"/>
        </w:rPr>
        <w:t>is feasible to carry out given program resources and amount of time faculty members are willing to invest in assessment activities;</w:t>
      </w:r>
    </w:p>
    <w:p w14:paraId="70089D0A" w14:textId="77777777" w:rsidR="003B5A33" w:rsidRPr="003B5A33" w:rsidRDefault="003B5A33" w:rsidP="00B92C53">
      <w:pPr>
        <w:numPr>
          <w:ilvl w:val="0"/>
          <w:numId w:val="31"/>
        </w:numPr>
        <w:contextualSpacing/>
        <w:rPr>
          <w:sz w:val="24"/>
          <w:szCs w:val="24"/>
        </w:rPr>
      </w:pPr>
      <w:r w:rsidRPr="003B5A33">
        <w:rPr>
          <w:sz w:val="24"/>
          <w:szCs w:val="24"/>
        </w:rPr>
        <w:t xml:space="preserve">provides useful, meaningful information that can be used as a basis for decision-making; </w:t>
      </w:r>
    </w:p>
    <w:p w14:paraId="157D6DF0" w14:textId="77777777" w:rsidR="003B5A33" w:rsidRPr="003B5A33" w:rsidRDefault="003B5A33" w:rsidP="00B92C53">
      <w:pPr>
        <w:numPr>
          <w:ilvl w:val="0"/>
          <w:numId w:val="31"/>
        </w:numPr>
        <w:contextualSpacing/>
        <w:rPr>
          <w:sz w:val="24"/>
          <w:szCs w:val="24"/>
        </w:rPr>
      </w:pPr>
      <w:r w:rsidRPr="003B5A33">
        <w:rPr>
          <w:sz w:val="24"/>
          <w:szCs w:val="24"/>
        </w:rPr>
        <w:t xml:space="preserve">provides results that faculty members and intended users will believe are credible; </w:t>
      </w:r>
    </w:p>
    <w:p w14:paraId="07EF59D9" w14:textId="77777777" w:rsidR="003B5A33" w:rsidRPr="003B5A33" w:rsidRDefault="003B5A33" w:rsidP="00B92C53">
      <w:pPr>
        <w:numPr>
          <w:ilvl w:val="0"/>
          <w:numId w:val="31"/>
        </w:numPr>
        <w:contextualSpacing/>
        <w:rPr>
          <w:sz w:val="24"/>
          <w:szCs w:val="24"/>
        </w:rPr>
      </w:pPr>
      <w:r w:rsidRPr="003B5A33">
        <w:rPr>
          <w:sz w:val="24"/>
          <w:szCs w:val="24"/>
        </w:rPr>
        <w:t>provides results that are actionable (faculty members will be willing to discuss and make changes to the program, as needed, based on the results); and</w:t>
      </w:r>
    </w:p>
    <w:p w14:paraId="04567C27" w14:textId="3A48EC4C" w:rsidR="003B5A33" w:rsidRDefault="003B5A33" w:rsidP="00B92C53">
      <w:pPr>
        <w:numPr>
          <w:ilvl w:val="0"/>
          <w:numId w:val="31"/>
        </w:numPr>
        <w:contextualSpacing/>
        <w:rPr>
          <w:sz w:val="24"/>
          <w:szCs w:val="24"/>
        </w:rPr>
      </w:pPr>
      <w:r w:rsidRPr="003B5A33">
        <w:rPr>
          <w:sz w:val="24"/>
          <w:szCs w:val="24"/>
        </w:rPr>
        <w:t>takes advantage of existing products (e.g., exams or surveys the faculty/program already use) whenever possible.</w:t>
      </w:r>
    </w:p>
    <w:p w14:paraId="1A9DE6CB" w14:textId="2BB9286B" w:rsidR="00AC534B" w:rsidRDefault="00AC534B" w:rsidP="00AC534B">
      <w:pPr>
        <w:contextualSpacing/>
        <w:rPr>
          <w:sz w:val="24"/>
          <w:szCs w:val="24"/>
        </w:rPr>
      </w:pPr>
    </w:p>
    <w:p w14:paraId="50E061D3" w14:textId="4A78BBB8" w:rsidR="001A5E2D" w:rsidRPr="00A91842" w:rsidRDefault="001A5E2D" w:rsidP="00AC534B">
      <w:pPr>
        <w:tabs>
          <w:tab w:val="left" w:pos="720"/>
        </w:tabs>
        <w:contextualSpacing/>
        <w:rPr>
          <w:b/>
          <w:sz w:val="24"/>
          <w:szCs w:val="24"/>
          <w:u w:val="single"/>
        </w:rPr>
      </w:pPr>
    </w:p>
    <w:p w14:paraId="3C68DABC" w14:textId="3FF63E2F" w:rsidR="00AC534B" w:rsidRPr="00A91842" w:rsidRDefault="00AC534B" w:rsidP="00AC534B">
      <w:pPr>
        <w:tabs>
          <w:tab w:val="left" w:pos="720"/>
        </w:tabs>
        <w:contextualSpacing/>
        <w:rPr>
          <w:b/>
          <w:sz w:val="24"/>
          <w:szCs w:val="24"/>
        </w:rPr>
      </w:pPr>
      <w:bookmarkStart w:id="29" w:name="targets_success_criteria"/>
      <w:r w:rsidRPr="00A91842">
        <w:rPr>
          <w:b/>
          <w:sz w:val="24"/>
          <w:szCs w:val="24"/>
        </w:rPr>
        <w:t>STEP 3: Targets / Criteria for Success</w:t>
      </w:r>
    </w:p>
    <w:bookmarkEnd w:id="29"/>
    <w:p w14:paraId="1D9C355E" w14:textId="1A60FFD6" w:rsidR="00AC534B" w:rsidRPr="00AC534B" w:rsidRDefault="00AC534B" w:rsidP="00AC534B">
      <w:pPr>
        <w:contextualSpacing/>
        <w:rPr>
          <w:sz w:val="24"/>
          <w:szCs w:val="24"/>
          <w:u w:val="single"/>
        </w:rPr>
      </w:pPr>
    </w:p>
    <w:p w14:paraId="0BDE2967" w14:textId="14C66CFF" w:rsidR="00AC534B" w:rsidRPr="00AC534B" w:rsidRDefault="00A91842" w:rsidP="003707FA">
      <w:pPr>
        <w:jc w:val="both"/>
        <w:rPr>
          <w:sz w:val="24"/>
          <w:szCs w:val="24"/>
        </w:rPr>
      </w:pPr>
      <w:r>
        <w:rPr>
          <w:noProof/>
          <w:sz w:val="24"/>
          <w:szCs w:val="24"/>
          <w:u w:val="single"/>
        </w:rPr>
        <w:drawing>
          <wp:anchor distT="0" distB="0" distL="114300" distR="114300" simplePos="0" relativeHeight="251699200" behindDoc="1" locked="0" layoutInCell="1" allowOverlap="1" wp14:anchorId="65BEB97B" wp14:editId="280D58D2">
            <wp:simplePos x="0" y="0"/>
            <wp:positionH relativeFrom="column">
              <wp:posOffset>3976370</wp:posOffset>
            </wp:positionH>
            <wp:positionV relativeFrom="paragraph">
              <wp:posOffset>95885</wp:posOffset>
            </wp:positionV>
            <wp:extent cx="2381250" cy="2533650"/>
            <wp:effectExtent l="0" t="0" r="0" b="0"/>
            <wp:wrapTight wrapText="bothSides">
              <wp:wrapPolygon edited="0">
                <wp:start x="0" y="0"/>
                <wp:lineTo x="0" y="21438"/>
                <wp:lineTo x="21427" y="21438"/>
                <wp:lineTo x="21427"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2533650"/>
                    </a:xfrm>
                    <a:prstGeom prst="rect">
                      <a:avLst/>
                    </a:prstGeom>
                    <a:noFill/>
                  </pic:spPr>
                </pic:pic>
              </a:graphicData>
            </a:graphic>
            <wp14:sizeRelH relativeFrom="page">
              <wp14:pctWidth>0</wp14:pctWidth>
            </wp14:sizeRelH>
            <wp14:sizeRelV relativeFrom="page">
              <wp14:pctHeight>0</wp14:pctHeight>
            </wp14:sizeRelV>
          </wp:anchor>
        </w:drawing>
      </w:r>
      <w:r w:rsidR="00AC534B" w:rsidRPr="00AC534B">
        <w:rPr>
          <w:sz w:val="24"/>
          <w:szCs w:val="24"/>
        </w:rPr>
        <w:t xml:space="preserve">Targets for learning or program outcomes are the desired performance level programs want to see from their majors and graduates. </w:t>
      </w:r>
    </w:p>
    <w:p w14:paraId="64E714C8" w14:textId="069FC864" w:rsidR="00AC534B" w:rsidRPr="00AC534B" w:rsidRDefault="00AC534B" w:rsidP="00AC534B">
      <w:pPr>
        <w:contextualSpacing/>
        <w:rPr>
          <w:sz w:val="24"/>
          <w:szCs w:val="24"/>
        </w:rPr>
      </w:pPr>
      <w:r w:rsidRPr="00AC534B">
        <w:rPr>
          <w:sz w:val="24"/>
          <w:szCs w:val="24"/>
        </w:rPr>
        <w:t>Performance targets should be:</w:t>
      </w:r>
    </w:p>
    <w:p w14:paraId="1015179F" w14:textId="5839BF43" w:rsidR="00AC534B" w:rsidRPr="00AC534B" w:rsidRDefault="00AC534B" w:rsidP="00B92C53">
      <w:pPr>
        <w:numPr>
          <w:ilvl w:val="0"/>
          <w:numId w:val="32"/>
        </w:numPr>
        <w:ind w:left="720" w:hanging="359"/>
        <w:contextualSpacing/>
        <w:rPr>
          <w:sz w:val="24"/>
          <w:szCs w:val="24"/>
        </w:rPr>
      </w:pPr>
      <w:r w:rsidRPr="00AC534B">
        <w:rPr>
          <w:sz w:val="24"/>
          <w:szCs w:val="24"/>
        </w:rPr>
        <w:t>specific (what the program plans to achieve is clear);</w:t>
      </w:r>
    </w:p>
    <w:p w14:paraId="1437F5DF" w14:textId="6BDDA06B" w:rsidR="00AC534B" w:rsidRPr="00AC534B" w:rsidRDefault="00AC534B" w:rsidP="00B92C53">
      <w:pPr>
        <w:numPr>
          <w:ilvl w:val="0"/>
          <w:numId w:val="32"/>
        </w:numPr>
        <w:ind w:left="720" w:hanging="359"/>
        <w:contextualSpacing/>
        <w:rPr>
          <w:sz w:val="24"/>
          <w:szCs w:val="24"/>
        </w:rPr>
      </w:pPr>
      <w:r w:rsidRPr="00AC534B">
        <w:rPr>
          <w:sz w:val="24"/>
          <w:szCs w:val="24"/>
        </w:rPr>
        <w:t>measurable (there is a way to determine whether or not the target has been reached);</w:t>
      </w:r>
    </w:p>
    <w:p w14:paraId="41E02DF3" w14:textId="21BEA4A7" w:rsidR="00AC534B" w:rsidRPr="00AC534B" w:rsidRDefault="00AC534B" w:rsidP="00B92C53">
      <w:pPr>
        <w:numPr>
          <w:ilvl w:val="0"/>
          <w:numId w:val="32"/>
        </w:numPr>
        <w:ind w:left="720" w:hanging="359"/>
        <w:contextualSpacing/>
        <w:rPr>
          <w:sz w:val="24"/>
          <w:szCs w:val="24"/>
        </w:rPr>
      </w:pPr>
      <w:r w:rsidRPr="00AC534B">
        <w:rPr>
          <w:sz w:val="24"/>
          <w:szCs w:val="24"/>
        </w:rPr>
        <w:t>achievable; and</w:t>
      </w:r>
    </w:p>
    <w:p w14:paraId="504F971F" w14:textId="2B7C0D10" w:rsidR="00AC534B" w:rsidRDefault="00AC534B" w:rsidP="00B92C53">
      <w:pPr>
        <w:numPr>
          <w:ilvl w:val="0"/>
          <w:numId w:val="32"/>
        </w:numPr>
        <w:ind w:left="720" w:hanging="359"/>
        <w:contextualSpacing/>
        <w:rPr>
          <w:sz w:val="24"/>
          <w:szCs w:val="24"/>
        </w:rPr>
      </w:pPr>
      <w:r w:rsidRPr="00AC534B">
        <w:rPr>
          <w:sz w:val="24"/>
          <w:szCs w:val="24"/>
        </w:rPr>
        <w:t xml:space="preserve">rigorous. </w:t>
      </w:r>
    </w:p>
    <w:p w14:paraId="0F7B6F3D" w14:textId="54B4C775" w:rsidR="00AC534B" w:rsidRDefault="00AC534B" w:rsidP="00AC534B">
      <w:pPr>
        <w:contextualSpacing/>
        <w:rPr>
          <w:sz w:val="24"/>
          <w:szCs w:val="24"/>
        </w:rPr>
      </w:pPr>
    </w:p>
    <w:p w14:paraId="29233BD1" w14:textId="727D44FF" w:rsidR="00AC534B" w:rsidRDefault="00AC534B" w:rsidP="003707FA">
      <w:pPr>
        <w:contextualSpacing/>
        <w:jc w:val="both"/>
        <w:rPr>
          <w:sz w:val="24"/>
          <w:szCs w:val="24"/>
        </w:rPr>
      </w:pPr>
      <w:r w:rsidRPr="00AC534B">
        <w:rPr>
          <w:sz w:val="24"/>
          <w:szCs w:val="24"/>
        </w:rPr>
        <w:t xml:space="preserve">For the REAL Curriculum, the REAL Council </w:t>
      </w:r>
      <w:r>
        <w:rPr>
          <w:sz w:val="24"/>
          <w:szCs w:val="24"/>
        </w:rPr>
        <w:t xml:space="preserve">is responsible for establishing </w:t>
      </w:r>
      <w:r w:rsidRPr="00AC534B">
        <w:rPr>
          <w:sz w:val="24"/>
          <w:szCs w:val="24"/>
        </w:rPr>
        <w:t xml:space="preserve">performance targets. </w:t>
      </w:r>
      <w:r w:rsidR="00DA29AA">
        <w:rPr>
          <w:sz w:val="24"/>
          <w:szCs w:val="24"/>
        </w:rPr>
        <w:t>Designating</w:t>
      </w:r>
      <w:r w:rsidRPr="00AC534B">
        <w:rPr>
          <w:sz w:val="24"/>
          <w:szCs w:val="24"/>
        </w:rPr>
        <w:t xml:space="preserve"> departments </w:t>
      </w:r>
      <w:r>
        <w:rPr>
          <w:sz w:val="24"/>
          <w:szCs w:val="24"/>
        </w:rPr>
        <w:t xml:space="preserve">then </w:t>
      </w:r>
      <w:r w:rsidRPr="00AC534B">
        <w:rPr>
          <w:sz w:val="24"/>
          <w:szCs w:val="24"/>
        </w:rPr>
        <w:t xml:space="preserve">decide criteria or standards for determining whether </w:t>
      </w:r>
      <w:r w:rsidRPr="00AC534B">
        <w:rPr>
          <w:sz w:val="24"/>
          <w:szCs w:val="24"/>
        </w:rPr>
        <w:lastRenderedPageBreak/>
        <w:t>students have successfully achieved</w:t>
      </w:r>
      <w:r>
        <w:rPr>
          <w:sz w:val="24"/>
          <w:szCs w:val="24"/>
        </w:rPr>
        <w:t xml:space="preserve"> the</w:t>
      </w:r>
      <w:r w:rsidRPr="00AC534B">
        <w:rPr>
          <w:sz w:val="24"/>
          <w:szCs w:val="24"/>
        </w:rPr>
        <w:t xml:space="preserve"> learning outcomes for courses (including Foundational and Cornerstone courses), majors, minors, and certificates. </w:t>
      </w:r>
    </w:p>
    <w:p w14:paraId="5319632B" w14:textId="7EC5BCC0" w:rsidR="00AC534B" w:rsidRDefault="00AC534B" w:rsidP="00AC534B">
      <w:pPr>
        <w:contextualSpacing/>
        <w:rPr>
          <w:sz w:val="24"/>
          <w:szCs w:val="24"/>
        </w:rPr>
      </w:pPr>
    </w:p>
    <w:p w14:paraId="3654B117" w14:textId="0889E121" w:rsidR="00AC534B" w:rsidRDefault="00AC534B" w:rsidP="00AC534B">
      <w:pPr>
        <w:contextualSpacing/>
        <w:rPr>
          <w:sz w:val="24"/>
          <w:szCs w:val="24"/>
        </w:rPr>
      </w:pPr>
      <w:r>
        <w:rPr>
          <w:sz w:val="24"/>
          <w:szCs w:val="24"/>
        </w:rPr>
        <w:t xml:space="preserve">The REAL Council has set the following </w:t>
      </w:r>
      <w:r w:rsidR="000D1D19">
        <w:rPr>
          <w:sz w:val="24"/>
          <w:szCs w:val="24"/>
        </w:rPr>
        <w:t xml:space="preserve">REAL Curriculum </w:t>
      </w:r>
      <w:r>
        <w:rPr>
          <w:sz w:val="24"/>
          <w:szCs w:val="24"/>
        </w:rPr>
        <w:t>performance targets:</w:t>
      </w:r>
    </w:p>
    <w:p w14:paraId="092DC449" w14:textId="2490EF8A" w:rsidR="00AC534B" w:rsidRDefault="00AC534B" w:rsidP="00B92C53">
      <w:pPr>
        <w:pStyle w:val="ListParagraph"/>
        <w:numPr>
          <w:ilvl w:val="0"/>
          <w:numId w:val="33"/>
        </w:numPr>
        <w:rPr>
          <w:sz w:val="24"/>
          <w:szCs w:val="24"/>
        </w:rPr>
      </w:pPr>
      <w:r>
        <w:rPr>
          <w:sz w:val="24"/>
          <w:szCs w:val="24"/>
        </w:rPr>
        <w:t>R, E, A, L areas: 75% of Radford University students will be “competent” or above</w:t>
      </w:r>
    </w:p>
    <w:p w14:paraId="241D86C5" w14:textId="2AA51946" w:rsidR="00AC534B" w:rsidRDefault="00AC534B" w:rsidP="00B92C53">
      <w:pPr>
        <w:pStyle w:val="ListParagraph"/>
        <w:numPr>
          <w:ilvl w:val="0"/>
          <w:numId w:val="33"/>
        </w:numPr>
        <w:rPr>
          <w:sz w:val="24"/>
          <w:szCs w:val="24"/>
        </w:rPr>
      </w:pPr>
      <w:r>
        <w:rPr>
          <w:sz w:val="24"/>
          <w:szCs w:val="24"/>
        </w:rPr>
        <w:t>Foundational Writing, Foundational Math, writing-intensive, and personal and professional development: 70% of Radford University students will be “competent” or above</w:t>
      </w:r>
    </w:p>
    <w:p w14:paraId="396B22D4" w14:textId="466B5C6C" w:rsidR="00AC534B" w:rsidRPr="009C39AB" w:rsidRDefault="00AC534B" w:rsidP="00CE44EC">
      <w:pPr>
        <w:contextualSpacing/>
        <w:jc w:val="both"/>
        <w:rPr>
          <w:sz w:val="24"/>
          <w:szCs w:val="24"/>
        </w:rPr>
      </w:pPr>
      <w:r w:rsidRPr="009C39AB">
        <w:rPr>
          <w:sz w:val="24"/>
          <w:szCs w:val="24"/>
        </w:rPr>
        <w:t xml:space="preserve">The criteria for each of the following levels based on the targets set by REAL Council </w:t>
      </w:r>
      <w:r>
        <w:rPr>
          <w:sz w:val="24"/>
          <w:szCs w:val="24"/>
        </w:rPr>
        <w:t>will be determined by departments and explained in the detailed assessment plan</w:t>
      </w:r>
      <w:r w:rsidR="003707FA">
        <w:rPr>
          <w:sz w:val="24"/>
          <w:szCs w:val="24"/>
        </w:rPr>
        <w:t xml:space="preserve"> using the following terminology</w:t>
      </w:r>
      <w:r>
        <w:rPr>
          <w:sz w:val="24"/>
          <w:szCs w:val="24"/>
        </w:rPr>
        <w:t>:</w:t>
      </w:r>
    </w:p>
    <w:p w14:paraId="5E23EC1E" w14:textId="03D48D2B" w:rsidR="00AC534B" w:rsidRPr="009C39AB" w:rsidRDefault="00AC534B" w:rsidP="00B92C53">
      <w:pPr>
        <w:numPr>
          <w:ilvl w:val="0"/>
          <w:numId w:val="34"/>
        </w:numPr>
        <w:ind w:left="720"/>
        <w:contextualSpacing/>
        <w:rPr>
          <w:sz w:val="24"/>
          <w:szCs w:val="24"/>
        </w:rPr>
      </w:pPr>
      <w:r w:rsidRPr="009C39AB">
        <w:rPr>
          <w:sz w:val="24"/>
          <w:szCs w:val="24"/>
        </w:rPr>
        <w:t>Highly Competent</w:t>
      </w:r>
    </w:p>
    <w:p w14:paraId="23261138" w14:textId="77777777" w:rsidR="00AC534B" w:rsidRPr="009C39AB" w:rsidRDefault="00AC534B" w:rsidP="00B92C53">
      <w:pPr>
        <w:numPr>
          <w:ilvl w:val="0"/>
          <w:numId w:val="34"/>
        </w:numPr>
        <w:ind w:left="720"/>
        <w:contextualSpacing/>
        <w:rPr>
          <w:sz w:val="24"/>
          <w:szCs w:val="24"/>
        </w:rPr>
      </w:pPr>
      <w:r w:rsidRPr="009C39AB">
        <w:rPr>
          <w:sz w:val="24"/>
          <w:szCs w:val="24"/>
        </w:rPr>
        <w:t>Competent</w:t>
      </w:r>
    </w:p>
    <w:p w14:paraId="066F4E6A" w14:textId="77777777" w:rsidR="00AC534B" w:rsidRPr="009C39AB" w:rsidRDefault="00AC534B" w:rsidP="00B92C53">
      <w:pPr>
        <w:numPr>
          <w:ilvl w:val="0"/>
          <w:numId w:val="34"/>
        </w:numPr>
        <w:ind w:left="720"/>
        <w:contextualSpacing/>
        <w:rPr>
          <w:sz w:val="24"/>
          <w:szCs w:val="24"/>
        </w:rPr>
      </w:pPr>
      <w:r w:rsidRPr="009C39AB">
        <w:rPr>
          <w:sz w:val="24"/>
          <w:szCs w:val="24"/>
        </w:rPr>
        <w:t>Below Competent</w:t>
      </w:r>
    </w:p>
    <w:p w14:paraId="13055828" w14:textId="0AF2BE30" w:rsidR="00242445" w:rsidRPr="00AC534B" w:rsidRDefault="00242445" w:rsidP="00AC534B">
      <w:pPr>
        <w:rPr>
          <w:sz w:val="24"/>
          <w:szCs w:val="24"/>
        </w:rPr>
      </w:pPr>
    </w:p>
    <w:p w14:paraId="47E9D1EE" w14:textId="35236EFE" w:rsidR="001A5E2D" w:rsidRPr="00A91842" w:rsidRDefault="00AF3418" w:rsidP="001A5E2D">
      <w:pPr>
        <w:spacing w:afterLines="160" w:after="384"/>
        <w:contextualSpacing/>
        <w:rPr>
          <w:b/>
          <w:sz w:val="24"/>
          <w:szCs w:val="24"/>
        </w:rPr>
      </w:pPr>
      <w:bookmarkStart w:id="30" w:name="results_findings"/>
      <w:r>
        <w:rPr>
          <w:b/>
          <w:sz w:val="24"/>
          <w:szCs w:val="24"/>
        </w:rPr>
        <w:t>STEP 4: Results/</w:t>
      </w:r>
      <w:r w:rsidR="001A5E2D" w:rsidRPr="00A91842">
        <w:rPr>
          <w:b/>
          <w:sz w:val="24"/>
          <w:szCs w:val="24"/>
        </w:rPr>
        <w:t xml:space="preserve">Findings </w:t>
      </w:r>
    </w:p>
    <w:bookmarkEnd w:id="30"/>
    <w:p w14:paraId="702774E5" w14:textId="4C8A2F38" w:rsidR="001A5E2D" w:rsidRPr="001A5E2D" w:rsidRDefault="001A5E2D" w:rsidP="001A5E2D">
      <w:pPr>
        <w:spacing w:afterLines="160" w:after="384"/>
        <w:contextualSpacing/>
        <w:rPr>
          <w:sz w:val="24"/>
          <w:szCs w:val="24"/>
        </w:rPr>
      </w:pPr>
    </w:p>
    <w:p w14:paraId="34BC6270" w14:textId="3BBBC5D1" w:rsidR="001A5E2D" w:rsidRPr="001A5E2D" w:rsidRDefault="001A5E2D" w:rsidP="00CE44EC">
      <w:pPr>
        <w:spacing w:afterLines="160" w:after="384"/>
        <w:contextualSpacing/>
        <w:jc w:val="both"/>
        <w:rPr>
          <w:sz w:val="24"/>
          <w:szCs w:val="24"/>
        </w:rPr>
      </w:pPr>
      <w:r w:rsidRPr="001A5E2D">
        <w:rPr>
          <w:sz w:val="24"/>
          <w:szCs w:val="24"/>
        </w:rPr>
        <w:t xml:space="preserve">Results or findings are obtained by analyzing the data from a chosen measure and comparing it to the target to determine student performance. </w:t>
      </w:r>
    </w:p>
    <w:p w14:paraId="749303C5" w14:textId="0707352B" w:rsidR="001A5E2D" w:rsidRDefault="001A5E2D" w:rsidP="001A5E2D">
      <w:pPr>
        <w:spacing w:afterLines="160" w:after="384"/>
        <w:contextualSpacing/>
        <w:rPr>
          <w:sz w:val="24"/>
          <w:szCs w:val="24"/>
        </w:rPr>
      </w:pPr>
    </w:p>
    <w:p w14:paraId="74426393" w14:textId="29882735" w:rsidR="001A5E2D" w:rsidRPr="001A5E2D" w:rsidRDefault="001A5E2D" w:rsidP="001A5E2D">
      <w:pPr>
        <w:spacing w:afterLines="160" w:after="384"/>
        <w:contextualSpacing/>
        <w:rPr>
          <w:sz w:val="24"/>
          <w:szCs w:val="24"/>
        </w:rPr>
      </w:pPr>
      <w:proofErr w:type="spellStart"/>
      <w:r w:rsidRPr="001A5E2D">
        <w:rPr>
          <w:sz w:val="24"/>
          <w:szCs w:val="24"/>
        </w:rPr>
        <w:t>Suskie</w:t>
      </w:r>
      <w:proofErr w:type="spellEnd"/>
      <w:r w:rsidRPr="001A5E2D">
        <w:rPr>
          <w:sz w:val="24"/>
          <w:szCs w:val="24"/>
        </w:rPr>
        <w:t xml:space="preserve"> (2009) describes several ways to summarize assessment results. These include:</w:t>
      </w:r>
    </w:p>
    <w:p w14:paraId="31F2FF0E" w14:textId="7793504E" w:rsidR="001A5E2D" w:rsidRPr="001A5E2D" w:rsidRDefault="001A5E2D" w:rsidP="00B92C53">
      <w:pPr>
        <w:numPr>
          <w:ilvl w:val="0"/>
          <w:numId w:val="35"/>
        </w:numPr>
        <w:spacing w:afterLines="160" w:after="384"/>
        <w:ind w:left="720" w:hanging="360"/>
        <w:contextualSpacing/>
        <w:rPr>
          <w:sz w:val="24"/>
          <w:szCs w:val="24"/>
        </w:rPr>
      </w:pPr>
      <w:r w:rsidRPr="001A5E2D">
        <w:rPr>
          <w:sz w:val="24"/>
          <w:szCs w:val="24"/>
        </w:rPr>
        <w:t>percentages (usually the preferred method);</w:t>
      </w:r>
    </w:p>
    <w:p w14:paraId="522F9147" w14:textId="697CAAF5" w:rsidR="001A5E2D" w:rsidRPr="001A5E2D" w:rsidRDefault="00242445" w:rsidP="00B92C53">
      <w:pPr>
        <w:numPr>
          <w:ilvl w:val="0"/>
          <w:numId w:val="35"/>
        </w:numPr>
        <w:spacing w:afterLines="160" w:after="384"/>
        <w:ind w:left="720" w:hanging="360"/>
        <w:contextualSpacing/>
        <w:rPr>
          <w:sz w:val="24"/>
          <w:szCs w:val="24"/>
        </w:rPr>
      </w:pPr>
      <w:r w:rsidRPr="001A5E2D">
        <w:rPr>
          <w:noProof/>
          <w:sz w:val="24"/>
          <w:szCs w:val="24"/>
        </w:rPr>
        <mc:AlternateContent>
          <mc:Choice Requires="wps">
            <w:drawing>
              <wp:anchor distT="0" distB="0" distL="114300" distR="114300" simplePos="0" relativeHeight="251691008" behindDoc="0" locked="0" layoutInCell="0" allowOverlap="1" wp14:anchorId="105532DF" wp14:editId="742B178B">
                <wp:simplePos x="0" y="0"/>
                <wp:positionH relativeFrom="page">
                  <wp:posOffset>4673600</wp:posOffset>
                </wp:positionH>
                <wp:positionV relativeFrom="page">
                  <wp:posOffset>4641850</wp:posOffset>
                </wp:positionV>
                <wp:extent cx="2310765" cy="1644650"/>
                <wp:effectExtent l="38100" t="38100" r="32385" b="317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1644650"/>
                        </a:xfrm>
                        <a:prstGeom prst="rect">
                          <a:avLst/>
                        </a:prstGeom>
                        <a:noFill/>
                        <a:ln w="76200" cmpd="thickThin">
                          <a:solidFill>
                            <a:schemeClr val="accent4">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74490AD" w14:textId="77777777" w:rsidR="005151A9" w:rsidRDefault="005151A9" w:rsidP="001A5E2D">
                            <w:pPr>
                              <w:ind w:left="90" w:hanging="90"/>
                              <w:jc w:val="center"/>
                              <w:rPr>
                                <w:b/>
                              </w:rPr>
                            </w:pPr>
                            <w:r w:rsidRPr="004518B1">
                              <w:rPr>
                                <w:b/>
                              </w:rPr>
                              <w:t>In</w:t>
                            </w:r>
                            <w:r>
                              <w:rPr>
                                <w:b/>
                              </w:rPr>
                              <w:t xml:space="preserve"> </w:t>
                            </w:r>
                            <w:r w:rsidRPr="004518B1">
                              <w:rPr>
                                <w:b/>
                              </w:rPr>
                              <w:t xml:space="preserve">presenting findings or results </w:t>
                            </w:r>
                            <w:r>
                              <w:rPr>
                                <w:b/>
                              </w:rPr>
                              <w:t>a</w:t>
                            </w:r>
                            <w:r w:rsidRPr="004518B1">
                              <w:rPr>
                                <w:b/>
                              </w:rPr>
                              <w:t xml:space="preserve"> program should ask:</w:t>
                            </w:r>
                          </w:p>
                          <w:p w14:paraId="0C6EFDF7" w14:textId="77777777" w:rsidR="005151A9" w:rsidRPr="00C15BA7" w:rsidRDefault="005151A9" w:rsidP="00CE44EC">
                            <w:pPr>
                              <w:pStyle w:val="ListParagraph"/>
                              <w:keepNext/>
                              <w:keepLines/>
                              <w:numPr>
                                <w:ilvl w:val="0"/>
                                <w:numId w:val="27"/>
                              </w:numPr>
                              <w:tabs>
                                <w:tab w:val="num" w:pos="360"/>
                              </w:tabs>
                              <w:spacing w:after="0" w:line="276" w:lineRule="auto"/>
                              <w:ind w:left="360" w:hanging="180"/>
                            </w:pPr>
                            <w:r w:rsidRPr="00C15BA7">
                              <w:t xml:space="preserve">Are </w:t>
                            </w:r>
                            <w:r>
                              <w:t xml:space="preserve">the </w:t>
                            </w:r>
                            <w:r w:rsidRPr="00C15BA7">
                              <w:t>fin</w:t>
                            </w:r>
                            <w:r>
                              <w:t xml:space="preserve">dings reported in terms of the </w:t>
                            </w:r>
                            <w:r w:rsidRPr="00C15BA7">
                              <w:t>stated targets?</w:t>
                            </w:r>
                          </w:p>
                          <w:p w14:paraId="1911B14B" w14:textId="77777777" w:rsidR="005151A9" w:rsidRPr="00C15BA7" w:rsidRDefault="005151A9" w:rsidP="00CE44EC">
                            <w:pPr>
                              <w:pStyle w:val="ListParagraph"/>
                              <w:keepNext/>
                              <w:keepLines/>
                              <w:numPr>
                                <w:ilvl w:val="0"/>
                                <w:numId w:val="27"/>
                              </w:numPr>
                              <w:tabs>
                                <w:tab w:val="num" w:pos="360"/>
                              </w:tabs>
                              <w:spacing w:after="0" w:line="276" w:lineRule="auto"/>
                              <w:ind w:left="360" w:hanging="180"/>
                            </w:pPr>
                            <w:r w:rsidRPr="00C15BA7">
                              <w:t>Do the numbers make sense in relation to the measure?</w:t>
                            </w:r>
                          </w:p>
                          <w:p w14:paraId="56CB4570" w14:textId="77777777" w:rsidR="005151A9" w:rsidRDefault="005151A9" w:rsidP="001A5E2D">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05532DF" id="_x0000_s1038" type="#_x0000_t202" style="position:absolute;left:0;text-align:left;margin-left:368pt;margin-top:365.5pt;width:181.95pt;height:129.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" o:allowincell="f" filled="f" strokecolor="#0a46a3 [2407]" strokeweight="6pt">
                <v:stroke linestyle="thickThin"/>
                <v:textbox inset="10.8pt,7.2pt,10.8pt,7.2pt">
                  <w:txbxContent>
                    <w:p w14:paraId="274490AD" w14:textId="77777777" w:rsidR="005151A9" w:rsidRDefault="005151A9" w:rsidP="001A5E2D">
                      <w:pPr>
                        <w:ind w:left="90" w:hanging="90"/>
                        <w:jc w:val="center"/>
                        <w:rPr>
                          <w:b/>
                        </w:rPr>
                      </w:pPr>
                      <w:r w:rsidRPr="004518B1">
                        <w:rPr>
                          <w:b/>
                        </w:rPr>
                        <w:t>In</w:t>
                      </w:r>
                      <w:r>
                        <w:rPr>
                          <w:b/>
                        </w:rPr>
                        <w:t xml:space="preserve"> </w:t>
                      </w:r>
                      <w:r w:rsidRPr="004518B1">
                        <w:rPr>
                          <w:b/>
                        </w:rPr>
                        <w:t xml:space="preserve">presenting findings or results </w:t>
                      </w:r>
                      <w:r>
                        <w:rPr>
                          <w:b/>
                        </w:rPr>
                        <w:t>a</w:t>
                      </w:r>
                      <w:r w:rsidRPr="004518B1">
                        <w:rPr>
                          <w:b/>
                        </w:rPr>
                        <w:t xml:space="preserve"> program should ask:</w:t>
                      </w:r>
                    </w:p>
                    <w:p w14:paraId="0C6EFDF7" w14:textId="77777777" w:rsidR="005151A9" w:rsidRPr="00C15BA7" w:rsidRDefault="005151A9" w:rsidP="00CE44EC">
                      <w:pPr>
                        <w:pStyle w:val="ListParagraph"/>
                        <w:keepNext/>
                        <w:keepLines/>
                        <w:numPr>
                          <w:ilvl w:val="0"/>
                          <w:numId w:val="27"/>
                        </w:numPr>
                        <w:tabs>
                          <w:tab w:val="num" w:pos="360"/>
                        </w:tabs>
                        <w:spacing w:after="0" w:line="276" w:lineRule="auto"/>
                        <w:ind w:left="360" w:hanging="180"/>
                      </w:pPr>
                      <w:r w:rsidRPr="00C15BA7">
                        <w:t xml:space="preserve">Are </w:t>
                      </w:r>
                      <w:r>
                        <w:t xml:space="preserve">the </w:t>
                      </w:r>
                      <w:r w:rsidRPr="00C15BA7">
                        <w:t>fin</w:t>
                      </w:r>
                      <w:r>
                        <w:t xml:space="preserve">dings reported in terms of the </w:t>
                      </w:r>
                      <w:r w:rsidRPr="00C15BA7">
                        <w:t>stated targets?</w:t>
                      </w:r>
                    </w:p>
                    <w:p w14:paraId="1911B14B" w14:textId="77777777" w:rsidR="005151A9" w:rsidRPr="00C15BA7" w:rsidRDefault="005151A9" w:rsidP="00CE44EC">
                      <w:pPr>
                        <w:pStyle w:val="ListParagraph"/>
                        <w:keepNext/>
                        <w:keepLines/>
                        <w:numPr>
                          <w:ilvl w:val="0"/>
                          <w:numId w:val="27"/>
                        </w:numPr>
                        <w:tabs>
                          <w:tab w:val="num" w:pos="360"/>
                        </w:tabs>
                        <w:spacing w:after="0" w:line="276" w:lineRule="auto"/>
                        <w:ind w:left="360" w:hanging="180"/>
                      </w:pPr>
                      <w:r w:rsidRPr="00C15BA7">
                        <w:t>Do the numbers make sense in relation to the measure?</w:t>
                      </w:r>
                    </w:p>
                    <w:p w14:paraId="56CB4570" w14:textId="77777777" w:rsidR="005151A9" w:rsidRDefault="005151A9" w:rsidP="001A5E2D">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1A5E2D" w:rsidRPr="001A5E2D">
        <w:rPr>
          <w:sz w:val="24"/>
          <w:szCs w:val="24"/>
        </w:rPr>
        <w:t>tallies or frequencies;</w:t>
      </w:r>
    </w:p>
    <w:p w14:paraId="05E53ECB" w14:textId="77777777" w:rsidR="001A5E2D" w:rsidRPr="001A5E2D" w:rsidRDefault="001A5E2D" w:rsidP="00B92C53">
      <w:pPr>
        <w:numPr>
          <w:ilvl w:val="0"/>
          <w:numId w:val="35"/>
        </w:numPr>
        <w:spacing w:afterLines="160" w:after="384"/>
        <w:ind w:left="720" w:hanging="360"/>
        <w:contextualSpacing/>
        <w:rPr>
          <w:sz w:val="24"/>
          <w:szCs w:val="24"/>
        </w:rPr>
      </w:pPr>
      <w:r w:rsidRPr="001A5E2D">
        <w:rPr>
          <w:sz w:val="24"/>
          <w:szCs w:val="24"/>
        </w:rPr>
        <w:t>averaging results into an overall score;</w:t>
      </w:r>
    </w:p>
    <w:p w14:paraId="46A697BC" w14:textId="77777777" w:rsidR="001A5E2D" w:rsidRPr="001A5E2D" w:rsidRDefault="001A5E2D" w:rsidP="00B92C53">
      <w:pPr>
        <w:numPr>
          <w:ilvl w:val="0"/>
          <w:numId w:val="35"/>
        </w:numPr>
        <w:spacing w:afterLines="160" w:after="384"/>
        <w:ind w:left="720" w:hanging="360"/>
        <w:contextualSpacing/>
        <w:rPr>
          <w:sz w:val="24"/>
          <w:szCs w:val="24"/>
        </w:rPr>
      </w:pPr>
      <w:r w:rsidRPr="001A5E2D">
        <w:rPr>
          <w:sz w:val="24"/>
          <w:szCs w:val="24"/>
        </w:rPr>
        <w:t>averaging results into sub-scores; and</w:t>
      </w:r>
    </w:p>
    <w:p w14:paraId="0017E4A9" w14:textId="77777777" w:rsidR="001A5E2D" w:rsidRPr="001A5E2D" w:rsidRDefault="001A5E2D" w:rsidP="00B92C53">
      <w:pPr>
        <w:numPr>
          <w:ilvl w:val="0"/>
          <w:numId w:val="35"/>
        </w:numPr>
        <w:spacing w:afterLines="160" w:after="384"/>
        <w:ind w:left="720" w:hanging="360"/>
        <w:contextualSpacing/>
        <w:rPr>
          <w:sz w:val="24"/>
          <w:szCs w:val="24"/>
        </w:rPr>
      </w:pPr>
      <w:r w:rsidRPr="001A5E2D">
        <w:rPr>
          <w:sz w:val="24"/>
          <w:szCs w:val="24"/>
        </w:rPr>
        <w:t>qualitative summaries (grouped listings, themes, examples).</w:t>
      </w:r>
    </w:p>
    <w:p w14:paraId="70D59937" w14:textId="6B1FA0F9" w:rsidR="001A5E2D" w:rsidRPr="001A5E2D" w:rsidRDefault="001A5E2D" w:rsidP="001A5E2D">
      <w:pPr>
        <w:spacing w:afterLines="160" w:after="384"/>
        <w:contextualSpacing/>
        <w:rPr>
          <w:sz w:val="24"/>
          <w:szCs w:val="24"/>
        </w:rPr>
      </w:pPr>
      <w:r w:rsidRPr="001A5E2D">
        <w:rPr>
          <w:sz w:val="24"/>
          <w:szCs w:val="24"/>
        </w:rPr>
        <w:t>Results can also look at differences:</w:t>
      </w:r>
      <w:r w:rsidRPr="001A5E2D">
        <w:rPr>
          <w:noProof/>
          <w:sz w:val="24"/>
          <w:szCs w:val="24"/>
        </w:rPr>
        <w:t xml:space="preserve"> </w:t>
      </w:r>
    </w:p>
    <w:p w14:paraId="4D63C073" w14:textId="134AE3A6" w:rsidR="001A5E2D" w:rsidRPr="001A5E2D" w:rsidRDefault="001A5E2D" w:rsidP="00B92C53">
      <w:pPr>
        <w:numPr>
          <w:ilvl w:val="0"/>
          <w:numId w:val="35"/>
        </w:numPr>
        <w:spacing w:afterLines="160" w:after="384"/>
        <w:ind w:left="720" w:hanging="360"/>
        <w:contextualSpacing/>
        <w:rPr>
          <w:sz w:val="24"/>
          <w:szCs w:val="24"/>
        </w:rPr>
      </w:pPr>
      <w:r w:rsidRPr="001A5E2D">
        <w:rPr>
          <w:sz w:val="24"/>
          <w:szCs w:val="24"/>
        </w:rPr>
        <w:t>between groups;</w:t>
      </w:r>
    </w:p>
    <w:p w14:paraId="06DAE428" w14:textId="583E7F25" w:rsidR="001A5E2D" w:rsidRPr="001A5E2D" w:rsidRDefault="001A5E2D" w:rsidP="00B92C53">
      <w:pPr>
        <w:numPr>
          <w:ilvl w:val="0"/>
          <w:numId w:val="35"/>
        </w:numPr>
        <w:spacing w:afterLines="160" w:after="384"/>
        <w:ind w:left="720" w:hanging="360"/>
        <w:contextualSpacing/>
        <w:rPr>
          <w:sz w:val="24"/>
          <w:szCs w:val="24"/>
        </w:rPr>
      </w:pPr>
      <w:r w:rsidRPr="001A5E2D">
        <w:rPr>
          <w:sz w:val="24"/>
          <w:szCs w:val="24"/>
        </w:rPr>
        <w:t>over time; and</w:t>
      </w:r>
      <w:r w:rsidRPr="001A5E2D">
        <w:rPr>
          <w:noProof/>
          <w:sz w:val="24"/>
          <w:szCs w:val="24"/>
        </w:rPr>
        <w:t xml:space="preserve"> </w:t>
      </w:r>
    </w:p>
    <w:p w14:paraId="166F86FC" w14:textId="76DC65B7" w:rsidR="001A5E2D" w:rsidRPr="001A5E2D" w:rsidRDefault="001A5E2D" w:rsidP="00B92C53">
      <w:pPr>
        <w:numPr>
          <w:ilvl w:val="0"/>
          <w:numId w:val="35"/>
        </w:numPr>
        <w:spacing w:afterLines="160" w:after="384"/>
        <w:ind w:left="720" w:hanging="360"/>
        <w:contextualSpacing/>
        <w:rPr>
          <w:sz w:val="24"/>
          <w:szCs w:val="24"/>
        </w:rPr>
      </w:pPr>
      <w:r w:rsidRPr="001A5E2D">
        <w:rPr>
          <w:sz w:val="24"/>
          <w:szCs w:val="24"/>
        </w:rPr>
        <w:t>with peers.</w:t>
      </w:r>
    </w:p>
    <w:p w14:paraId="4F9A2AB7" w14:textId="4E388F47" w:rsidR="001A5E2D" w:rsidRPr="001A5E2D" w:rsidRDefault="001A5E2D" w:rsidP="001A5E2D">
      <w:pPr>
        <w:spacing w:afterLines="160" w:after="384"/>
        <w:contextualSpacing/>
        <w:rPr>
          <w:sz w:val="24"/>
          <w:szCs w:val="24"/>
        </w:rPr>
      </w:pPr>
      <w:r w:rsidRPr="001A5E2D">
        <w:rPr>
          <w:sz w:val="24"/>
          <w:szCs w:val="24"/>
        </w:rPr>
        <w:tab/>
      </w:r>
      <w:r w:rsidRPr="001A5E2D">
        <w:rPr>
          <w:sz w:val="24"/>
          <w:szCs w:val="24"/>
        </w:rPr>
        <w:tab/>
      </w:r>
      <w:r w:rsidRPr="001A5E2D">
        <w:rPr>
          <w:sz w:val="24"/>
          <w:szCs w:val="24"/>
        </w:rPr>
        <w:tab/>
      </w:r>
    </w:p>
    <w:p w14:paraId="68659F05" w14:textId="2D0C2366" w:rsidR="001A5E2D" w:rsidRPr="001A5E2D" w:rsidRDefault="001A5E2D" w:rsidP="001A5E2D">
      <w:pPr>
        <w:spacing w:afterLines="160" w:after="384"/>
        <w:contextualSpacing/>
        <w:rPr>
          <w:sz w:val="24"/>
          <w:szCs w:val="24"/>
        </w:rPr>
      </w:pPr>
      <w:r w:rsidRPr="001A5E2D">
        <w:rPr>
          <w:sz w:val="24"/>
          <w:szCs w:val="24"/>
        </w:rPr>
        <w:t>How findings should be written:</w:t>
      </w:r>
    </w:p>
    <w:p w14:paraId="1D927C47" w14:textId="1BBEA703" w:rsidR="001A5E2D" w:rsidRPr="001A5E2D" w:rsidRDefault="001A5E2D" w:rsidP="00CE44EC">
      <w:pPr>
        <w:numPr>
          <w:ilvl w:val="0"/>
          <w:numId w:val="35"/>
        </w:numPr>
        <w:spacing w:afterLines="160" w:after="384"/>
        <w:ind w:left="720" w:hanging="360"/>
        <w:contextualSpacing/>
        <w:jc w:val="both"/>
        <w:rPr>
          <w:sz w:val="24"/>
          <w:szCs w:val="24"/>
        </w:rPr>
      </w:pPr>
      <w:r w:rsidRPr="001A5E2D">
        <w:rPr>
          <w:sz w:val="24"/>
          <w:szCs w:val="24"/>
        </w:rPr>
        <w:t>The first step in analyzing results is to review the learning or program outcome. The analysis should include all aspects of the outcome. For example, if the outcome is for students to effectively communicate in both written and oral formats, the analysis should include separate findings for written and oral communication measures.</w:t>
      </w:r>
    </w:p>
    <w:p w14:paraId="17B67421" w14:textId="2E3EC01F" w:rsidR="001A5E2D" w:rsidRPr="001A5E2D" w:rsidRDefault="001A5E2D" w:rsidP="00CE44EC">
      <w:pPr>
        <w:numPr>
          <w:ilvl w:val="0"/>
          <w:numId w:val="35"/>
        </w:numPr>
        <w:spacing w:afterLines="160" w:after="384"/>
        <w:ind w:left="720" w:hanging="360"/>
        <w:contextualSpacing/>
        <w:jc w:val="both"/>
        <w:rPr>
          <w:sz w:val="24"/>
          <w:szCs w:val="24"/>
        </w:rPr>
      </w:pPr>
      <w:r w:rsidRPr="001A5E2D">
        <w:rPr>
          <w:sz w:val="24"/>
          <w:szCs w:val="24"/>
        </w:rPr>
        <w:t xml:space="preserve">The second step is to review the target statements for the outcome. If the target is that at least 75% of students will demonstrate proficiency on a particular skill, the findings should be reported as a percentage and not as an average or frequency. </w:t>
      </w:r>
    </w:p>
    <w:p w14:paraId="73FAABD0" w14:textId="41772D72" w:rsidR="00AC534B" w:rsidRPr="00AC534B" w:rsidRDefault="00AC534B" w:rsidP="001A5E2D">
      <w:pPr>
        <w:rPr>
          <w:sz w:val="24"/>
          <w:szCs w:val="24"/>
        </w:rPr>
      </w:pPr>
    </w:p>
    <w:p w14:paraId="569A2222" w14:textId="4A50C419" w:rsidR="001A5E2D" w:rsidRDefault="001A5E2D" w:rsidP="001A5E2D">
      <w:pPr>
        <w:contextualSpacing/>
        <w:rPr>
          <w:sz w:val="24"/>
          <w:szCs w:val="24"/>
          <w:u w:val="single"/>
        </w:rPr>
      </w:pPr>
    </w:p>
    <w:p w14:paraId="7F683F14" w14:textId="77777777" w:rsidR="00242445" w:rsidRDefault="00242445" w:rsidP="001A5E2D">
      <w:pPr>
        <w:contextualSpacing/>
        <w:rPr>
          <w:sz w:val="24"/>
          <w:szCs w:val="24"/>
          <w:u w:val="single"/>
        </w:rPr>
      </w:pPr>
    </w:p>
    <w:p w14:paraId="0507B49F" w14:textId="79BBA03D" w:rsidR="00242445" w:rsidRDefault="00242445" w:rsidP="001A5E2D">
      <w:pPr>
        <w:contextualSpacing/>
        <w:rPr>
          <w:sz w:val="24"/>
          <w:szCs w:val="24"/>
          <w:u w:val="single"/>
        </w:rPr>
      </w:pPr>
    </w:p>
    <w:p w14:paraId="0E7A08A8" w14:textId="2DFF2AD0" w:rsidR="001A5E2D" w:rsidRPr="00A91842" w:rsidRDefault="00F75044" w:rsidP="001A5E2D">
      <w:pPr>
        <w:contextualSpacing/>
        <w:rPr>
          <w:b/>
          <w:sz w:val="24"/>
          <w:szCs w:val="24"/>
        </w:rPr>
      </w:pPr>
      <w:bookmarkStart w:id="31" w:name="feedback_action_plans"/>
      <w:r w:rsidRPr="00A91842">
        <w:rPr>
          <w:b/>
          <w:noProof/>
        </w:rPr>
        <mc:AlternateContent>
          <mc:Choice Requires="wps">
            <w:drawing>
              <wp:anchor distT="0" distB="0" distL="114300" distR="114300" simplePos="0" relativeHeight="251693056" behindDoc="0" locked="0" layoutInCell="0" allowOverlap="1" wp14:anchorId="6DA75506" wp14:editId="621D3BB8">
                <wp:simplePos x="0" y="0"/>
                <wp:positionH relativeFrom="page">
                  <wp:posOffset>4737100</wp:posOffset>
                </wp:positionH>
                <wp:positionV relativeFrom="page">
                  <wp:posOffset>1035050</wp:posOffset>
                </wp:positionV>
                <wp:extent cx="2314575" cy="2298700"/>
                <wp:effectExtent l="38100" t="38100" r="47625" b="444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298700"/>
                        </a:xfrm>
                        <a:prstGeom prst="rect">
                          <a:avLst/>
                        </a:prstGeom>
                        <a:noFill/>
                        <a:ln w="76200" cmpd="thickThin">
                          <a:solidFill>
                            <a:schemeClr val="accent4">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C1098BF" w14:textId="77777777" w:rsidR="005151A9" w:rsidRDefault="005151A9" w:rsidP="001A5E2D">
                            <w:pPr>
                              <w:spacing w:line="240" w:lineRule="auto"/>
                              <w:jc w:val="center"/>
                              <w:rPr>
                                <w:b/>
                              </w:rPr>
                            </w:pPr>
                            <w:r w:rsidRPr="005C7B11">
                              <w:rPr>
                                <w:b/>
                              </w:rPr>
                              <w:t xml:space="preserve">In developing action plans </w:t>
                            </w:r>
                            <w:r>
                              <w:rPr>
                                <w:b/>
                              </w:rPr>
                              <w:t>a</w:t>
                            </w:r>
                            <w:r w:rsidRPr="005C7B11">
                              <w:rPr>
                                <w:b/>
                              </w:rPr>
                              <w:t xml:space="preserve"> program should ask:</w:t>
                            </w:r>
                          </w:p>
                          <w:p w14:paraId="3F877055" w14:textId="77777777" w:rsidR="005151A9" w:rsidRDefault="005151A9" w:rsidP="00B92C53">
                            <w:pPr>
                              <w:pStyle w:val="ListParagraph"/>
                              <w:numPr>
                                <w:ilvl w:val="0"/>
                                <w:numId w:val="27"/>
                              </w:numPr>
                              <w:tabs>
                                <w:tab w:val="left" w:pos="90"/>
                                <w:tab w:val="left" w:pos="810"/>
                                <w:tab w:val="left" w:pos="1350"/>
                              </w:tabs>
                              <w:spacing w:after="0" w:line="276" w:lineRule="auto"/>
                              <w:ind w:left="360" w:hanging="173"/>
                            </w:pPr>
                            <w:r>
                              <w:t>What actions are necessary from the results?</w:t>
                            </w:r>
                          </w:p>
                          <w:p w14:paraId="49ED491E" w14:textId="77777777" w:rsidR="005151A9" w:rsidRPr="000D296D" w:rsidRDefault="005151A9" w:rsidP="00B92C53">
                            <w:pPr>
                              <w:pStyle w:val="ListParagraph"/>
                              <w:numPr>
                                <w:ilvl w:val="0"/>
                                <w:numId w:val="27"/>
                              </w:numPr>
                              <w:tabs>
                                <w:tab w:val="left" w:pos="720"/>
                              </w:tabs>
                              <w:spacing w:after="0" w:line="276" w:lineRule="auto"/>
                              <w:ind w:left="360" w:hanging="173"/>
                            </w:pPr>
                            <w:r w:rsidRPr="000D296D">
                              <w:t xml:space="preserve">What changes </w:t>
                            </w:r>
                            <w:r>
                              <w:t>will be needed</w:t>
                            </w:r>
                            <w:r w:rsidRPr="000D296D">
                              <w:t>?</w:t>
                            </w:r>
                          </w:p>
                          <w:p w14:paraId="2F1ACE61" w14:textId="77777777" w:rsidR="005151A9" w:rsidRDefault="005151A9" w:rsidP="00B92C53">
                            <w:pPr>
                              <w:pStyle w:val="ListParagraph"/>
                              <w:numPr>
                                <w:ilvl w:val="0"/>
                                <w:numId w:val="27"/>
                              </w:numPr>
                              <w:tabs>
                                <w:tab w:val="left" w:pos="720"/>
                              </w:tabs>
                              <w:spacing w:after="0" w:line="276" w:lineRule="auto"/>
                              <w:ind w:left="360" w:hanging="173"/>
                            </w:pPr>
                            <w:r>
                              <w:t>Are additional resources needed to implement the action plan(s)?</w:t>
                            </w:r>
                          </w:p>
                          <w:p w14:paraId="326C27D8" w14:textId="77777777" w:rsidR="005151A9" w:rsidRPr="000D296D" w:rsidRDefault="005151A9" w:rsidP="00B92C53">
                            <w:pPr>
                              <w:pStyle w:val="ListParagraph"/>
                              <w:numPr>
                                <w:ilvl w:val="0"/>
                                <w:numId w:val="27"/>
                              </w:numPr>
                              <w:tabs>
                                <w:tab w:val="left" w:pos="720"/>
                              </w:tabs>
                              <w:spacing w:after="0" w:line="276" w:lineRule="auto"/>
                              <w:ind w:left="360" w:hanging="173"/>
                            </w:pPr>
                            <w:r>
                              <w:t>Are faculty involved in the interpretation of the data?</w:t>
                            </w:r>
                          </w:p>
                          <w:p w14:paraId="7A4163AE" w14:textId="77777777" w:rsidR="005151A9" w:rsidRDefault="005151A9" w:rsidP="001A5E2D">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DA75506" id="_x0000_s1039" type="#_x0000_t202" style="position:absolute;margin-left:373pt;margin-top:81.5pt;width:182.25pt;height:181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" o:allowincell="f" filled="f" strokecolor="#0a46a3 [2407]" strokeweight="6pt">
                <v:stroke linestyle="thickThin"/>
                <v:textbox inset="10.8pt,7.2pt,10.8pt,7.2pt">
                  <w:txbxContent>
                    <w:p w14:paraId="0C1098BF" w14:textId="77777777" w:rsidR="005151A9" w:rsidRDefault="005151A9" w:rsidP="001A5E2D">
                      <w:pPr>
                        <w:spacing w:line="240" w:lineRule="auto"/>
                        <w:jc w:val="center"/>
                        <w:rPr>
                          <w:b/>
                        </w:rPr>
                      </w:pPr>
                      <w:r w:rsidRPr="005C7B11">
                        <w:rPr>
                          <w:b/>
                        </w:rPr>
                        <w:t xml:space="preserve">In developing action plans </w:t>
                      </w:r>
                      <w:r>
                        <w:rPr>
                          <w:b/>
                        </w:rPr>
                        <w:t>a</w:t>
                      </w:r>
                      <w:r w:rsidRPr="005C7B11">
                        <w:rPr>
                          <w:b/>
                        </w:rPr>
                        <w:t xml:space="preserve"> program should ask:</w:t>
                      </w:r>
                    </w:p>
                    <w:p w14:paraId="3F877055" w14:textId="77777777" w:rsidR="005151A9" w:rsidRDefault="005151A9" w:rsidP="00B92C53">
                      <w:pPr>
                        <w:pStyle w:val="ListParagraph"/>
                        <w:numPr>
                          <w:ilvl w:val="0"/>
                          <w:numId w:val="27"/>
                        </w:numPr>
                        <w:tabs>
                          <w:tab w:val="left" w:pos="90"/>
                          <w:tab w:val="left" w:pos="810"/>
                          <w:tab w:val="left" w:pos="1350"/>
                        </w:tabs>
                        <w:spacing w:after="0" w:line="276" w:lineRule="auto"/>
                        <w:ind w:left="360" w:hanging="173"/>
                      </w:pPr>
                      <w:r>
                        <w:t>What actions are necessary from the results?</w:t>
                      </w:r>
                    </w:p>
                    <w:p w14:paraId="49ED491E" w14:textId="77777777" w:rsidR="005151A9" w:rsidRPr="000D296D" w:rsidRDefault="005151A9" w:rsidP="00B92C53">
                      <w:pPr>
                        <w:pStyle w:val="ListParagraph"/>
                        <w:numPr>
                          <w:ilvl w:val="0"/>
                          <w:numId w:val="27"/>
                        </w:numPr>
                        <w:tabs>
                          <w:tab w:val="left" w:pos="720"/>
                        </w:tabs>
                        <w:spacing w:after="0" w:line="276" w:lineRule="auto"/>
                        <w:ind w:left="360" w:hanging="173"/>
                      </w:pPr>
                      <w:r w:rsidRPr="000D296D">
                        <w:t xml:space="preserve">What changes </w:t>
                      </w:r>
                      <w:r>
                        <w:t>will be needed</w:t>
                      </w:r>
                      <w:r w:rsidRPr="000D296D">
                        <w:t>?</w:t>
                      </w:r>
                    </w:p>
                    <w:p w14:paraId="2F1ACE61" w14:textId="77777777" w:rsidR="005151A9" w:rsidRDefault="005151A9" w:rsidP="00B92C53">
                      <w:pPr>
                        <w:pStyle w:val="ListParagraph"/>
                        <w:numPr>
                          <w:ilvl w:val="0"/>
                          <w:numId w:val="27"/>
                        </w:numPr>
                        <w:tabs>
                          <w:tab w:val="left" w:pos="720"/>
                        </w:tabs>
                        <w:spacing w:after="0" w:line="276" w:lineRule="auto"/>
                        <w:ind w:left="360" w:hanging="173"/>
                      </w:pPr>
                      <w:r>
                        <w:t>Are additional resources needed to implement the action plan(s)?</w:t>
                      </w:r>
                    </w:p>
                    <w:p w14:paraId="326C27D8" w14:textId="77777777" w:rsidR="005151A9" w:rsidRPr="000D296D" w:rsidRDefault="005151A9" w:rsidP="00B92C53">
                      <w:pPr>
                        <w:pStyle w:val="ListParagraph"/>
                        <w:numPr>
                          <w:ilvl w:val="0"/>
                          <w:numId w:val="27"/>
                        </w:numPr>
                        <w:tabs>
                          <w:tab w:val="left" w:pos="720"/>
                        </w:tabs>
                        <w:spacing w:after="0" w:line="276" w:lineRule="auto"/>
                        <w:ind w:left="360" w:hanging="173"/>
                      </w:pPr>
                      <w:r>
                        <w:t>Are faculty involved in the interpretation of the data?</w:t>
                      </w:r>
                    </w:p>
                    <w:p w14:paraId="7A4163AE" w14:textId="77777777" w:rsidR="005151A9" w:rsidRDefault="005151A9" w:rsidP="001A5E2D">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1A5E2D" w:rsidRPr="00A91842">
        <w:rPr>
          <w:b/>
          <w:sz w:val="24"/>
          <w:szCs w:val="24"/>
        </w:rPr>
        <w:t>STEP 5: Feedback and Action Plans</w:t>
      </w:r>
    </w:p>
    <w:bookmarkEnd w:id="31"/>
    <w:p w14:paraId="7AAAC0F0" w14:textId="34E2362E" w:rsidR="001A5E2D" w:rsidRPr="001A5E2D" w:rsidRDefault="001A5E2D" w:rsidP="001A5E2D">
      <w:pPr>
        <w:contextualSpacing/>
        <w:rPr>
          <w:sz w:val="24"/>
          <w:szCs w:val="24"/>
        </w:rPr>
      </w:pPr>
    </w:p>
    <w:p w14:paraId="03B8A1F7" w14:textId="55F8CE14" w:rsidR="001A5E2D" w:rsidRDefault="001A5E2D" w:rsidP="001A5E2D">
      <w:pPr>
        <w:contextualSpacing/>
        <w:jc w:val="both"/>
        <w:rPr>
          <w:sz w:val="24"/>
          <w:szCs w:val="24"/>
        </w:rPr>
      </w:pPr>
      <w:r w:rsidRPr="001A5E2D">
        <w:rPr>
          <w:sz w:val="24"/>
          <w:szCs w:val="24"/>
        </w:rPr>
        <w:t xml:space="preserve">This section of the assessment plan includes the program’s interpretation of the assessment findings and consideration of </w:t>
      </w:r>
      <w:r w:rsidR="000D1D19">
        <w:rPr>
          <w:sz w:val="24"/>
          <w:szCs w:val="24"/>
        </w:rPr>
        <w:t>future plans</w:t>
      </w:r>
      <w:r w:rsidRPr="001A5E2D">
        <w:rPr>
          <w:sz w:val="24"/>
          <w:szCs w:val="24"/>
        </w:rPr>
        <w:t>. Action plans can consist of changes to pedagogy, changes to curriculum or programming, and changes to the allocation of resources. Action plans can also include changes in the assessment process</w:t>
      </w:r>
      <w:r w:rsidR="000D1D19">
        <w:rPr>
          <w:sz w:val="24"/>
          <w:szCs w:val="24"/>
        </w:rPr>
        <w:t>.</w:t>
      </w:r>
      <w:r w:rsidRPr="001A5E2D">
        <w:rPr>
          <w:sz w:val="24"/>
          <w:szCs w:val="24"/>
        </w:rPr>
        <w:t xml:space="preserve"> It is important to be as specific as possible when describing these plans.</w:t>
      </w:r>
      <w:r w:rsidR="000D1D19">
        <w:rPr>
          <w:sz w:val="24"/>
          <w:szCs w:val="24"/>
        </w:rPr>
        <w:t xml:space="preserve"> All faculty should participate in the development and implementation of the action plan.</w:t>
      </w:r>
    </w:p>
    <w:p w14:paraId="4506BE3D" w14:textId="0736F6D4" w:rsidR="0023292C" w:rsidRDefault="0023292C" w:rsidP="001A5E2D">
      <w:pPr>
        <w:contextualSpacing/>
        <w:jc w:val="both"/>
        <w:rPr>
          <w:sz w:val="24"/>
          <w:szCs w:val="24"/>
        </w:rPr>
      </w:pPr>
    </w:p>
    <w:p w14:paraId="62A7E4CD" w14:textId="77777777" w:rsidR="0023292C" w:rsidRPr="001A5E2D" w:rsidRDefault="0023292C" w:rsidP="001A5E2D">
      <w:pPr>
        <w:contextualSpacing/>
        <w:jc w:val="both"/>
        <w:rPr>
          <w:sz w:val="24"/>
          <w:szCs w:val="24"/>
        </w:rPr>
      </w:pPr>
    </w:p>
    <w:p w14:paraId="6CD11ECD" w14:textId="77777777" w:rsidR="00AC534B" w:rsidRPr="003B5A33" w:rsidRDefault="00AC534B" w:rsidP="00AC534B">
      <w:pPr>
        <w:contextualSpacing/>
        <w:rPr>
          <w:sz w:val="24"/>
          <w:szCs w:val="24"/>
        </w:rPr>
      </w:pPr>
    </w:p>
    <w:p w14:paraId="5DF9C0DE" w14:textId="6E712FCF" w:rsidR="00242445" w:rsidRDefault="00242445" w:rsidP="001A5E2D">
      <w:pPr>
        <w:contextualSpacing/>
        <w:jc w:val="both"/>
        <w:rPr>
          <w:sz w:val="24"/>
          <w:szCs w:val="24"/>
          <w:u w:val="single"/>
        </w:rPr>
      </w:pPr>
    </w:p>
    <w:p w14:paraId="15B1EEEA" w14:textId="77777777" w:rsidR="00A91842" w:rsidRDefault="00A91842" w:rsidP="001A5E2D">
      <w:pPr>
        <w:contextualSpacing/>
        <w:jc w:val="both"/>
        <w:rPr>
          <w:b/>
          <w:sz w:val="24"/>
          <w:szCs w:val="24"/>
        </w:rPr>
      </w:pPr>
    </w:p>
    <w:p w14:paraId="21688FA7" w14:textId="0F71A41F" w:rsidR="001A5E2D" w:rsidRPr="00A91842" w:rsidRDefault="001A5E2D" w:rsidP="001A5E2D">
      <w:pPr>
        <w:contextualSpacing/>
        <w:jc w:val="both"/>
        <w:rPr>
          <w:b/>
          <w:sz w:val="24"/>
          <w:szCs w:val="24"/>
        </w:rPr>
      </w:pPr>
      <w:bookmarkStart w:id="32" w:name="results_action_plans"/>
      <w:r w:rsidRPr="00A91842">
        <w:rPr>
          <w:b/>
          <w:sz w:val="24"/>
          <w:szCs w:val="24"/>
        </w:rPr>
        <w:t>Step 6: Results of Action Plans (Closing the Loop)</w:t>
      </w:r>
    </w:p>
    <w:bookmarkEnd w:id="32"/>
    <w:p w14:paraId="435BB563" w14:textId="5AF68FD1" w:rsidR="001A5E2D" w:rsidRPr="001A5E2D" w:rsidRDefault="001A5E2D" w:rsidP="001A5E2D">
      <w:pPr>
        <w:contextualSpacing/>
        <w:jc w:val="both"/>
        <w:rPr>
          <w:sz w:val="24"/>
          <w:szCs w:val="24"/>
        </w:rPr>
      </w:pPr>
    </w:p>
    <w:p w14:paraId="304A67E4" w14:textId="3910F958" w:rsidR="001A5E2D" w:rsidRPr="001A5E2D" w:rsidRDefault="001A5E2D" w:rsidP="001A5E2D">
      <w:pPr>
        <w:contextualSpacing/>
        <w:jc w:val="both"/>
        <w:rPr>
          <w:sz w:val="24"/>
          <w:szCs w:val="24"/>
          <w:lang w:val="en"/>
        </w:rPr>
      </w:pPr>
      <w:r w:rsidRPr="001A5E2D">
        <w:rPr>
          <w:sz w:val="24"/>
          <w:szCs w:val="24"/>
          <w:lang w:val="en"/>
        </w:rPr>
        <w:t xml:space="preserve">“Closing the Loop” encompasses analyzing the results of action plans by re-assessing outcomes to determine the effect those action plans had on student learning. Because </w:t>
      </w:r>
      <w:r w:rsidRPr="00CE44EC">
        <w:rPr>
          <w:i/>
          <w:sz w:val="24"/>
          <w:szCs w:val="24"/>
          <w:lang w:val="en"/>
        </w:rPr>
        <w:t>closing the loop is an evaluation of an action plan once it’s implemented,</w:t>
      </w:r>
      <w:r w:rsidRPr="001A5E2D">
        <w:rPr>
          <w:sz w:val="24"/>
          <w:szCs w:val="24"/>
          <w:lang w:val="en"/>
        </w:rPr>
        <w:t xml:space="preserve"> this section of the assessment report cannot be completed until the next assessment cycle.</w:t>
      </w:r>
    </w:p>
    <w:p w14:paraId="31804FE6" w14:textId="45BA5B0B" w:rsidR="001A5E2D" w:rsidRPr="001A5E2D" w:rsidRDefault="001A5E2D" w:rsidP="001A5E2D">
      <w:pPr>
        <w:contextualSpacing/>
        <w:jc w:val="both"/>
        <w:rPr>
          <w:sz w:val="24"/>
          <w:szCs w:val="24"/>
          <w:lang w:val="en"/>
        </w:rPr>
      </w:pPr>
    </w:p>
    <w:p w14:paraId="2285FBA1" w14:textId="1BBDBD4A" w:rsidR="001A5E2D" w:rsidRPr="001A5E2D" w:rsidRDefault="001A5E2D" w:rsidP="00242445">
      <w:pPr>
        <w:contextualSpacing/>
        <w:rPr>
          <w:sz w:val="24"/>
          <w:szCs w:val="24"/>
          <w:lang w:val="en"/>
        </w:rPr>
      </w:pPr>
      <w:r>
        <w:rPr>
          <w:sz w:val="24"/>
          <w:szCs w:val="24"/>
          <w:lang w:val="en"/>
        </w:rPr>
        <w:t>There</w:t>
      </w:r>
      <w:r w:rsidRPr="001A5E2D">
        <w:rPr>
          <w:sz w:val="24"/>
          <w:szCs w:val="24"/>
          <w:lang w:val="en"/>
        </w:rPr>
        <w:t xml:space="preserve"> are </w:t>
      </w:r>
      <w:r>
        <w:rPr>
          <w:sz w:val="24"/>
          <w:szCs w:val="24"/>
          <w:lang w:val="en"/>
        </w:rPr>
        <w:t xml:space="preserve">various </w:t>
      </w:r>
      <w:r w:rsidRPr="001A5E2D">
        <w:rPr>
          <w:sz w:val="24"/>
          <w:szCs w:val="24"/>
          <w:lang w:val="en"/>
        </w:rPr>
        <w:t>ways a program can close the loop in assessment:</w:t>
      </w:r>
    </w:p>
    <w:p w14:paraId="09131780" w14:textId="591381BE" w:rsidR="001A5E2D" w:rsidRPr="001A5E2D" w:rsidRDefault="002707A8" w:rsidP="001A5E2D">
      <w:pPr>
        <w:contextualSpacing/>
        <w:jc w:val="both"/>
        <w:rPr>
          <w:sz w:val="24"/>
          <w:szCs w:val="24"/>
          <w:lang w:val="en"/>
        </w:rPr>
      </w:pPr>
      <w:r w:rsidRPr="001A5E2D">
        <w:rPr>
          <w:noProof/>
          <w:sz w:val="24"/>
          <w:szCs w:val="24"/>
        </w:rPr>
        <mc:AlternateContent>
          <mc:Choice Requires="wps">
            <w:drawing>
              <wp:anchor distT="0" distB="0" distL="114300" distR="114300" simplePos="0" relativeHeight="251695104" behindDoc="0" locked="0" layoutInCell="0" allowOverlap="1" wp14:anchorId="76E79881" wp14:editId="06AD8001">
                <wp:simplePos x="0" y="0"/>
                <wp:positionH relativeFrom="page">
                  <wp:posOffset>4787900</wp:posOffset>
                </wp:positionH>
                <wp:positionV relativeFrom="page">
                  <wp:posOffset>5638800</wp:posOffset>
                </wp:positionV>
                <wp:extent cx="2349500" cy="2679700"/>
                <wp:effectExtent l="38100" t="38100" r="31750" b="44450"/>
                <wp:wrapSquare wrapText="bothSides"/>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2679700"/>
                        </a:xfrm>
                        <a:prstGeom prst="rect">
                          <a:avLst/>
                        </a:prstGeom>
                        <a:noFill/>
                        <a:ln w="76200" cmpd="thickThin">
                          <a:solidFill>
                            <a:schemeClr val="accent4">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24A4ACD" w14:textId="77777777" w:rsidR="005151A9" w:rsidRPr="00AC186F" w:rsidRDefault="005151A9" w:rsidP="001A5E2D">
                            <w:pPr>
                              <w:jc w:val="center"/>
                              <w:rPr>
                                <w:b/>
                              </w:rPr>
                            </w:pPr>
                            <w:r w:rsidRPr="00AC186F">
                              <w:rPr>
                                <w:b/>
                              </w:rPr>
                              <w:t xml:space="preserve">In closing the loop </w:t>
                            </w:r>
                            <w:r>
                              <w:rPr>
                                <w:b/>
                              </w:rPr>
                              <w:t xml:space="preserve">a </w:t>
                            </w:r>
                            <w:r w:rsidRPr="00AC186F">
                              <w:rPr>
                                <w:b/>
                              </w:rPr>
                              <w:t>program should ask:</w:t>
                            </w:r>
                          </w:p>
                          <w:p w14:paraId="472457FD" w14:textId="77777777" w:rsidR="005151A9" w:rsidRPr="00AC186F" w:rsidRDefault="005151A9" w:rsidP="00B92C53">
                            <w:pPr>
                              <w:pStyle w:val="ListParagraph"/>
                              <w:keepNext/>
                              <w:keepLines/>
                              <w:numPr>
                                <w:ilvl w:val="0"/>
                                <w:numId w:val="27"/>
                              </w:numPr>
                              <w:tabs>
                                <w:tab w:val="num" w:pos="360"/>
                              </w:tabs>
                              <w:spacing w:after="0" w:line="276" w:lineRule="auto"/>
                              <w:ind w:left="540" w:hanging="360"/>
                            </w:pPr>
                            <w:r w:rsidRPr="00AC186F">
                              <w:t>What impact has the action plan had on student learning?</w:t>
                            </w:r>
                          </w:p>
                          <w:p w14:paraId="5850639E" w14:textId="77777777" w:rsidR="005151A9" w:rsidRPr="00AC186F" w:rsidRDefault="005151A9" w:rsidP="00B92C53">
                            <w:pPr>
                              <w:pStyle w:val="ListParagraph"/>
                              <w:keepNext/>
                              <w:keepLines/>
                              <w:numPr>
                                <w:ilvl w:val="0"/>
                                <w:numId w:val="27"/>
                              </w:numPr>
                              <w:tabs>
                                <w:tab w:val="num" w:pos="360"/>
                              </w:tabs>
                              <w:spacing w:after="0" w:line="276" w:lineRule="auto"/>
                              <w:ind w:left="540" w:hanging="360"/>
                            </w:pPr>
                            <w:r w:rsidRPr="00AC186F">
                              <w:t xml:space="preserve">If there has been no improvement </w:t>
                            </w:r>
                            <w:r>
                              <w:t xml:space="preserve">in learning, </w:t>
                            </w:r>
                            <w:r w:rsidRPr="00AC186F">
                              <w:t>does the action plan need more time to be effective?</w:t>
                            </w:r>
                          </w:p>
                          <w:p w14:paraId="1F0A9505" w14:textId="77777777" w:rsidR="005151A9" w:rsidRPr="00AC186F" w:rsidRDefault="005151A9" w:rsidP="00B92C53">
                            <w:pPr>
                              <w:pStyle w:val="ListParagraph"/>
                              <w:keepNext/>
                              <w:keepLines/>
                              <w:numPr>
                                <w:ilvl w:val="0"/>
                                <w:numId w:val="27"/>
                              </w:numPr>
                              <w:tabs>
                                <w:tab w:val="num" w:pos="360"/>
                              </w:tabs>
                              <w:spacing w:after="0" w:line="276" w:lineRule="auto"/>
                              <w:ind w:left="540" w:hanging="360"/>
                            </w:pPr>
                            <w:r w:rsidRPr="00AC186F">
                              <w:t xml:space="preserve">If there has been no improvement </w:t>
                            </w:r>
                            <w:r>
                              <w:t xml:space="preserve">in learning, should </w:t>
                            </w:r>
                            <w:r w:rsidRPr="00AC186F">
                              <w:t>a new action plan be implemented?</w:t>
                            </w:r>
                          </w:p>
                          <w:p w14:paraId="74039484" w14:textId="77777777" w:rsidR="005151A9" w:rsidRDefault="005151A9" w:rsidP="001A5E2D">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6E79881" id="_x0000_s1040" type="#_x0000_t202" style="position:absolute;left:0;text-align:left;margin-left:377pt;margin-top:444pt;width:185pt;height:21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" o:allowincell="f" filled="f" strokecolor="#0a46a3 [2407]" strokeweight="6pt">
                <v:stroke linestyle="thickThin"/>
                <v:textbox inset="10.8pt,7.2pt,10.8pt,7.2pt">
                  <w:txbxContent>
                    <w:p w14:paraId="124A4ACD" w14:textId="77777777" w:rsidR="005151A9" w:rsidRPr="00AC186F" w:rsidRDefault="005151A9" w:rsidP="001A5E2D">
                      <w:pPr>
                        <w:jc w:val="center"/>
                        <w:rPr>
                          <w:b/>
                        </w:rPr>
                      </w:pPr>
                      <w:r w:rsidRPr="00AC186F">
                        <w:rPr>
                          <w:b/>
                        </w:rPr>
                        <w:t xml:space="preserve">In closing the loop </w:t>
                      </w:r>
                      <w:r>
                        <w:rPr>
                          <w:b/>
                        </w:rPr>
                        <w:t xml:space="preserve">a </w:t>
                      </w:r>
                      <w:r w:rsidRPr="00AC186F">
                        <w:rPr>
                          <w:b/>
                        </w:rPr>
                        <w:t>program should ask:</w:t>
                      </w:r>
                    </w:p>
                    <w:p w14:paraId="472457FD" w14:textId="77777777" w:rsidR="005151A9" w:rsidRPr="00AC186F" w:rsidRDefault="005151A9" w:rsidP="00B92C53">
                      <w:pPr>
                        <w:pStyle w:val="ListParagraph"/>
                        <w:keepNext/>
                        <w:keepLines/>
                        <w:numPr>
                          <w:ilvl w:val="0"/>
                          <w:numId w:val="27"/>
                        </w:numPr>
                        <w:tabs>
                          <w:tab w:val="num" w:pos="360"/>
                        </w:tabs>
                        <w:spacing w:after="0" w:line="276" w:lineRule="auto"/>
                        <w:ind w:left="540" w:hanging="360"/>
                      </w:pPr>
                      <w:r w:rsidRPr="00AC186F">
                        <w:t>What impact has the action plan had on student learning?</w:t>
                      </w:r>
                    </w:p>
                    <w:p w14:paraId="5850639E" w14:textId="77777777" w:rsidR="005151A9" w:rsidRPr="00AC186F" w:rsidRDefault="005151A9" w:rsidP="00B92C53">
                      <w:pPr>
                        <w:pStyle w:val="ListParagraph"/>
                        <w:keepNext/>
                        <w:keepLines/>
                        <w:numPr>
                          <w:ilvl w:val="0"/>
                          <w:numId w:val="27"/>
                        </w:numPr>
                        <w:tabs>
                          <w:tab w:val="num" w:pos="360"/>
                        </w:tabs>
                        <w:spacing w:after="0" w:line="276" w:lineRule="auto"/>
                        <w:ind w:left="540" w:hanging="360"/>
                      </w:pPr>
                      <w:r w:rsidRPr="00AC186F">
                        <w:t xml:space="preserve">If there has been no improvement </w:t>
                      </w:r>
                      <w:r>
                        <w:t xml:space="preserve">in learning, </w:t>
                      </w:r>
                      <w:r w:rsidRPr="00AC186F">
                        <w:t>does the action plan need more time to be effective?</w:t>
                      </w:r>
                    </w:p>
                    <w:p w14:paraId="1F0A9505" w14:textId="77777777" w:rsidR="005151A9" w:rsidRPr="00AC186F" w:rsidRDefault="005151A9" w:rsidP="00B92C53">
                      <w:pPr>
                        <w:pStyle w:val="ListParagraph"/>
                        <w:keepNext/>
                        <w:keepLines/>
                        <w:numPr>
                          <w:ilvl w:val="0"/>
                          <w:numId w:val="27"/>
                        </w:numPr>
                        <w:tabs>
                          <w:tab w:val="num" w:pos="360"/>
                        </w:tabs>
                        <w:spacing w:after="0" w:line="276" w:lineRule="auto"/>
                        <w:ind w:left="540" w:hanging="360"/>
                      </w:pPr>
                      <w:r w:rsidRPr="00AC186F">
                        <w:t xml:space="preserve">If there has been no improvement </w:t>
                      </w:r>
                      <w:r>
                        <w:t xml:space="preserve">in learning, should </w:t>
                      </w:r>
                      <w:r w:rsidRPr="00AC186F">
                        <w:t>a new action plan be implemented?</w:t>
                      </w:r>
                    </w:p>
                    <w:p w14:paraId="74039484" w14:textId="77777777" w:rsidR="005151A9" w:rsidRDefault="005151A9" w:rsidP="001A5E2D">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14:paraId="3C792BF8" w14:textId="3C00C10A" w:rsidR="001A5E2D" w:rsidRPr="001A5E2D" w:rsidRDefault="001A5E2D" w:rsidP="00B92C53">
      <w:pPr>
        <w:numPr>
          <w:ilvl w:val="0"/>
          <w:numId w:val="36"/>
        </w:numPr>
        <w:contextualSpacing/>
        <w:jc w:val="both"/>
        <w:rPr>
          <w:sz w:val="24"/>
          <w:szCs w:val="24"/>
          <w:lang w:val="en"/>
        </w:rPr>
      </w:pPr>
      <w:r w:rsidRPr="001A5E2D">
        <w:rPr>
          <w:sz w:val="24"/>
          <w:szCs w:val="24"/>
          <w:lang w:val="en"/>
        </w:rPr>
        <w:t>Assessment results can be used to show that the program has achieved an academic or program outcome target. To close the loop for this outcome a program will:</w:t>
      </w:r>
    </w:p>
    <w:p w14:paraId="0F9891DA" w14:textId="77777777" w:rsidR="001A5E2D" w:rsidRPr="001A5E2D" w:rsidRDefault="001A5E2D" w:rsidP="00B92C53">
      <w:pPr>
        <w:numPr>
          <w:ilvl w:val="1"/>
          <w:numId w:val="36"/>
        </w:numPr>
        <w:contextualSpacing/>
        <w:jc w:val="both"/>
        <w:rPr>
          <w:sz w:val="24"/>
          <w:szCs w:val="24"/>
          <w:lang w:val="en"/>
        </w:rPr>
      </w:pPr>
      <w:r w:rsidRPr="001A5E2D">
        <w:rPr>
          <w:sz w:val="24"/>
          <w:szCs w:val="24"/>
          <w:lang w:val="en"/>
        </w:rPr>
        <w:t xml:space="preserve">collect data; </w:t>
      </w:r>
    </w:p>
    <w:p w14:paraId="6B2019FB" w14:textId="77777777" w:rsidR="001A5E2D" w:rsidRPr="001A5E2D" w:rsidRDefault="001A5E2D" w:rsidP="00B92C53">
      <w:pPr>
        <w:numPr>
          <w:ilvl w:val="1"/>
          <w:numId w:val="36"/>
        </w:numPr>
        <w:contextualSpacing/>
        <w:jc w:val="both"/>
        <w:rPr>
          <w:sz w:val="24"/>
          <w:szCs w:val="24"/>
          <w:lang w:val="en"/>
        </w:rPr>
      </w:pPr>
      <w:r w:rsidRPr="001A5E2D">
        <w:rPr>
          <w:sz w:val="24"/>
          <w:szCs w:val="24"/>
          <w:lang w:val="en"/>
        </w:rPr>
        <w:t>report results showing that the criteria of achieving the outcome is met; and</w:t>
      </w:r>
    </w:p>
    <w:p w14:paraId="49919E74" w14:textId="77777777" w:rsidR="001A5E2D" w:rsidRPr="001A5E2D" w:rsidRDefault="001A5E2D" w:rsidP="00B92C53">
      <w:pPr>
        <w:numPr>
          <w:ilvl w:val="1"/>
          <w:numId w:val="36"/>
        </w:numPr>
        <w:contextualSpacing/>
        <w:jc w:val="both"/>
        <w:rPr>
          <w:sz w:val="24"/>
          <w:szCs w:val="24"/>
          <w:lang w:val="en"/>
        </w:rPr>
      </w:pPr>
      <w:r w:rsidRPr="001A5E2D">
        <w:rPr>
          <w:sz w:val="24"/>
          <w:szCs w:val="24"/>
          <w:lang w:val="en"/>
        </w:rPr>
        <w:t>continue to measure in future cycles and revise target.</w:t>
      </w:r>
    </w:p>
    <w:p w14:paraId="7278B41C" w14:textId="77777777" w:rsidR="001A5E2D" w:rsidRPr="001A5E2D" w:rsidRDefault="001A5E2D" w:rsidP="001A5E2D">
      <w:pPr>
        <w:contextualSpacing/>
        <w:jc w:val="both"/>
        <w:rPr>
          <w:sz w:val="24"/>
          <w:szCs w:val="24"/>
          <w:lang w:val="en"/>
        </w:rPr>
      </w:pPr>
    </w:p>
    <w:p w14:paraId="1BA28C90" w14:textId="77777777" w:rsidR="001A5E2D" w:rsidRPr="001A5E2D" w:rsidRDefault="001A5E2D" w:rsidP="00B92C53">
      <w:pPr>
        <w:numPr>
          <w:ilvl w:val="0"/>
          <w:numId w:val="36"/>
        </w:numPr>
        <w:contextualSpacing/>
        <w:jc w:val="both"/>
        <w:rPr>
          <w:sz w:val="24"/>
          <w:szCs w:val="24"/>
          <w:lang w:val="en"/>
        </w:rPr>
      </w:pPr>
      <w:r w:rsidRPr="001A5E2D">
        <w:rPr>
          <w:sz w:val="24"/>
          <w:szCs w:val="24"/>
          <w:lang w:val="en"/>
        </w:rPr>
        <w:t>If the outcome’s target has not been met, the program develops an action plan to address the deficiency. The impact of the action plan is then evaluated by reassessing the outcome. If the action plan still does not help the program achieve the outcome, then further action for improvements is made. To close the loop a program will:</w:t>
      </w:r>
    </w:p>
    <w:p w14:paraId="45F7237D" w14:textId="13822A56" w:rsidR="001A5E2D" w:rsidRPr="001A5E2D" w:rsidRDefault="001A5E2D" w:rsidP="00B92C53">
      <w:pPr>
        <w:numPr>
          <w:ilvl w:val="1"/>
          <w:numId w:val="36"/>
        </w:numPr>
        <w:contextualSpacing/>
        <w:jc w:val="both"/>
        <w:rPr>
          <w:sz w:val="24"/>
          <w:szCs w:val="24"/>
          <w:lang w:val="en"/>
        </w:rPr>
      </w:pPr>
      <w:r w:rsidRPr="001A5E2D">
        <w:rPr>
          <w:sz w:val="24"/>
          <w:szCs w:val="24"/>
          <w:lang w:val="en"/>
        </w:rPr>
        <w:t>collect data;</w:t>
      </w:r>
    </w:p>
    <w:p w14:paraId="35194E93" w14:textId="3D0DB60C" w:rsidR="001A5E2D" w:rsidRPr="001A5E2D" w:rsidRDefault="001A5E2D" w:rsidP="00B92C53">
      <w:pPr>
        <w:numPr>
          <w:ilvl w:val="1"/>
          <w:numId w:val="36"/>
        </w:numPr>
        <w:contextualSpacing/>
        <w:jc w:val="both"/>
        <w:rPr>
          <w:sz w:val="24"/>
          <w:szCs w:val="24"/>
          <w:lang w:val="en"/>
        </w:rPr>
      </w:pPr>
      <w:r w:rsidRPr="001A5E2D">
        <w:rPr>
          <w:sz w:val="24"/>
          <w:szCs w:val="24"/>
          <w:lang w:val="en"/>
        </w:rPr>
        <w:t>report results showing that the criteria for achieving the outcome is not met;</w:t>
      </w:r>
    </w:p>
    <w:p w14:paraId="26E820EA" w14:textId="00C95DE6" w:rsidR="001A5E2D" w:rsidRPr="001A5E2D" w:rsidRDefault="001A5E2D" w:rsidP="00B92C53">
      <w:pPr>
        <w:numPr>
          <w:ilvl w:val="1"/>
          <w:numId w:val="36"/>
        </w:numPr>
        <w:contextualSpacing/>
        <w:jc w:val="both"/>
        <w:rPr>
          <w:sz w:val="24"/>
          <w:szCs w:val="24"/>
          <w:lang w:val="en"/>
        </w:rPr>
      </w:pPr>
      <w:r w:rsidRPr="001A5E2D">
        <w:rPr>
          <w:sz w:val="24"/>
          <w:szCs w:val="24"/>
          <w:lang w:val="en"/>
        </w:rPr>
        <w:t>identify an action plan to address the unmet target;</w:t>
      </w:r>
      <w:r w:rsidRPr="001A5E2D">
        <w:rPr>
          <w:sz w:val="24"/>
          <w:szCs w:val="24"/>
        </w:rPr>
        <w:t xml:space="preserve"> </w:t>
      </w:r>
    </w:p>
    <w:p w14:paraId="32437DBC" w14:textId="0933EC1B" w:rsidR="001A5E2D" w:rsidRPr="001A5E2D" w:rsidRDefault="001A5E2D" w:rsidP="00B92C53">
      <w:pPr>
        <w:numPr>
          <w:ilvl w:val="1"/>
          <w:numId w:val="36"/>
        </w:numPr>
        <w:contextualSpacing/>
        <w:jc w:val="both"/>
        <w:rPr>
          <w:sz w:val="24"/>
          <w:szCs w:val="24"/>
          <w:lang w:val="en"/>
        </w:rPr>
      </w:pPr>
      <w:r w:rsidRPr="001A5E2D">
        <w:rPr>
          <w:sz w:val="24"/>
          <w:szCs w:val="24"/>
          <w:lang w:val="en"/>
        </w:rPr>
        <w:t>implement the action plan;</w:t>
      </w:r>
    </w:p>
    <w:p w14:paraId="623B6F22" w14:textId="5F19039E" w:rsidR="001A5E2D" w:rsidRPr="001A5E2D" w:rsidRDefault="001A5E2D" w:rsidP="00B92C53">
      <w:pPr>
        <w:numPr>
          <w:ilvl w:val="1"/>
          <w:numId w:val="36"/>
        </w:numPr>
        <w:contextualSpacing/>
        <w:jc w:val="both"/>
        <w:rPr>
          <w:sz w:val="24"/>
          <w:szCs w:val="24"/>
          <w:lang w:val="en"/>
        </w:rPr>
      </w:pPr>
      <w:r w:rsidRPr="001A5E2D">
        <w:rPr>
          <w:sz w:val="24"/>
          <w:szCs w:val="24"/>
          <w:lang w:val="en"/>
        </w:rPr>
        <w:lastRenderedPageBreak/>
        <w:t>collect data on the impact of the action plan; and</w:t>
      </w:r>
    </w:p>
    <w:p w14:paraId="1D236364" w14:textId="60D2C013" w:rsidR="001A5E2D" w:rsidRPr="001A5E2D" w:rsidRDefault="001A5E2D" w:rsidP="00B92C53">
      <w:pPr>
        <w:numPr>
          <w:ilvl w:val="1"/>
          <w:numId w:val="36"/>
        </w:numPr>
        <w:contextualSpacing/>
        <w:jc w:val="both"/>
        <w:rPr>
          <w:sz w:val="24"/>
          <w:szCs w:val="24"/>
          <w:lang w:val="en"/>
        </w:rPr>
      </w:pPr>
      <w:r w:rsidRPr="001A5E2D">
        <w:rPr>
          <w:sz w:val="24"/>
          <w:szCs w:val="24"/>
          <w:lang w:val="en"/>
        </w:rPr>
        <w:t>report results.</w:t>
      </w:r>
      <w:r w:rsidRPr="001A5E2D">
        <w:rPr>
          <w:sz w:val="24"/>
          <w:szCs w:val="24"/>
        </w:rPr>
        <w:t xml:space="preserve"> </w:t>
      </w:r>
    </w:p>
    <w:p w14:paraId="71A8A65A" w14:textId="2B9C2FAE" w:rsidR="001A5E2D" w:rsidRPr="001A5E2D" w:rsidRDefault="001A5E2D" w:rsidP="001A5E2D">
      <w:pPr>
        <w:contextualSpacing/>
        <w:jc w:val="both"/>
        <w:rPr>
          <w:sz w:val="24"/>
          <w:szCs w:val="24"/>
          <w:lang w:val="en"/>
        </w:rPr>
      </w:pPr>
    </w:p>
    <w:p w14:paraId="6E02BF48" w14:textId="4181496A" w:rsidR="001A5E2D" w:rsidRPr="001A5E2D" w:rsidRDefault="001A5E2D" w:rsidP="00B92C53">
      <w:pPr>
        <w:numPr>
          <w:ilvl w:val="0"/>
          <w:numId w:val="36"/>
        </w:numPr>
        <w:contextualSpacing/>
        <w:jc w:val="both"/>
        <w:rPr>
          <w:sz w:val="24"/>
          <w:szCs w:val="24"/>
          <w:lang w:val="en"/>
        </w:rPr>
      </w:pPr>
      <w:r w:rsidRPr="001A5E2D">
        <w:rPr>
          <w:sz w:val="24"/>
          <w:szCs w:val="24"/>
          <w:lang w:val="en"/>
        </w:rPr>
        <w:t>The program decides that the assessment plan needs revision to better reflect the program (including changes to an outcome, assessment measure, or target) and documents those revisions. To close the loop the program:</w:t>
      </w:r>
    </w:p>
    <w:p w14:paraId="7A711F45" w14:textId="77777777" w:rsidR="001A5E2D" w:rsidRPr="001A5E2D" w:rsidRDefault="001A5E2D" w:rsidP="00B92C53">
      <w:pPr>
        <w:numPr>
          <w:ilvl w:val="1"/>
          <w:numId w:val="36"/>
        </w:numPr>
        <w:contextualSpacing/>
        <w:jc w:val="both"/>
        <w:rPr>
          <w:sz w:val="24"/>
          <w:szCs w:val="24"/>
          <w:lang w:val="en"/>
        </w:rPr>
      </w:pPr>
      <w:r w:rsidRPr="001A5E2D">
        <w:rPr>
          <w:sz w:val="24"/>
          <w:szCs w:val="24"/>
          <w:lang w:val="en"/>
        </w:rPr>
        <w:t>collects data;</w:t>
      </w:r>
    </w:p>
    <w:p w14:paraId="60C98C7B" w14:textId="77777777" w:rsidR="001A5E2D" w:rsidRPr="001A5E2D" w:rsidRDefault="001A5E2D" w:rsidP="00B92C53">
      <w:pPr>
        <w:numPr>
          <w:ilvl w:val="1"/>
          <w:numId w:val="36"/>
        </w:numPr>
        <w:contextualSpacing/>
        <w:jc w:val="both"/>
        <w:rPr>
          <w:sz w:val="24"/>
          <w:szCs w:val="24"/>
          <w:lang w:val="en"/>
        </w:rPr>
      </w:pPr>
      <w:r w:rsidRPr="001A5E2D">
        <w:rPr>
          <w:sz w:val="24"/>
          <w:szCs w:val="24"/>
          <w:lang w:val="en"/>
        </w:rPr>
        <w:t>reports results; and</w:t>
      </w:r>
    </w:p>
    <w:p w14:paraId="05F51370" w14:textId="468E8C5A" w:rsidR="001A5E2D" w:rsidRPr="00242445" w:rsidRDefault="001A5E2D" w:rsidP="00B92C53">
      <w:pPr>
        <w:numPr>
          <w:ilvl w:val="1"/>
          <w:numId w:val="36"/>
        </w:numPr>
        <w:contextualSpacing/>
        <w:jc w:val="both"/>
        <w:rPr>
          <w:sz w:val="24"/>
          <w:szCs w:val="24"/>
          <w:lang w:val="en"/>
        </w:rPr>
      </w:pPr>
      <w:r w:rsidRPr="001A5E2D">
        <w:rPr>
          <w:sz w:val="24"/>
          <w:szCs w:val="24"/>
          <w:lang w:val="en"/>
        </w:rPr>
        <w:t>documents the changes to be made to the assessment plan.</w:t>
      </w:r>
    </w:p>
    <w:p w14:paraId="785C3A0A" w14:textId="5C0782A3" w:rsidR="0087353B" w:rsidRDefault="0087353B" w:rsidP="00D90762">
      <w:pPr>
        <w:ind w:left="720"/>
        <w:contextualSpacing/>
        <w:rPr>
          <w:sz w:val="24"/>
          <w:szCs w:val="24"/>
        </w:rPr>
      </w:pPr>
    </w:p>
    <w:p w14:paraId="272B9151" w14:textId="7C66FBAC" w:rsidR="003B5A33" w:rsidRDefault="003B5A33" w:rsidP="00D90762">
      <w:pPr>
        <w:ind w:left="720"/>
        <w:contextualSpacing/>
        <w:rPr>
          <w:sz w:val="24"/>
          <w:szCs w:val="24"/>
        </w:rPr>
      </w:pPr>
    </w:p>
    <w:p w14:paraId="15D1F5FD" w14:textId="746DEC62" w:rsidR="003B5A33" w:rsidRDefault="003B5A33" w:rsidP="00D90762">
      <w:pPr>
        <w:ind w:left="720"/>
        <w:contextualSpacing/>
        <w:rPr>
          <w:sz w:val="24"/>
          <w:szCs w:val="24"/>
        </w:rPr>
      </w:pPr>
    </w:p>
    <w:p w14:paraId="381274B9" w14:textId="77777777" w:rsidR="003B5A33" w:rsidRPr="004651F0" w:rsidRDefault="003B5A33" w:rsidP="00D90762">
      <w:pPr>
        <w:ind w:left="720"/>
        <w:contextualSpacing/>
        <w:rPr>
          <w:sz w:val="24"/>
          <w:szCs w:val="24"/>
        </w:rPr>
      </w:pPr>
    </w:p>
    <w:p w14:paraId="5738307A" w14:textId="77777777" w:rsidR="0087353B" w:rsidRPr="004651F0" w:rsidRDefault="0087353B" w:rsidP="004651F0">
      <w:pPr>
        <w:contextualSpacing/>
        <w:rPr>
          <w:sz w:val="24"/>
          <w:szCs w:val="24"/>
        </w:rPr>
      </w:pPr>
    </w:p>
    <w:p w14:paraId="10214DEE" w14:textId="5F39B85B" w:rsidR="004651F0" w:rsidRPr="00364471" w:rsidRDefault="004651F0">
      <w:pPr>
        <w:rPr>
          <w:b/>
          <w:sz w:val="24"/>
          <w:szCs w:val="24"/>
        </w:rPr>
      </w:pPr>
    </w:p>
    <w:p w14:paraId="306570DF" w14:textId="21433FFC" w:rsidR="00407261" w:rsidRDefault="00407261">
      <w:pPr>
        <w:rPr>
          <w:spacing w:val="120"/>
          <w:sz w:val="48"/>
          <w:szCs w:val="48"/>
        </w:rPr>
      </w:pPr>
      <w:r w:rsidRPr="00364471">
        <w:rPr>
          <w:sz w:val="48"/>
          <w:szCs w:val="48"/>
        </w:rPr>
        <w:br w:type="page"/>
      </w:r>
      <w:r w:rsidR="00B5068C">
        <w:rPr>
          <w:noProof/>
        </w:rPr>
        <w:lastRenderedPageBreak/>
        <mc:AlternateContent>
          <mc:Choice Requires="wps">
            <w:drawing>
              <wp:inline distT="0" distB="0" distL="0" distR="0" wp14:anchorId="6002665A" wp14:editId="7C8F950A">
                <wp:extent cx="6492240" cy="523875"/>
                <wp:effectExtent l="0" t="0" r="0" b="0"/>
                <wp:docPr id="24" name="Text Box 24"/>
                <wp:cNvGraphicFramePr/>
                <a:graphic xmlns:a="http://schemas.openxmlformats.org/drawingml/2006/main">
                  <a:graphicData uri="http://schemas.microsoft.com/office/word/2010/wordprocessingShape">
                    <wps:wsp>
                      <wps:cNvSpPr txBox="1"/>
                      <wps:spPr>
                        <a:xfrm>
                          <a:off x="0" y="0"/>
                          <a:ext cx="6492240" cy="523875"/>
                        </a:xfrm>
                        <a:prstGeom prst="rect">
                          <a:avLst/>
                        </a:prstGeom>
                        <a:noFill/>
                        <a:ln w="6350">
                          <a:noFill/>
                        </a:ln>
                      </wps:spPr>
                      <wps:txbx>
                        <w:txbxContent>
                          <w:p w14:paraId="58D756C0" w14:textId="2E1B9703" w:rsidR="005151A9" w:rsidRPr="00F8234A" w:rsidRDefault="005151A9" w:rsidP="00B5068C">
                            <w:pPr>
                              <w:pBdr>
                                <w:top w:val="single" w:sz="4" w:space="1" w:color="auto"/>
                                <w:bottom w:val="single" w:sz="4" w:space="1" w:color="auto"/>
                              </w:pBdr>
                              <w:jc w:val="center"/>
                              <w:rPr>
                                <w:rFonts w:ascii="Gill Sans MT" w:hAnsi="Gill Sans MT"/>
                                <w:spacing w:val="100"/>
                                <w:sz w:val="48"/>
                                <w:szCs w:val="48"/>
                              </w:rPr>
                            </w:pPr>
                            <w:bookmarkStart w:id="33" w:name="real_assessment_documentation"/>
                            <w:r>
                              <w:rPr>
                                <w:rFonts w:ascii="Gill Sans MT" w:hAnsi="Gill Sans MT"/>
                                <w:spacing w:val="100"/>
                                <w:sz w:val="48"/>
                                <w:szCs w:val="48"/>
                              </w:rPr>
                              <w:t xml:space="preserve">REAL </w:t>
                            </w:r>
                            <w:r w:rsidRPr="00F8234A">
                              <w:rPr>
                                <w:rFonts w:ascii="Gill Sans MT" w:hAnsi="Gill Sans MT"/>
                                <w:spacing w:val="100"/>
                                <w:sz w:val="48"/>
                                <w:szCs w:val="48"/>
                              </w:rPr>
                              <w:t xml:space="preserve">Assessment </w:t>
                            </w:r>
                            <w:r>
                              <w:rPr>
                                <w:rFonts w:ascii="Gill Sans MT" w:hAnsi="Gill Sans MT"/>
                                <w:spacing w:val="100"/>
                                <w:sz w:val="48"/>
                                <w:szCs w:val="48"/>
                              </w:rPr>
                              <w:t>Documentation</w:t>
                            </w:r>
                            <w:bookmarkEnd w:id="3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002665A" id="Text Box 24" o:spid="_x0000_s1041" type="#_x0000_t202" style="width:511.2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" filled="f" stroked="f" strokeweight=".5pt">
                <v:textbox>
                  <w:txbxContent>
                    <w:p w14:paraId="58D756C0" w14:textId="2E1B9703" w:rsidR="005151A9" w:rsidRPr="00F8234A" w:rsidRDefault="005151A9" w:rsidP="00B5068C">
                      <w:pPr>
                        <w:pBdr>
                          <w:top w:val="single" w:sz="4" w:space="1" w:color="auto"/>
                          <w:bottom w:val="single" w:sz="4" w:space="1" w:color="auto"/>
                        </w:pBdr>
                        <w:jc w:val="center"/>
                        <w:rPr>
                          <w:rFonts w:ascii="Gill Sans MT" w:hAnsi="Gill Sans MT"/>
                          <w:spacing w:val="100"/>
                          <w:sz w:val="48"/>
                          <w:szCs w:val="48"/>
                        </w:rPr>
                      </w:pPr>
                      <w:bookmarkStart w:id="34" w:name="real_assessment_documentation"/>
                      <w:r>
                        <w:rPr>
                          <w:rFonts w:ascii="Gill Sans MT" w:hAnsi="Gill Sans MT"/>
                          <w:spacing w:val="100"/>
                          <w:sz w:val="48"/>
                          <w:szCs w:val="48"/>
                        </w:rPr>
                        <w:t xml:space="preserve">REAL </w:t>
                      </w:r>
                      <w:r w:rsidRPr="00F8234A">
                        <w:rPr>
                          <w:rFonts w:ascii="Gill Sans MT" w:hAnsi="Gill Sans MT"/>
                          <w:spacing w:val="100"/>
                          <w:sz w:val="48"/>
                          <w:szCs w:val="48"/>
                        </w:rPr>
                        <w:t xml:space="preserve">Assessment </w:t>
                      </w:r>
                      <w:r>
                        <w:rPr>
                          <w:rFonts w:ascii="Gill Sans MT" w:hAnsi="Gill Sans MT"/>
                          <w:spacing w:val="100"/>
                          <w:sz w:val="48"/>
                          <w:szCs w:val="48"/>
                        </w:rPr>
                        <w:t>Documentation</w:t>
                      </w:r>
                      <w:bookmarkEnd w:id="34"/>
                    </w:p>
                  </w:txbxContent>
                </v:textbox>
                <w10:anchorlock/>
              </v:shape>
            </w:pict>
          </mc:Fallback>
        </mc:AlternateContent>
      </w:r>
    </w:p>
    <w:p w14:paraId="1156A3FC" w14:textId="77777777" w:rsidR="009C39AB" w:rsidRDefault="009C39AB" w:rsidP="000405C4">
      <w:pPr>
        <w:rPr>
          <w:b/>
          <w:sz w:val="24"/>
          <w:szCs w:val="24"/>
        </w:rPr>
      </w:pPr>
    </w:p>
    <w:p w14:paraId="252940F9" w14:textId="020544FA" w:rsidR="009C39AB" w:rsidRPr="009C39AB" w:rsidRDefault="009C39AB" w:rsidP="009C39AB">
      <w:pPr>
        <w:contextualSpacing/>
        <w:rPr>
          <w:b/>
          <w:sz w:val="24"/>
          <w:szCs w:val="24"/>
        </w:rPr>
      </w:pPr>
      <w:r w:rsidRPr="009C39AB">
        <w:rPr>
          <w:b/>
          <w:sz w:val="24"/>
          <w:szCs w:val="24"/>
        </w:rPr>
        <w:t xml:space="preserve">REAL Assessment Documentation </w:t>
      </w:r>
    </w:p>
    <w:p w14:paraId="6FFC1F68" w14:textId="7BED6D9C" w:rsidR="00BD75C4" w:rsidRPr="000D1D19" w:rsidRDefault="009C39AB" w:rsidP="00BD75C4">
      <w:pPr>
        <w:contextualSpacing/>
        <w:jc w:val="both"/>
        <w:rPr>
          <w:sz w:val="24"/>
          <w:szCs w:val="24"/>
        </w:rPr>
      </w:pPr>
      <w:r w:rsidRPr="009C39AB">
        <w:rPr>
          <w:sz w:val="24"/>
          <w:szCs w:val="24"/>
        </w:rPr>
        <w:t xml:space="preserve">Detailed assessment plans are required for approval of writing intensive courses, personal/professional development courses and engagements, and majors, minors, and certificates that fulfill REAL areas. </w:t>
      </w:r>
      <w:r w:rsidR="00BD75C4" w:rsidRPr="00BD75C4">
        <w:rPr>
          <w:sz w:val="24"/>
          <w:szCs w:val="24"/>
        </w:rPr>
        <w:t xml:space="preserve">In order to meet the SACSCOC </w:t>
      </w:r>
      <w:r w:rsidR="00BD75C4">
        <w:rPr>
          <w:sz w:val="24"/>
          <w:szCs w:val="24"/>
        </w:rPr>
        <w:t xml:space="preserve">general education </w:t>
      </w:r>
      <w:r w:rsidR="00BD75C4" w:rsidRPr="00BD75C4">
        <w:rPr>
          <w:sz w:val="24"/>
          <w:szCs w:val="24"/>
        </w:rPr>
        <w:t xml:space="preserve">conditions, Radford University’s REAL Council has created assessment policies and guidelines that programs follow as a provision of taking part in the REAL program. To assist programs, the Council has developed detailed assessment plan templates that walk assessment coordinators through the process of creating appropriate assessment plans. Because the institution will be evaluated by SACSCOC on its adherence to these policies, </w:t>
      </w:r>
      <w:r w:rsidR="00BD75C4" w:rsidRPr="00BD75C4">
        <w:rPr>
          <w:sz w:val="24"/>
          <w:szCs w:val="24"/>
          <w:u w:val="single"/>
        </w:rPr>
        <w:t>it is important that all programs not deviate from their detailed assessment plans approved by the REAL Council</w:t>
      </w:r>
      <w:r w:rsidR="00BD75C4" w:rsidRPr="00BD75C4">
        <w:rPr>
          <w:sz w:val="24"/>
          <w:szCs w:val="24"/>
        </w:rPr>
        <w:t>.</w:t>
      </w:r>
    </w:p>
    <w:p w14:paraId="44BED384" w14:textId="639E5861" w:rsidR="00BD75C4" w:rsidRDefault="00BD75C4" w:rsidP="009C39AB">
      <w:pPr>
        <w:contextualSpacing/>
        <w:jc w:val="both"/>
        <w:rPr>
          <w:sz w:val="24"/>
          <w:szCs w:val="24"/>
        </w:rPr>
      </w:pPr>
    </w:p>
    <w:p w14:paraId="3AAE620E" w14:textId="3D615503" w:rsidR="009C39AB" w:rsidRDefault="009C39AB" w:rsidP="009C39AB">
      <w:pPr>
        <w:contextualSpacing/>
        <w:jc w:val="both"/>
        <w:rPr>
          <w:sz w:val="24"/>
          <w:szCs w:val="24"/>
        </w:rPr>
      </w:pPr>
      <w:r w:rsidRPr="009C39AB">
        <w:rPr>
          <w:sz w:val="24"/>
          <w:szCs w:val="24"/>
        </w:rPr>
        <w:t xml:space="preserve">Faculty completing these </w:t>
      </w:r>
      <w:r w:rsidR="00BD75C4">
        <w:rPr>
          <w:sz w:val="24"/>
          <w:szCs w:val="24"/>
        </w:rPr>
        <w:t xml:space="preserve">detailed assessment plans must be as specific </w:t>
      </w:r>
      <w:r w:rsidRPr="009C39AB">
        <w:rPr>
          <w:sz w:val="24"/>
          <w:szCs w:val="24"/>
        </w:rPr>
        <w:t xml:space="preserve">as possible, including the following: </w:t>
      </w:r>
    </w:p>
    <w:p w14:paraId="1877A185" w14:textId="77777777" w:rsidR="009C39AB" w:rsidRPr="009C39AB" w:rsidRDefault="009C39AB" w:rsidP="009C39AB">
      <w:pPr>
        <w:contextualSpacing/>
        <w:jc w:val="both"/>
        <w:rPr>
          <w:sz w:val="24"/>
          <w:szCs w:val="24"/>
        </w:rPr>
      </w:pPr>
    </w:p>
    <w:p w14:paraId="4EF48582" w14:textId="0A503A24" w:rsidR="009C39AB" w:rsidRPr="009C39AB" w:rsidRDefault="009C39AB" w:rsidP="00B92C53">
      <w:pPr>
        <w:numPr>
          <w:ilvl w:val="0"/>
          <w:numId w:val="7"/>
        </w:numPr>
        <w:contextualSpacing/>
        <w:rPr>
          <w:sz w:val="24"/>
          <w:szCs w:val="24"/>
        </w:rPr>
      </w:pPr>
      <w:r w:rsidRPr="009C39AB">
        <w:rPr>
          <w:sz w:val="24"/>
          <w:szCs w:val="24"/>
        </w:rPr>
        <w:t>Number, type, and content of questions on any tests or quizzes used to assess competency</w:t>
      </w:r>
      <w:r w:rsidR="00894D1F">
        <w:rPr>
          <w:sz w:val="24"/>
          <w:szCs w:val="24"/>
        </w:rPr>
        <w:t>;</w:t>
      </w:r>
    </w:p>
    <w:p w14:paraId="15B29E93" w14:textId="1AD9F1E0" w:rsidR="009C39AB" w:rsidRPr="009C39AB" w:rsidRDefault="009C39AB" w:rsidP="00B92C53">
      <w:pPr>
        <w:numPr>
          <w:ilvl w:val="0"/>
          <w:numId w:val="7"/>
        </w:numPr>
        <w:contextualSpacing/>
        <w:rPr>
          <w:sz w:val="24"/>
          <w:szCs w:val="24"/>
        </w:rPr>
      </w:pPr>
      <w:r w:rsidRPr="009C39AB">
        <w:rPr>
          <w:sz w:val="24"/>
          <w:szCs w:val="24"/>
        </w:rPr>
        <w:t>Sample or representative questions</w:t>
      </w:r>
      <w:r w:rsidR="00894D1F">
        <w:rPr>
          <w:sz w:val="24"/>
          <w:szCs w:val="24"/>
        </w:rPr>
        <w:t>; and</w:t>
      </w:r>
      <w:r w:rsidRPr="009C39AB">
        <w:rPr>
          <w:sz w:val="24"/>
          <w:szCs w:val="24"/>
        </w:rPr>
        <w:t xml:space="preserve"> </w:t>
      </w:r>
    </w:p>
    <w:p w14:paraId="6BE12027" w14:textId="2EA5BDE6" w:rsidR="009C39AB" w:rsidRDefault="009C39AB" w:rsidP="00B92C53">
      <w:pPr>
        <w:numPr>
          <w:ilvl w:val="0"/>
          <w:numId w:val="7"/>
        </w:numPr>
        <w:contextualSpacing/>
        <w:rPr>
          <w:sz w:val="24"/>
          <w:szCs w:val="24"/>
        </w:rPr>
      </w:pPr>
      <w:r w:rsidRPr="009C39AB">
        <w:rPr>
          <w:sz w:val="24"/>
          <w:szCs w:val="24"/>
        </w:rPr>
        <w:t>Rubric</w:t>
      </w:r>
      <w:r w:rsidR="00BB537B">
        <w:rPr>
          <w:sz w:val="24"/>
          <w:szCs w:val="24"/>
        </w:rPr>
        <w:t>s, if used to assess competency</w:t>
      </w:r>
    </w:p>
    <w:p w14:paraId="3D11E7AB" w14:textId="77777777" w:rsidR="009C39AB" w:rsidRPr="009C39AB" w:rsidRDefault="009C39AB" w:rsidP="00530A5F">
      <w:pPr>
        <w:ind w:left="720"/>
        <w:contextualSpacing/>
        <w:rPr>
          <w:sz w:val="24"/>
          <w:szCs w:val="24"/>
        </w:rPr>
      </w:pPr>
    </w:p>
    <w:p w14:paraId="03CAA438" w14:textId="285DA153" w:rsidR="009C39AB" w:rsidRDefault="009C39AB" w:rsidP="009C39AB">
      <w:pPr>
        <w:contextualSpacing/>
        <w:jc w:val="both"/>
        <w:rPr>
          <w:sz w:val="24"/>
          <w:szCs w:val="24"/>
        </w:rPr>
      </w:pPr>
      <w:r w:rsidRPr="009C39AB">
        <w:rPr>
          <w:sz w:val="24"/>
          <w:szCs w:val="24"/>
        </w:rPr>
        <w:t>Departments and programs must complete detailed action plans related to how results of assessment will be considered by all full</w:t>
      </w:r>
      <w:r w:rsidR="00CE44EC">
        <w:rPr>
          <w:sz w:val="24"/>
          <w:szCs w:val="24"/>
        </w:rPr>
        <w:t>-time</w:t>
      </w:r>
      <w:r w:rsidRPr="009C39AB">
        <w:rPr>
          <w:sz w:val="24"/>
          <w:szCs w:val="24"/>
        </w:rPr>
        <w:t xml:space="preserve"> and </w:t>
      </w:r>
      <w:r w:rsidR="00CE44EC">
        <w:rPr>
          <w:sz w:val="24"/>
          <w:szCs w:val="24"/>
        </w:rPr>
        <w:t>part-t</w:t>
      </w:r>
      <w:r w:rsidRPr="009C39AB">
        <w:rPr>
          <w:sz w:val="24"/>
          <w:szCs w:val="24"/>
        </w:rPr>
        <w:t xml:space="preserve">ime faculty. It is important that action plan responses are not the responsibility of a single member of the program or department. </w:t>
      </w:r>
      <w:r w:rsidRPr="00530A5F">
        <w:rPr>
          <w:sz w:val="24"/>
          <w:szCs w:val="24"/>
          <w:u w:val="single"/>
        </w:rPr>
        <w:t>Action plans should be developed by the department as a whole</w:t>
      </w:r>
      <w:r w:rsidRPr="009C39AB">
        <w:rPr>
          <w:sz w:val="24"/>
          <w:szCs w:val="24"/>
        </w:rPr>
        <w:t xml:space="preserve">.  </w:t>
      </w:r>
    </w:p>
    <w:p w14:paraId="38A5A6AA" w14:textId="77777777" w:rsidR="009C39AB" w:rsidRPr="009C39AB" w:rsidRDefault="009C39AB" w:rsidP="009C39AB">
      <w:pPr>
        <w:contextualSpacing/>
        <w:jc w:val="both"/>
        <w:rPr>
          <w:sz w:val="24"/>
          <w:szCs w:val="24"/>
        </w:rPr>
      </w:pPr>
    </w:p>
    <w:p w14:paraId="100AB830" w14:textId="048EFD82" w:rsidR="009C39AB" w:rsidRDefault="009C39AB" w:rsidP="009C39AB">
      <w:pPr>
        <w:contextualSpacing/>
        <w:jc w:val="both"/>
        <w:rPr>
          <w:sz w:val="24"/>
          <w:szCs w:val="24"/>
        </w:rPr>
      </w:pPr>
      <w:r w:rsidRPr="009C39AB">
        <w:rPr>
          <w:sz w:val="24"/>
          <w:szCs w:val="24"/>
        </w:rPr>
        <w:t xml:space="preserve">Relatedly, action plans need to reflect the unique nature of the unit considering the assessment data. Copying and pasting from the sample </w:t>
      </w:r>
      <w:r w:rsidR="00530A5F">
        <w:rPr>
          <w:sz w:val="24"/>
          <w:szCs w:val="24"/>
        </w:rPr>
        <w:t xml:space="preserve">assessment </w:t>
      </w:r>
      <w:r w:rsidRPr="009C39AB">
        <w:rPr>
          <w:sz w:val="24"/>
          <w:szCs w:val="24"/>
        </w:rPr>
        <w:t xml:space="preserve">plan is not acceptable. </w:t>
      </w:r>
    </w:p>
    <w:p w14:paraId="53C2FCB9" w14:textId="21A633E8" w:rsidR="00530A5F" w:rsidRDefault="00530A5F" w:rsidP="009C39AB">
      <w:pPr>
        <w:contextualSpacing/>
        <w:jc w:val="both"/>
        <w:rPr>
          <w:sz w:val="24"/>
          <w:szCs w:val="24"/>
        </w:rPr>
      </w:pPr>
    </w:p>
    <w:p w14:paraId="00221B29" w14:textId="1C4652AB" w:rsidR="00E92120" w:rsidRDefault="00530A5F" w:rsidP="009C39AB">
      <w:pPr>
        <w:contextualSpacing/>
        <w:jc w:val="both"/>
        <w:rPr>
          <w:sz w:val="24"/>
          <w:szCs w:val="24"/>
        </w:rPr>
      </w:pPr>
      <w:r>
        <w:rPr>
          <w:sz w:val="24"/>
          <w:szCs w:val="24"/>
        </w:rPr>
        <w:t>Assessment plan templates for each REAL area, foundational courses, writing intensive courses, and personal and professional development can be found</w:t>
      </w:r>
      <w:hyperlink r:id="rId17" w:history="1">
        <w:r w:rsidRPr="00530A5F">
          <w:rPr>
            <w:rStyle w:val="Hyperlink"/>
            <w:sz w:val="24"/>
            <w:szCs w:val="24"/>
          </w:rPr>
          <w:t xml:space="preserve"> here</w:t>
        </w:r>
      </w:hyperlink>
      <w:r>
        <w:rPr>
          <w:sz w:val="24"/>
          <w:szCs w:val="24"/>
        </w:rPr>
        <w:t>.</w:t>
      </w:r>
    </w:p>
    <w:p w14:paraId="50DE18E0" w14:textId="77777777" w:rsidR="00E92120" w:rsidRDefault="00E92120">
      <w:pPr>
        <w:rPr>
          <w:sz w:val="24"/>
          <w:szCs w:val="24"/>
        </w:rPr>
      </w:pPr>
      <w:r>
        <w:rPr>
          <w:sz w:val="24"/>
          <w:szCs w:val="24"/>
        </w:rPr>
        <w:br w:type="page"/>
      </w:r>
    </w:p>
    <w:p w14:paraId="567143C9" w14:textId="77777777" w:rsidR="00E92120" w:rsidRDefault="00E92120" w:rsidP="00E92120">
      <w:pPr>
        <w:contextualSpacing/>
        <w:rPr>
          <w:spacing w:val="120"/>
          <w:sz w:val="48"/>
          <w:szCs w:val="48"/>
        </w:rPr>
      </w:pPr>
      <w:r>
        <w:rPr>
          <w:noProof/>
        </w:rPr>
        <w:lastRenderedPageBreak/>
        <mc:AlternateContent>
          <mc:Choice Requires="wps">
            <w:drawing>
              <wp:inline distT="0" distB="0" distL="0" distR="0" wp14:anchorId="06645502" wp14:editId="521DE266">
                <wp:extent cx="6492240" cy="523875"/>
                <wp:effectExtent l="0" t="0" r="0" b="0"/>
                <wp:docPr id="117" name="Text Box 117"/>
                <wp:cNvGraphicFramePr/>
                <a:graphic xmlns:a="http://schemas.openxmlformats.org/drawingml/2006/main">
                  <a:graphicData uri="http://schemas.microsoft.com/office/word/2010/wordprocessingShape">
                    <wps:wsp>
                      <wps:cNvSpPr txBox="1"/>
                      <wps:spPr>
                        <a:xfrm>
                          <a:off x="0" y="0"/>
                          <a:ext cx="6492240" cy="523875"/>
                        </a:xfrm>
                        <a:prstGeom prst="rect">
                          <a:avLst/>
                        </a:prstGeom>
                        <a:noFill/>
                        <a:ln w="6350">
                          <a:noFill/>
                        </a:ln>
                      </wps:spPr>
                      <wps:txbx>
                        <w:txbxContent>
                          <w:p w14:paraId="1CDFF2C5" w14:textId="77777777" w:rsidR="005151A9" w:rsidRPr="00F8234A" w:rsidRDefault="005151A9" w:rsidP="00E92120">
                            <w:pPr>
                              <w:pBdr>
                                <w:top w:val="single" w:sz="4" w:space="1" w:color="auto"/>
                                <w:bottom w:val="single" w:sz="4" w:space="1" w:color="auto"/>
                              </w:pBdr>
                              <w:jc w:val="center"/>
                              <w:rPr>
                                <w:rFonts w:ascii="Gill Sans MT" w:hAnsi="Gill Sans MT"/>
                                <w:spacing w:val="100"/>
                                <w:sz w:val="48"/>
                                <w:szCs w:val="48"/>
                              </w:rPr>
                            </w:pPr>
                            <w:bookmarkStart w:id="35" w:name="real_assessment_guidelines"/>
                            <w:r>
                              <w:rPr>
                                <w:rFonts w:ascii="Gill Sans MT" w:hAnsi="Gill Sans MT"/>
                                <w:spacing w:val="100"/>
                                <w:sz w:val="48"/>
                                <w:szCs w:val="48"/>
                              </w:rPr>
                              <w:t xml:space="preserve">REAL </w:t>
                            </w:r>
                            <w:r w:rsidRPr="00F8234A">
                              <w:rPr>
                                <w:rFonts w:ascii="Gill Sans MT" w:hAnsi="Gill Sans MT"/>
                                <w:spacing w:val="100"/>
                                <w:sz w:val="48"/>
                                <w:szCs w:val="48"/>
                              </w:rPr>
                              <w:t xml:space="preserve">Assessment </w:t>
                            </w:r>
                            <w:r>
                              <w:rPr>
                                <w:rFonts w:ascii="Gill Sans MT" w:hAnsi="Gill Sans MT"/>
                                <w:spacing w:val="100"/>
                                <w:sz w:val="48"/>
                                <w:szCs w:val="48"/>
                              </w:rPr>
                              <w:t>Guidelines</w:t>
                            </w:r>
                            <w:bookmarkEnd w:id="3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6645502" id="Text Box 117" o:spid="_x0000_s1042" type="#_x0000_t202" style="width:511.2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" filled="f" stroked="f" strokeweight=".5pt">
                <v:textbox>
                  <w:txbxContent>
                    <w:p w14:paraId="1CDFF2C5" w14:textId="77777777" w:rsidR="005151A9" w:rsidRPr="00F8234A" w:rsidRDefault="005151A9" w:rsidP="00E92120">
                      <w:pPr>
                        <w:pBdr>
                          <w:top w:val="single" w:sz="4" w:space="1" w:color="auto"/>
                          <w:bottom w:val="single" w:sz="4" w:space="1" w:color="auto"/>
                        </w:pBdr>
                        <w:jc w:val="center"/>
                        <w:rPr>
                          <w:rFonts w:ascii="Gill Sans MT" w:hAnsi="Gill Sans MT"/>
                          <w:spacing w:val="100"/>
                          <w:sz w:val="48"/>
                          <w:szCs w:val="48"/>
                        </w:rPr>
                      </w:pPr>
                      <w:bookmarkStart w:id="36" w:name="real_assessment_guidelines"/>
                      <w:r>
                        <w:rPr>
                          <w:rFonts w:ascii="Gill Sans MT" w:hAnsi="Gill Sans MT"/>
                          <w:spacing w:val="100"/>
                          <w:sz w:val="48"/>
                          <w:szCs w:val="48"/>
                        </w:rPr>
                        <w:t xml:space="preserve">REAL </w:t>
                      </w:r>
                      <w:r w:rsidRPr="00F8234A">
                        <w:rPr>
                          <w:rFonts w:ascii="Gill Sans MT" w:hAnsi="Gill Sans MT"/>
                          <w:spacing w:val="100"/>
                          <w:sz w:val="48"/>
                          <w:szCs w:val="48"/>
                        </w:rPr>
                        <w:t xml:space="preserve">Assessment </w:t>
                      </w:r>
                      <w:r>
                        <w:rPr>
                          <w:rFonts w:ascii="Gill Sans MT" w:hAnsi="Gill Sans MT"/>
                          <w:spacing w:val="100"/>
                          <w:sz w:val="48"/>
                          <w:szCs w:val="48"/>
                        </w:rPr>
                        <w:t>Guidelines</w:t>
                      </w:r>
                      <w:bookmarkEnd w:id="36"/>
                    </w:p>
                  </w:txbxContent>
                </v:textbox>
                <w10:anchorlock/>
              </v:shape>
            </w:pict>
          </mc:Fallback>
        </mc:AlternateContent>
      </w:r>
    </w:p>
    <w:p w14:paraId="52425627" w14:textId="77777777" w:rsidR="00E92120" w:rsidRDefault="00E92120" w:rsidP="00E92120">
      <w:pPr>
        <w:contextualSpacing/>
        <w:rPr>
          <w:spacing w:val="120"/>
          <w:sz w:val="48"/>
          <w:szCs w:val="48"/>
        </w:rPr>
      </w:pPr>
    </w:p>
    <w:p w14:paraId="55EFF1BB" w14:textId="77777777" w:rsidR="00E92120" w:rsidRPr="0075666F" w:rsidRDefault="00E92120" w:rsidP="00E92120">
      <w:pPr>
        <w:contextualSpacing/>
        <w:rPr>
          <w:b/>
          <w:sz w:val="24"/>
          <w:szCs w:val="24"/>
        </w:rPr>
      </w:pPr>
      <w:r w:rsidRPr="0075666F">
        <w:rPr>
          <w:b/>
          <w:sz w:val="24"/>
          <w:szCs w:val="24"/>
        </w:rPr>
        <w:t>REAL Assessment Guidelines</w:t>
      </w:r>
    </w:p>
    <w:p w14:paraId="58742630" w14:textId="797D0FAE" w:rsidR="004651F0" w:rsidRDefault="004651F0" w:rsidP="00CE44EC">
      <w:pPr>
        <w:numPr>
          <w:ilvl w:val="0"/>
          <w:numId w:val="20"/>
        </w:numPr>
        <w:contextualSpacing/>
        <w:jc w:val="both"/>
        <w:rPr>
          <w:sz w:val="24"/>
          <w:szCs w:val="24"/>
        </w:rPr>
      </w:pPr>
      <w:r>
        <w:rPr>
          <w:sz w:val="24"/>
          <w:szCs w:val="24"/>
        </w:rPr>
        <w:t xml:space="preserve">Each </w:t>
      </w:r>
      <w:r w:rsidR="002B7C35">
        <w:rPr>
          <w:sz w:val="24"/>
          <w:szCs w:val="24"/>
        </w:rPr>
        <w:t xml:space="preserve">participating </w:t>
      </w:r>
      <w:r>
        <w:rPr>
          <w:sz w:val="24"/>
          <w:szCs w:val="24"/>
        </w:rPr>
        <w:t>prog</w:t>
      </w:r>
      <w:r w:rsidR="002B7C35">
        <w:rPr>
          <w:sz w:val="24"/>
          <w:szCs w:val="24"/>
        </w:rPr>
        <w:t>ram/department must have a designated</w:t>
      </w:r>
      <w:r>
        <w:rPr>
          <w:sz w:val="24"/>
          <w:szCs w:val="24"/>
        </w:rPr>
        <w:t xml:space="preserve"> assessment coordinator who will oversee the REAL Curriculum assessment process each year. Departments may choose to designate a faculty member </w:t>
      </w:r>
      <w:r w:rsidR="000D1D19">
        <w:rPr>
          <w:sz w:val="24"/>
          <w:szCs w:val="24"/>
        </w:rPr>
        <w:t>to oversee only</w:t>
      </w:r>
      <w:r>
        <w:rPr>
          <w:sz w:val="24"/>
          <w:szCs w:val="24"/>
        </w:rPr>
        <w:t xml:space="preserve"> program assessment, </w:t>
      </w:r>
      <w:r w:rsidR="000D1D19">
        <w:rPr>
          <w:sz w:val="24"/>
          <w:szCs w:val="24"/>
        </w:rPr>
        <w:t xml:space="preserve">only </w:t>
      </w:r>
      <w:r>
        <w:rPr>
          <w:sz w:val="24"/>
          <w:szCs w:val="24"/>
        </w:rPr>
        <w:t>REAL assessment, or both.</w:t>
      </w:r>
    </w:p>
    <w:p w14:paraId="14F6D9A2" w14:textId="3B029313" w:rsidR="000D1D19" w:rsidRDefault="004651F0" w:rsidP="00CE44EC">
      <w:pPr>
        <w:numPr>
          <w:ilvl w:val="0"/>
          <w:numId w:val="20"/>
        </w:numPr>
        <w:contextualSpacing/>
        <w:jc w:val="both"/>
        <w:rPr>
          <w:sz w:val="24"/>
          <w:szCs w:val="24"/>
        </w:rPr>
      </w:pPr>
      <w:r>
        <w:rPr>
          <w:sz w:val="24"/>
          <w:szCs w:val="24"/>
        </w:rPr>
        <w:t xml:space="preserve">Assessment should not be the sole responsibility of a single faculty member, the assessment coordinator. </w:t>
      </w:r>
      <w:r w:rsidRPr="004651F0">
        <w:rPr>
          <w:sz w:val="24"/>
          <w:szCs w:val="24"/>
        </w:rPr>
        <w:t>The REAL assessment process should involve all faculty, regardless of rank or position.</w:t>
      </w:r>
    </w:p>
    <w:p w14:paraId="6CD101D6" w14:textId="5D3007B0" w:rsidR="000D1D19" w:rsidRDefault="000D1D19" w:rsidP="00CE44EC">
      <w:pPr>
        <w:numPr>
          <w:ilvl w:val="0"/>
          <w:numId w:val="20"/>
        </w:numPr>
        <w:contextualSpacing/>
        <w:jc w:val="both"/>
        <w:rPr>
          <w:sz w:val="24"/>
          <w:szCs w:val="24"/>
        </w:rPr>
      </w:pPr>
      <w:r>
        <w:rPr>
          <w:sz w:val="24"/>
          <w:szCs w:val="24"/>
        </w:rPr>
        <w:t>The Executive Director of General Education and the Office of Institutional Effectiveness &amp; Quality Improvement must be notified of any changes to the assigned department/program assessment coordinator(s).</w:t>
      </w:r>
    </w:p>
    <w:p w14:paraId="1B4052AC" w14:textId="7B8A3688" w:rsidR="004641F8" w:rsidRDefault="004641F8" w:rsidP="004641F8">
      <w:pPr>
        <w:numPr>
          <w:ilvl w:val="0"/>
          <w:numId w:val="20"/>
        </w:numPr>
        <w:contextualSpacing/>
        <w:rPr>
          <w:sz w:val="24"/>
          <w:szCs w:val="24"/>
        </w:rPr>
      </w:pPr>
      <w:r w:rsidRPr="009C39AB">
        <w:rPr>
          <w:sz w:val="24"/>
          <w:szCs w:val="24"/>
        </w:rPr>
        <w:t>An assessment plan must be submitted for each major/minor/certificate program</w:t>
      </w:r>
      <w:r>
        <w:rPr>
          <w:sz w:val="24"/>
          <w:szCs w:val="24"/>
        </w:rPr>
        <w:t>.</w:t>
      </w:r>
    </w:p>
    <w:p w14:paraId="005B0981" w14:textId="22B17202" w:rsidR="004641F8" w:rsidRDefault="004641F8" w:rsidP="004641F8">
      <w:pPr>
        <w:numPr>
          <w:ilvl w:val="0"/>
          <w:numId w:val="20"/>
        </w:numPr>
        <w:contextualSpacing/>
        <w:rPr>
          <w:sz w:val="24"/>
          <w:szCs w:val="24"/>
        </w:rPr>
      </w:pPr>
      <w:r>
        <w:rPr>
          <w:sz w:val="24"/>
          <w:szCs w:val="24"/>
        </w:rPr>
        <w:t>Departments</w:t>
      </w:r>
      <w:r w:rsidRPr="0075666F">
        <w:rPr>
          <w:sz w:val="24"/>
          <w:szCs w:val="24"/>
        </w:rPr>
        <w:t xml:space="preserve"> must assess </w:t>
      </w:r>
      <w:r w:rsidRPr="0075666F">
        <w:rPr>
          <w:i/>
          <w:sz w:val="24"/>
          <w:szCs w:val="24"/>
        </w:rPr>
        <w:t>somewhere</w:t>
      </w:r>
      <w:r>
        <w:rPr>
          <w:sz w:val="24"/>
          <w:szCs w:val="24"/>
        </w:rPr>
        <w:t xml:space="preserve"> in </w:t>
      </w:r>
      <w:r w:rsidR="00CE44EC">
        <w:rPr>
          <w:sz w:val="24"/>
          <w:szCs w:val="24"/>
        </w:rPr>
        <w:t>their</w:t>
      </w:r>
      <w:r>
        <w:rPr>
          <w:sz w:val="24"/>
          <w:szCs w:val="24"/>
        </w:rPr>
        <w:t xml:space="preserve"> </w:t>
      </w:r>
      <w:r w:rsidRPr="0075666F">
        <w:rPr>
          <w:sz w:val="24"/>
          <w:szCs w:val="24"/>
        </w:rPr>
        <w:t>program</w:t>
      </w:r>
      <w:r w:rsidR="00CE44EC">
        <w:rPr>
          <w:sz w:val="24"/>
          <w:szCs w:val="24"/>
        </w:rPr>
        <w:t>s</w:t>
      </w:r>
      <w:r w:rsidRPr="0075666F">
        <w:rPr>
          <w:sz w:val="24"/>
          <w:szCs w:val="24"/>
        </w:rPr>
        <w:t>.</w:t>
      </w:r>
    </w:p>
    <w:p w14:paraId="1826F834" w14:textId="77777777" w:rsidR="004641F8" w:rsidRDefault="004641F8" w:rsidP="004641F8">
      <w:pPr>
        <w:numPr>
          <w:ilvl w:val="0"/>
          <w:numId w:val="20"/>
        </w:numPr>
        <w:contextualSpacing/>
        <w:rPr>
          <w:sz w:val="24"/>
          <w:szCs w:val="24"/>
        </w:rPr>
      </w:pPr>
      <w:r w:rsidRPr="009C39AB">
        <w:rPr>
          <w:sz w:val="24"/>
          <w:szCs w:val="24"/>
        </w:rPr>
        <w:t>REAL-area assessment must be conducted and reported annually</w:t>
      </w:r>
      <w:r>
        <w:rPr>
          <w:sz w:val="24"/>
          <w:szCs w:val="24"/>
        </w:rPr>
        <w:t>.</w:t>
      </w:r>
    </w:p>
    <w:p w14:paraId="1E4981F7" w14:textId="030CC62D" w:rsidR="004641F8" w:rsidRPr="004641F8" w:rsidRDefault="004641F8" w:rsidP="004641F8">
      <w:pPr>
        <w:numPr>
          <w:ilvl w:val="0"/>
          <w:numId w:val="20"/>
        </w:numPr>
        <w:contextualSpacing/>
        <w:rPr>
          <w:sz w:val="24"/>
          <w:szCs w:val="24"/>
        </w:rPr>
      </w:pPr>
      <w:r w:rsidRPr="0075666F">
        <w:rPr>
          <w:sz w:val="24"/>
          <w:szCs w:val="24"/>
        </w:rPr>
        <w:t>Assessment MUST be required in some way (students cannot avoid the assessment).</w:t>
      </w:r>
    </w:p>
    <w:p w14:paraId="0DB051FA" w14:textId="77777777" w:rsidR="004641F8" w:rsidRPr="009C39AB" w:rsidRDefault="004641F8" w:rsidP="004641F8">
      <w:pPr>
        <w:numPr>
          <w:ilvl w:val="0"/>
          <w:numId w:val="20"/>
        </w:numPr>
        <w:contextualSpacing/>
        <w:rPr>
          <w:sz w:val="24"/>
          <w:szCs w:val="24"/>
        </w:rPr>
      </w:pPr>
      <w:r>
        <w:rPr>
          <w:sz w:val="24"/>
          <w:szCs w:val="24"/>
        </w:rPr>
        <w:t>Designating</w:t>
      </w:r>
      <w:r w:rsidRPr="009C39AB">
        <w:rPr>
          <w:sz w:val="24"/>
          <w:szCs w:val="24"/>
        </w:rPr>
        <w:t xml:space="preserve"> departments may collect REAL data at the course level or </w:t>
      </w:r>
      <w:r>
        <w:rPr>
          <w:sz w:val="24"/>
          <w:szCs w:val="24"/>
        </w:rPr>
        <w:t xml:space="preserve">at the </w:t>
      </w:r>
      <w:r w:rsidRPr="009C39AB">
        <w:rPr>
          <w:sz w:val="24"/>
          <w:szCs w:val="24"/>
        </w:rPr>
        <w:t>program level</w:t>
      </w:r>
      <w:r>
        <w:rPr>
          <w:sz w:val="24"/>
          <w:szCs w:val="24"/>
        </w:rPr>
        <w:t>.</w:t>
      </w:r>
    </w:p>
    <w:p w14:paraId="62341EB6" w14:textId="6A6634A4" w:rsidR="004641F8" w:rsidRPr="004641F8" w:rsidRDefault="004641F8" w:rsidP="004641F8">
      <w:pPr>
        <w:numPr>
          <w:ilvl w:val="0"/>
          <w:numId w:val="20"/>
        </w:numPr>
        <w:contextualSpacing/>
        <w:rPr>
          <w:sz w:val="24"/>
          <w:szCs w:val="24"/>
        </w:rPr>
      </w:pPr>
      <w:r w:rsidRPr="009C39AB">
        <w:rPr>
          <w:sz w:val="24"/>
          <w:szCs w:val="24"/>
        </w:rPr>
        <w:t>REAL assessment for Foundation, Cornerstone, WI courses, and PPD must be conducted and reported each time such a course is taught</w:t>
      </w:r>
      <w:r>
        <w:rPr>
          <w:sz w:val="24"/>
          <w:szCs w:val="24"/>
        </w:rPr>
        <w:t>.</w:t>
      </w:r>
    </w:p>
    <w:p w14:paraId="2CDFB04E" w14:textId="61512DCD" w:rsidR="00E92120" w:rsidRPr="000F741F" w:rsidRDefault="003822F2" w:rsidP="000F741F">
      <w:pPr>
        <w:numPr>
          <w:ilvl w:val="0"/>
          <w:numId w:val="20"/>
        </w:numPr>
        <w:contextualSpacing/>
        <w:rPr>
          <w:sz w:val="24"/>
          <w:szCs w:val="24"/>
        </w:rPr>
      </w:pPr>
      <w:r w:rsidRPr="000F741F">
        <w:rPr>
          <w:sz w:val="24"/>
          <w:szCs w:val="24"/>
        </w:rPr>
        <w:t xml:space="preserve">Departments do not </w:t>
      </w:r>
      <w:r w:rsidR="00E92120" w:rsidRPr="000F741F">
        <w:rPr>
          <w:sz w:val="24"/>
          <w:szCs w:val="24"/>
        </w:rPr>
        <w:t>need to assess every individual course that is designated.</w:t>
      </w:r>
    </w:p>
    <w:p w14:paraId="1C7B67E5" w14:textId="1B6C6340" w:rsidR="00E92120" w:rsidRPr="0075666F" w:rsidRDefault="003822F2" w:rsidP="00B92C53">
      <w:pPr>
        <w:numPr>
          <w:ilvl w:val="0"/>
          <w:numId w:val="20"/>
        </w:numPr>
        <w:contextualSpacing/>
        <w:rPr>
          <w:sz w:val="24"/>
          <w:szCs w:val="24"/>
        </w:rPr>
      </w:pPr>
      <w:r>
        <w:rPr>
          <w:sz w:val="24"/>
          <w:szCs w:val="24"/>
        </w:rPr>
        <w:t>Departments are not limited to only course-</w:t>
      </w:r>
      <w:r w:rsidR="00E92120" w:rsidRPr="0075666F">
        <w:rPr>
          <w:sz w:val="24"/>
          <w:szCs w:val="24"/>
        </w:rPr>
        <w:t>base</w:t>
      </w:r>
      <w:r>
        <w:rPr>
          <w:sz w:val="24"/>
          <w:szCs w:val="24"/>
        </w:rPr>
        <w:t xml:space="preserve">d assessment and can </w:t>
      </w:r>
      <w:r w:rsidR="00CE44EC">
        <w:rPr>
          <w:sz w:val="24"/>
          <w:szCs w:val="24"/>
        </w:rPr>
        <w:t xml:space="preserve">require </w:t>
      </w:r>
      <w:r w:rsidR="00E92120" w:rsidRPr="0075666F">
        <w:rPr>
          <w:sz w:val="24"/>
          <w:szCs w:val="24"/>
        </w:rPr>
        <w:t>assessment activit</w:t>
      </w:r>
      <w:r>
        <w:rPr>
          <w:sz w:val="24"/>
          <w:szCs w:val="24"/>
        </w:rPr>
        <w:t>ies</w:t>
      </w:r>
      <w:r w:rsidR="00E92120" w:rsidRPr="0075666F">
        <w:rPr>
          <w:sz w:val="24"/>
          <w:szCs w:val="24"/>
        </w:rPr>
        <w:t xml:space="preserve"> that </w:t>
      </w:r>
      <w:r>
        <w:rPr>
          <w:sz w:val="24"/>
          <w:szCs w:val="24"/>
        </w:rPr>
        <w:t>are</w:t>
      </w:r>
      <w:r w:rsidR="00E92120" w:rsidRPr="0075666F">
        <w:rPr>
          <w:sz w:val="24"/>
          <w:szCs w:val="24"/>
        </w:rPr>
        <w:t xml:space="preserve"> not a part of any formal course.</w:t>
      </w:r>
    </w:p>
    <w:p w14:paraId="454D8193" w14:textId="277A31A4" w:rsidR="00E92120" w:rsidRPr="0075666F" w:rsidRDefault="00E92120" w:rsidP="00B92C53">
      <w:pPr>
        <w:numPr>
          <w:ilvl w:val="0"/>
          <w:numId w:val="20"/>
        </w:numPr>
        <w:contextualSpacing/>
        <w:rPr>
          <w:sz w:val="24"/>
          <w:szCs w:val="24"/>
        </w:rPr>
      </w:pPr>
      <w:r w:rsidRPr="0075666F">
        <w:rPr>
          <w:sz w:val="24"/>
          <w:szCs w:val="24"/>
        </w:rPr>
        <w:t xml:space="preserve">If </w:t>
      </w:r>
      <w:r w:rsidR="003822F2">
        <w:rPr>
          <w:sz w:val="24"/>
          <w:szCs w:val="24"/>
        </w:rPr>
        <w:t>course-based assessment is selected as a measure</w:t>
      </w:r>
      <w:r w:rsidRPr="0075666F">
        <w:rPr>
          <w:sz w:val="24"/>
          <w:szCs w:val="24"/>
        </w:rPr>
        <w:t>,</w:t>
      </w:r>
      <w:r w:rsidR="003822F2">
        <w:rPr>
          <w:sz w:val="24"/>
          <w:szCs w:val="24"/>
        </w:rPr>
        <w:t xml:space="preserve"> departments are not limited </w:t>
      </w:r>
      <w:r w:rsidRPr="0075666F">
        <w:rPr>
          <w:sz w:val="24"/>
          <w:szCs w:val="24"/>
        </w:rPr>
        <w:t xml:space="preserve">to conducting assessment in a course that has a particular designation. </w:t>
      </w:r>
    </w:p>
    <w:p w14:paraId="669CE267" w14:textId="77777777" w:rsidR="00E92120" w:rsidRPr="0075666F" w:rsidRDefault="00E92120" w:rsidP="00E92120">
      <w:pPr>
        <w:contextualSpacing/>
        <w:rPr>
          <w:sz w:val="24"/>
          <w:szCs w:val="24"/>
        </w:rPr>
      </w:pPr>
    </w:p>
    <w:p w14:paraId="354B13E0" w14:textId="77777777" w:rsidR="00530A5F" w:rsidRPr="009C39AB" w:rsidRDefault="00530A5F" w:rsidP="009C39AB">
      <w:pPr>
        <w:contextualSpacing/>
        <w:jc w:val="both"/>
        <w:rPr>
          <w:sz w:val="24"/>
          <w:szCs w:val="24"/>
        </w:rPr>
      </w:pPr>
    </w:p>
    <w:p w14:paraId="06DEF66D" w14:textId="77777777" w:rsidR="009C39AB" w:rsidRDefault="009C39AB" w:rsidP="009C39AB">
      <w:pPr>
        <w:contextualSpacing/>
        <w:rPr>
          <w:b/>
          <w:sz w:val="24"/>
          <w:szCs w:val="24"/>
        </w:rPr>
      </w:pPr>
    </w:p>
    <w:p w14:paraId="05C31E97" w14:textId="77777777" w:rsidR="00547A26" w:rsidRDefault="00547A26">
      <w:pPr>
        <w:rPr>
          <w:b/>
          <w:sz w:val="24"/>
          <w:szCs w:val="24"/>
        </w:rPr>
      </w:pPr>
      <w:r>
        <w:rPr>
          <w:b/>
          <w:sz w:val="24"/>
          <w:szCs w:val="24"/>
        </w:rPr>
        <w:br w:type="page"/>
      </w:r>
    </w:p>
    <w:p w14:paraId="52495D57" w14:textId="0574965F" w:rsidR="0075666F" w:rsidRPr="0075666F" w:rsidRDefault="00E92120" w:rsidP="0075666F">
      <w:pPr>
        <w:contextualSpacing/>
        <w:rPr>
          <w:sz w:val="24"/>
          <w:szCs w:val="24"/>
        </w:rPr>
      </w:pPr>
      <w:r>
        <w:rPr>
          <w:noProof/>
        </w:rPr>
        <w:lastRenderedPageBreak/>
        <mc:AlternateContent>
          <mc:Choice Requires="wps">
            <w:drawing>
              <wp:inline distT="0" distB="0" distL="0" distR="0" wp14:anchorId="64B97F98" wp14:editId="02BD98F7">
                <wp:extent cx="6492240" cy="523875"/>
                <wp:effectExtent l="0" t="0" r="0" b="0"/>
                <wp:docPr id="120" name="Text Box 120"/>
                <wp:cNvGraphicFramePr/>
                <a:graphic xmlns:a="http://schemas.openxmlformats.org/drawingml/2006/main">
                  <a:graphicData uri="http://schemas.microsoft.com/office/word/2010/wordprocessingShape">
                    <wps:wsp>
                      <wps:cNvSpPr txBox="1"/>
                      <wps:spPr>
                        <a:xfrm>
                          <a:off x="0" y="0"/>
                          <a:ext cx="6492240" cy="523875"/>
                        </a:xfrm>
                        <a:prstGeom prst="rect">
                          <a:avLst/>
                        </a:prstGeom>
                        <a:noFill/>
                        <a:ln w="6350">
                          <a:noFill/>
                        </a:ln>
                      </wps:spPr>
                      <wps:txbx>
                        <w:txbxContent>
                          <w:p w14:paraId="1B0AB954" w14:textId="12241EE7" w:rsidR="005151A9" w:rsidRPr="00F8234A" w:rsidRDefault="005151A9" w:rsidP="00E92120">
                            <w:pPr>
                              <w:pBdr>
                                <w:top w:val="single" w:sz="4" w:space="1" w:color="auto"/>
                                <w:bottom w:val="single" w:sz="4" w:space="1" w:color="auto"/>
                              </w:pBdr>
                              <w:jc w:val="center"/>
                              <w:rPr>
                                <w:rFonts w:ascii="Gill Sans MT" w:hAnsi="Gill Sans MT"/>
                                <w:spacing w:val="100"/>
                                <w:sz w:val="48"/>
                                <w:szCs w:val="48"/>
                              </w:rPr>
                            </w:pPr>
                            <w:bookmarkStart w:id="37" w:name="real_assessment_planning"/>
                            <w:r>
                              <w:rPr>
                                <w:rFonts w:ascii="Gill Sans MT" w:hAnsi="Gill Sans MT"/>
                                <w:spacing w:val="100"/>
                                <w:sz w:val="48"/>
                                <w:szCs w:val="48"/>
                              </w:rPr>
                              <w:t xml:space="preserve">REAL </w:t>
                            </w:r>
                            <w:r w:rsidRPr="00F8234A">
                              <w:rPr>
                                <w:rFonts w:ascii="Gill Sans MT" w:hAnsi="Gill Sans MT"/>
                                <w:spacing w:val="100"/>
                                <w:sz w:val="48"/>
                                <w:szCs w:val="48"/>
                              </w:rPr>
                              <w:t xml:space="preserve">Assessment </w:t>
                            </w:r>
                            <w:r>
                              <w:rPr>
                                <w:rFonts w:ascii="Gill Sans MT" w:hAnsi="Gill Sans MT"/>
                                <w:spacing w:val="100"/>
                                <w:sz w:val="48"/>
                                <w:szCs w:val="48"/>
                              </w:rPr>
                              <w:t>Planning</w:t>
                            </w:r>
                            <w:bookmarkEnd w:id="3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4B97F98" id="Text Box 120" o:spid="_x0000_s1043" type="#_x0000_t202" style="width:511.2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" filled="f" stroked="f" strokeweight=".5pt">
                <v:textbox>
                  <w:txbxContent>
                    <w:p w14:paraId="1B0AB954" w14:textId="12241EE7" w:rsidR="005151A9" w:rsidRPr="00F8234A" w:rsidRDefault="005151A9" w:rsidP="00E92120">
                      <w:pPr>
                        <w:pBdr>
                          <w:top w:val="single" w:sz="4" w:space="1" w:color="auto"/>
                          <w:bottom w:val="single" w:sz="4" w:space="1" w:color="auto"/>
                        </w:pBdr>
                        <w:jc w:val="center"/>
                        <w:rPr>
                          <w:rFonts w:ascii="Gill Sans MT" w:hAnsi="Gill Sans MT"/>
                          <w:spacing w:val="100"/>
                          <w:sz w:val="48"/>
                          <w:szCs w:val="48"/>
                        </w:rPr>
                      </w:pPr>
                      <w:bookmarkStart w:id="38" w:name="real_assessment_planning"/>
                      <w:r>
                        <w:rPr>
                          <w:rFonts w:ascii="Gill Sans MT" w:hAnsi="Gill Sans MT"/>
                          <w:spacing w:val="100"/>
                          <w:sz w:val="48"/>
                          <w:szCs w:val="48"/>
                        </w:rPr>
                        <w:t xml:space="preserve">REAL </w:t>
                      </w:r>
                      <w:r w:rsidRPr="00F8234A">
                        <w:rPr>
                          <w:rFonts w:ascii="Gill Sans MT" w:hAnsi="Gill Sans MT"/>
                          <w:spacing w:val="100"/>
                          <w:sz w:val="48"/>
                          <w:szCs w:val="48"/>
                        </w:rPr>
                        <w:t xml:space="preserve">Assessment </w:t>
                      </w:r>
                      <w:r>
                        <w:rPr>
                          <w:rFonts w:ascii="Gill Sans MT" w:hAnsi="Gill Sans MT"/>
                          <w:spacing w:val="100"/>
                          <w:sz w:val="48"/>
                          <w:szCs w:val="48"/>
                        </w:rPr>
                        <w:t>Planning</w:t>
                      </w:r>
                      <w:bookmarkEnd w:id="38"/>
                    </w:p>
                  </w:txbxContent>
                </v:textbox>
                <w10:anchorlock/>
              </v:shape>
            </w:pict>
          </mc:Fallback>
        </mc:AlternateContent>
      </w:r>
    </w:p>
    <w:p w14:paraId="55284FC0" w14:textId="77777777" w:rsidR="00E92120" w:rsidRDefault="00E92120" w:rsidP="0075666F">
      <w:pPr>
        <w:contextualSpacing/>
        <w:rPr>
          <w:b/>
          <w:sz w:val="24"/>
          <w:szCs w:val="24"/>
        </w:rPr>
      </w:pPr>
    </w:p>
    <w:p w14:paraId="7EB678FA" w14:textId="39DFAE23" w:rsidR="00547A26" w:rsidRDefault="00547A26" w:rsidP="0075666F">
      <w:pPr>
        <w:contextualSpacing/>
        <w:rPr>
          <w:b/>
          <w:sz w:val="24"/>
          <w:szCs w:val="24"/>
        </w:rPr>
      </w:pPr>
      <w:r>
        <w:rPr>
          <w:b/>
          <w:sz w:val="24"/>
          <w:szCs w:val="24"/>
        </w:rPr>
        <w:t>REAL Assessment Planning</w:t>
      </w:r>
    </w:p>
    <w:p w14:paraId="69699F94" w14:textId="7B2258DE" w:rsidR="00547A26" w:rsidRDefault="003822F2" w:rsidP="00547A26">
      <w:pPr>
        <w:spacing w:afterLines="160" w:after="384"/>
        <w:ind w:right="-36"/>
        <w:contextualSpacing/>
        <w:jc w:val="both"/>
        <w:rPr>
          <w:color w:val="000000" w:themeColor="text1"/>
          <w:sz w:val="24"/>
          <w:szCs w:val="24"/>
        </w:rPr>
      </w:pPr>
      <w:r>
        <w:rPr>
          <w:color w:val="000000" w:themeColor="text1"/>
          <w:sz w:val="24"/>
          <w:szCs w:val="24"/>
        </w:rPr>
        <w:t xml:space="preserve">Many departments will find </w:t>
      </w:r>
      <w:r w:rsidR="00CE44EC">
        <w:rPr>
          <w:color w:val="000000" w:themeColor="text1"/>
          <w:sz w:val="24"/>
          <w:szCs w:val="24"/>
        </w:rPr>
        <w:t xml:space="preserve">that </w:t>
      </w:r>
      <w:r>
        <w:rPr>
          <w:color w:val="000000" w:themeColor="text1"/>
          <w:sz w:val="24"/>
          <w:szCs w:val="24"/>
        </w:rPr>
        <w:t xml:space="preserve">the implementation of the REAL Curriculum is an opportunity to review, update, and innovate </w:t>
      </w:r>
      <w:r w:rsidR="00547A26" w:rsidRPr="00547A26">
        <w:rPr>
          <w:color w:val="000000" w:themeColor="text1"/>
          <w:sz w:val="24"/>
          <w:szCs w:val="24"/>
        </w:rPr>
        <w:t xml:space="preserve">when it comes to assessment practices. When </w:t>
      </w:r>
      <w:r>
        <w:rPr>
          <w:color w:val="000000" w:themeColor="text1"/>
          <w:sz w:val="24"/>
          <w:szCs w:val="24"/>
        </w:rPr>
        <w:t>departments or programs</w:t>
      </w:r>
      <w:r w:rsidR="00547A26" w:rsidRPr="00547A26">
        <w:rPr>
          <w:color w:val="000000" w:themeColor="text1"/>
          <w:sz w:val="24"/>
          <w:szCs w:val="24"/>
        </w:rPr>
        <w:t xml:space="preserve"> claim an area or requirement in the REAL Curriculum, </w:t>
      </w:r>
      <w:r>
        <w:rPr>
          <w:color w:val="000000" w:themeColor="text1"/>
          <w:sz w:val="24"/>
          <w:szCs w:val="24"/>
        </w:rPr>
        <w:t>they</w:t>
      </w:r>
      <w:r w:rsidR="00547A26" w:rsidRPr="00547A26">
        <w:rPr>
          <w:color w:val="000000" w:themeColor="text1"/>
          <w:sz w:val="24"/>
          <w:szCs w:val="24"/>
        </w:rPr>
        <w:t xml:space="preserve"> will need to collect artifacts for assessment purposes. Evaluati</w:t>
      </w:r>
      <w:r>
        <w:rPr>
          <w:color w:val="000000" w:themeColor="text1"/>
          <w:sz w:val="24"/>
          <w:szCs w:val="24"/>
        </w:rPr>
        <w:t xml:space="preserve">ng the artifacts to ensure </w:t>
      </w:r>
      <w:r w:rsidR="00547A26" w:rsidRPr="00547A26">
        <w:rPr>
          <w:color w:val="000000" w:themeColor="text1"/>
          <w:sz w:val="24"/>
          <w:szCs w:val="24"/>
        </w:rPr>
        <w:t>students are meeting the learning goals and outcomes is paramount to continued success, so it is important to do it effectively and efficiently.</w:t>
      </w:r>
    </w:p>
    <w:p w14:paraId="47229D3C" w14:textId="77777777" w:rsidR="00547A26" w:rsidRPr="00547A26" w:rsidRDefault="00547A26" w:rsidP="00547A26">
      <w:pPr>
        <w:spacing w:afterLines="160" w:after="384"/>
        <w:ind w:right="-36"/>
        <w:contextualSpacing/>
        <w:jc w:val="both"/>
        <w:rPr>
          <w:color w:val="000000" w:themeColor="text1"/>
          <w:sz w:val="24"/>
          <w:szCs w:val="24"/>
        </w:rPr>
      </w:pPr>
    </w:p>
    <w:p w14:paraId="141BE030" w14:textId="37D0CE95" w:rsidR="00547A26" w:rsidRDefault="00547A26" w:rsidP="00547A26">
      <w:pPr>
        <w:spacing w:afterLines="160" w:after="384"/>
        <w:ind w:right="-36"/>
        <w:contextualSpacing/>
        <w:jc w:val="both"/>
        <w:rPr>
          <w:color w:val="000000" w:themeColor="text1"/>
          <w:sz w:val="24"/>
          <w:szCs w:val="24"/>
        </w:rPr>
      </w:pPr>
      <w:r w:rsidRPr="00547A26">
        <w:rPr>
          <w:color w:val="000000" w:themeColor="text1"/>
          <w:sz w:val="24"/>
          <w:szCs w:val="24"/>
        </w:rPr>
        <w:t>Many faculty are used to collecting artifacts from activities done within a specific class (task X in class Z covers learning outcome Y, so task X is used for assessment).  This option is always available, but other options now also exist</w:t>
      </w:r>
      <w:r w:rsidR="003822F2">
        <w:rPr>
          <w:color w:val="000000" w:themeColor="text1"/>
          <w:sz w:val="24"/>
          <w:szCs w:val="24"/>
        </w:rPr>
        <w:t xml:space="preserve"> with the REAL Curriculum, because </w:t>
      </w:r>
      <w:r w:rsidR="007A5AA3">
        <w:rPr>
          <w:i/>
          <w:color w:val="000000" w:themeColor="text1"/>
          <w:sz w:val="24"/>
          <w:szCs w:val="24"/>
        </w:rPr>
        <w:t>programs</w:t>
      </w:r>
      <w:r w:rsidR="003822F2">
        <w:rPr>
          <w:color w:val="000000" w:themeColor="text1"/>
          <w:sz w:val="24"/>
          <w:szCs w:val="24"/>
        </w:rPr>
        <w:t xml:space="preserve"> cover areas and requirements.</w:t>
      </w:r>
      <w:r w:rsidRPr="00547A26">
        <w:rPr>
          <w:color w:val="000000" w:themeColor="text1"/>
          <w:sz w:val="24"/>
          <w:szCs w:val="24"/>
        </w:rPr>
        <w:t xml:space="preserve"> While covering an area or requirement partially involves declaring a set of relevant courses, assessment artifacts</w:t>
      </w:r>
      <w:r w:rsidR="003822F2">
        <w:rPr>
          <w:color w:val="000000" w:themeColor="text1"/>
          <w:sz w:val="24"/>
          <w:szCs w:val="24"/>
        </w:rPr>
        <w:t xml:space="preserve"> can be collected</w:t>
      </w:r>
      <w:r w:rsidRPr="00547A26">
        <w:rPr>
          <w:color w:val="000000" w:themeColor="text1"/>
          <w:sz w:val="24"/>
          <w:szCs w:val="24"/>
        </w:rPr>
        <w:t xml:space="preserve"> from many other places in </w:t>
      </w:r>
      <w:r w:rsidR="003822F2">
        <w:rPr>
          <w:color w:val="000000" w:themeColor="text1"/>
          <w:sz w:val="24"/>
          <w:szCs w:val="24"/>
        </w:rPr>
        <w:t xml:space="preserve">a </w:t>
      </w:r>
      <w:r w:rsidRPr="00547A26">
        <w:rPr>
          <w:color w:val="000000" w:themeColor="text1"/>
          <w:sz w:val="24"/>
          <w:szCs w:val="24"/>
        </w:rPr>
        <w:t>program (as long as it is done somewhere).</w:t>
      </w:r>
    </w:p>
    <w:p w14:paraId="67CB41EB" w14:textId="58E6E1DA" w:rsidR="003822F2" w:rsidRDefault="003822F2" w:rsidP="00547A26">
      <w:pPr>
        <w:spacing w:afterLines="160" w:after="384"/>
        <w:ind w:right="-36"/>
        <w:contextualSpacing/>
        <w:jc w:val="both"/>
        <w:rPr>
          <w:color w:val="000000" w:themeColor="text1"/>
          <w:sz w:val="24"/>
          <w:szCs w:val="24"/>
        </w:rPr>
      </w:pPr>
    </w:p>
    <w:p w14:paraId="2C734808" w14:textId="404B18A6" w:rsidR="003822F2" w:rsidRPr="003822F2" w:rsidRDefault="003822F2" w:rsidP="003822F2">
      <w:pPr>
        <w:ind w:right="-43"/>
        <w:contextualSpacing/>
        <w:jc w:val="both"/>
        <w:rPr>
          <w:b/>
          <w:color w:val="000000" w:themeColor="text1"/>
          <w:sz w:val="24"/>
          <w:szCs w:val="24"/>
        </w:rPr>
      </w:pPr>
      <w:r w:rsidRPr="003822F2">
        <w:rPr>
          <w:b/>
          <w:color w:val="000000" w:themeColor="text1"/>
          <w:sz w:val="24"/>
          <w:szCs w:val="24"/>
        </w:rPr>
        <w:t>Things to Consider When Planning</w:t>
      </w:r>
    </w:p>
    <w:p w14:paraId="03E7921F" w14:textId="69E8E14B" w:rsidR="00547A26" w:rsidRPr="003822F2" w:rsidRDefault="00547A26" w:rsidP="00CE44EC">
      <w:pPr>
        <w:pStyle w:val="ListParagraph"/>
        <w:numPr>
          <w:ilvl w:val="0"/>
          <w:numId w:val="19"/>
        </w:numPr>
        <w:ind w:right="-43"/>
        <w:jc w:val="both"/>
        <w:rPr>
          <w:color w:val="000000" w:themeColor="text1"/>
          <w:sz w:val="24"/>
          <w:szCs w:val="24"/>
        </w:rPr>
      </w:pPr>
      <w:r w:rsidRPr="003822F2">
        <w:rPr>
          <w:color w:val="000000" w:themeColor="text1"/>
          <w:sz w:val="24"/>
          <w:szCs w:val="24"/>
        </w:rPr>
        <w:t xml:space="preserve">It’s ideal to collect artifacts in </w:t>
      </w:r>
      <w:r w:rsidRPr="003822F2">
        <w:rPr>
          <w:color w:val="000000" w:themeColor="text1"/>
          <w:sz w:val="24"/>
          <w:szCs w:val="24"/>
          <w:u w:val="single"/>
        </w:rPr>
        <w:t>required</w:t>
      </w:r>
      <w:r w:rsidR="003822F2">
        <w:rPr>
          <w:color w:val="000000" w:themeColor="text1"/>
          <w:sz w:val="24"/>
          <w:szCs w:val="24"/>
        </w:rPr>
        <w:t xml:space="preserve"> courses </w:t>
      </w:r>
      <w:r w:rsidRPr="003822F2">
        <w:rPr>
          <w:color w:val="000000" w:themeColor="text1"/>
          <w:sz w:val="24"/>
          <w:szCs w:val="24"/>
        </w:rPr>
        <w:t>to make sure that every student in a program has a chance to be evaluated. Avoid relying on an elective course to collect artifacts.</w:t>
      </w:r>
    </w:p>
    <w:p w14:paraId="2769E745" w14:textId="7745B75B" w:rsidR="00547A26" w:rsidRDefault="003822F2" w:rsidP="00CE44EC">
      <w:pPr>
        <w:pStyle w:val="ListParagraph"/>
        <w:numPr>
          <w:ilvl w:val="0"/>
          <w:numId w:val="19"/>
        </w:numPr>
        <w:ind w:right="-43"/>
        <w:jc w:val="both"/>
        <w:rPr>
          <w:color w:val="000000" w:themeColor="text1"/>
          <w:sz w:val="24"/>
          <w:szCs w:val="24"/>
        </w:rPr>
      </w:pPr>
      <w:r>
        <w:rPr>
          <w:color w:val="000000" w:themeColor="text1"/>
          <w:sz w:val="24"/>
          <w:szCs w:val="24"/>
        </w:rPr>
        <w:t xml:space="preserve">Programs should not </w:t>
      </w:r>
      <w:r w:rsidR="00547A26" w:rsidRPr="00547A26">
        <w:rPr>
          <w:color w:val="000000" w:themeColor="text1"/>
          <w:sz w:val="24"/>
          <w:szCs w:val="24"/>
        </w:rPr>
        <w:t xml:space="preserve">expect another department to collect artifacts for </w:t>
      </w:r>
      <w:r>
        <w:rPr>
          <w:color w:val="000000" w:themeColor="text1"/>
          <w:sz w:val="24"/>
          <w:szCs w:val="24"/>
        </w:rPr>
        <w:t>them</w:t>
      </w:r>
      <w:r w:rsidR="00547A26" w:rsidRPr="00547A26">
        <w:rPr>
          <w:color w:val="000000" w:themeColor="text1"/>
          <w:sz w:val="24"/>
          <w:szCs w:val="24"/>
        </w:rPr>
        <w:t xml:space="preserve"> (if using external courses to cover areas or requirements). Be careful to consider how </w:t>
      </w:r>
      <w:r w:rsidR="00547A26" w:rsidRPr="00547A26">
        <w:rPr>
          <w:color w:val="000000" w:themeColor="text1"/>
          <w:sz w:val="24"/>
          <w:szCs w:val="24"/>
          <w:u w:val="single"/>
        </w:rPr>
        <w:t>you</w:t>
      </w:r>
      <w:r w:rsidR="00547A26" w:rsidRPr="00547A26">
        <w:rPr>
          <w:color w:val="000000" w:themeColor="text1"/>
          <w:sz w:val="24"/>
          <w:szCs w:val="24"/>
        </w:rPr>
        <w:t xml:space="preserve"> will assess students in your majors, minors, or certificates.</w:t>
      </w:r>
    </w:p>
    <w:p w14:paraId="19143B4A" w14:textId="1C0BA07B" w:rsidR="00547A26" w:rsidRDefault="00547A26" w:rsidP="00CE44EC">
      <w:pPr>
        <w:pStyle w:val="ListParagraph"/>
        <w:numPr>
          <w:ilvl w:val="0"/>
          <w:numId w:val="19"/>
        </w:numPr>
        <w:ind w:right="-43"/>
        <w:jc w:val="both"/>
        <w:rPr>
          <w:color w:val="000000" w:themeColor="text1"/>
          <w:sz w:val="24"/>
          <w:szCs w:val="24"/>
        </w:rPr>
      </w:pPr>
      <w:r w:rsidRPr="00547A26">
        <w:rPr>
          <w:color w:val="000000" w:themeColor="text1"/>
          <w:sz w:val="24"/>
          <w:szCs w:val="24"/>
        </w:rPr>
        <w:t xml:space="preserve">Collecting artifacts in the 300- or 400-level courses required for REAL area coverage may be efficient. Note that </w:t>
      </w:r>
      <w:r w:rsidR="00602D05">
        <w:rPr>
          <w:color w:val="000000" w:themeColor="text1"/>
          <w:sz w:val="24"/>
          <w:szCs w:val="24"/>
        </w:rPr>
        <w:t>departments</w:t>
      </w:r>
      <w:r w:rsidRPr="00547A26">
        <w:rPr>
          <w:color w:val="000000" w:themeColor="text1"/>
          <w:sz w:val="24"/>
          <w:szCs w:val="24"/>
        </w:rPr>
        <w:t xml:space="preserve"> can </w:t>
      </w:r>
      <w:r w:rsidR="00602D05">
        <w:rPr>
          <w:color w:val="000000" w:themeColor="text1"/>
          <w:sz w:val="24"/>
          <w:szCs w:val="24"/>
        </w:rPr>
        <w:t xml:space="preserve">also </w:t>
      </w:r>
      <w:r w:rsidRPr="00547A26">
        <w:rPr>
          <w:color w:val="000000" w:themeColor="text1"/>
          <w:sz w:val="24"/>
          <w:szCs w:val="24"/>
        </w:rPr>
        <w:t xml:space="preserve">conduct assessment in some other </w:t>
      </w:r>
      <w:r w:rsidRPr="00547A26">
        <w:rPr>
          <w:color w:val="000000" w:themeColor="text1"/>
          <w:sz w:val="24"/>
          <w:szCs w:val="24"/>
          <w:u w:val="single"/>
        </w:rPr>
        <w:t>required</w:t>
      </w:r>
      <w:r w:rsidRPr="00547A26">
        <w:rPr>
          <w:color w:val="000000" w:themeColor="text1"/>
          <w:sz w:val="24"/>
          <w:szCs w:val="24"/>
        </w:rPr>
        <w:t xml:space="preserve"> course in </w:t>
      </w:r>
      <w:r w:rsidR="00602D05">
        <w:rPr>
          <w:color w:val="000000" w:themeColor="text1"/>
          <w:sz w:val="24"/>
          <w:szCs w:val="24"/>
        </w:rPr>
        <w:t>its program</w:t>
      </w:r>
      <w:r w:rsidRPr="00547A26">
        <w:rPr>
          <w:color w:val="000000" w:themeColor="text1"/>
          <w:sz w:val="24"/>
          <w:szCs w:val="24"/>
        </w:rPr>
        <w:t xml:space="preserve"> (outside t</w:t>
      </w:r>
      <w:r>
        <w:rPr>
          <w:color w:val="000000" w:themeColor="text1"/>
          <w:sz w:val="24"/>
          <w:szCs w:val="24"/>
        </w:rPr>
        <w:t>he courses used to claim areas).</w:t>
      </w:r>
    </w:p>
    <w:p w14:paraId="21BF818D" w14:textId="68B48EAD" w:rsidR="00547A26" w:rsidRDefault="00547A26" w:rsidP="00CE44EC">
      <w:pPr>
        <w:pStyle w:val="ListParagraph"/>
        <w:numPr>
          <w:ilvl w:val="0"/>
          <w:numId w:val="19"/>
        </w:numPr>
        <w:ind w:right="-43"/>
        <w:jc w:val="both"/>
        <w:rPr>
          <w:color w:val="000000" w:themeColor="text1"/>
          <w:sz w:val="24"/>
          <w:szCs w:val="24"/>
        </w:rPr>
      </w:pPr>
      <w:r w:rsidRPr="00547A26">
        <w:rPr>
          <w:color w:val="000000" w:themeColor="text1"/>
          <w:sz w:val="24"/>
          <w:szCs w:val="24"/>
        </w:rPr>
        <w:t xml:space="preserve">Sampling can help with efficiency, especially if </w:t>
      </w:r>
      <w:r w:rsidR="003822F2">
        <w:rPr>
          <w:color w:val="000000" w:themeColor="text1"/>
          <w:sz w:val="24"/>
          <w:szCs w:val="24"/>
        </w:rPr>
        <w:t>a department has</w:t>
      </w:r>
      <w:r w:rsidRPr="00547A26">
        <w:rPr>
          <w:color w:val="000000" w:themeColor="text1"/>
          <w:sz w:val="24"/>
          <w:szCs w:val="24"/>
        </w:rPr>
        <w:t xml:space="preserve"> a large number of students to evaluate. </w:t>
      </w:r>
    </w:p>
    <w:p w14:paraId="12A7592B" w14:textId="3EAA0556" w:rsidR="00547A26" w:rsidRDefault="00547A26" w:rsidP="00CE44EC">
      <w:pPr>
        <w:pStyle w:val="ListParagraph"/>
        <w:numPr>
          <w:ilvl w:val="0"/>
          <w:numId w:val="19"/>
        </w:numPr>
        <w:ind w:right="-43"/>
        <w:jc w:val="both"/>
        <w:rPr>
          <w:color w:val="000000" w:themeColor="text1"/>
          <w:sz w:val="24"/>
          <w:szCs w:val="24"/>
        </w:rPr>
      </w:pPr>
      <w:r w:rsidRPr="00547A26">
        <w:rPr>
          <w:color w:val="000000" w:themeColor="text1"/>
          <w:sz w:val="24"/>
          <w:szCs w:val="24"/>
        </w:rPr>
        <w:t>A ‘signature assignment</w:t>
      </w:r>
      <w:r w:rsidR="003822F2">
        <w:rPr>
          <w:color w:val="000000" w:themeColor="text1"/>
          <w:sz w:val="24"/>
          <w:szCs w:val="24"/>
        </w:rPr>
        <w:t xml:space="preserve">’ </w:t>
      </w:r>
      <w:r w:rsidRPr="00547A26">
        <w:rPr>
          <w:color w:val="000000" w:themeColor="text1"/>
          <w:sz w:val="24"/>
          <w:szCs w:val="24"/>
        </w:rPr>
        <w:t>that rarely changes</w:t>
      </w:r>
      <w:r w:rsidR="003822F2">
        <w:rPr>
          <w:color w:val="000000" w:themeColor="text1"/>
          <w:sz w:val="24"/>
          <w:szCs w:val="24"/>
        </w:rPr>
        <w:t>, such as a capstone project,</w:t>
      </w:r>
      <w:r w:rsidRPr="00547A26">
        <w:rPr>
          <w:color w:val="000000" w:themeColor="text1"/>
          <w:sz w:val="24"/>
          <w:szCs w:val="24"/>
        </w:rPr>
        <w:t xml:space="preserve"> can help</w:t>
      </w:r>
      <w:r w:rsidR="003822F2">
        <w:rPr>
          <w:color w:val="000000" w:themeColor="text1"/>
          <w:sz w:val="24"/>
          <w:szCs w:val="24"/>
        </w:rPr>
        <w:t xml:space="preserve"> with assessment </w:t>
      </w:r>
      <w:r w:rsidRPr="00547A26">
        <w:rPr>
          <w:color w:val="000000" w:themeColor="text1"/>
          <w:sz w:val="24"/>
          <w:szCs w:val="24"/>
        </w:rPr>
        <w:t>and also establi</w:t>
      </w:r>
      <w:r w:rsidR="003822F2">
        <w:rPr>
          <w:color w:val="000000" w:themeColor="text1"/>
          <w:sz w:val="24"/>
          <w:szCs w:val="24"/>
        </w:rPr>
        <w:t xml:space="preserve">sh a shared identity among </w:t>
      </w:r>
      <w:r w:rsidRPr="00547A26">
        <w:rPr>
          <w:color w:val="000000" w:themeColor="text1"/>
          <w:sz w:val="24"/>
          <w:szCs w:val="24"/>
        </w:rPr>
        <w:t>students</w:t>
      </w:r>
      <w:r w:rsidR="003822F2">
        <w:rPr>
          <w:color w:val="000000" w:themeColor="text1"/>
          <w:sz w:val="24"/>
          <w:szCs w:val="24"/>
        </w:rPr>
        <w:t>.</w:t>
      </w:r>
    </w:p>
    <w:p w14:paraId="6083DFC8" w14:textId="34800A40" w:rsidR="00547A26" w:rsidRDefault="00F75DD2" w:rsidP="00CE44EC">
      <w:pPr>
        <w:pStyle w:val="ListParagraph"/>
        <w:numPr>
          <w:ilvl w:val="0"/>
          <w:numId w:val="19"/>
        </w:numPr>
        <w:ind w:right="-43"/>
        <w:jc w:val="both"/>
        <w:rPr>
          <w:color w:val="000000" w:themeColor="text1"/>
          <w:sz w:val="24"/>
          <w:szCs w:val="24"/>
        </w:rPr>
      </w:pPr>
      <w:r>
        <w:rPr>
          <w:color w:val="000000" w:themeColor="text1"/>
          <w:sz w:val="24"/>
          <w:szCs w:val="24"/>
        </w:rPr>
        <w:t>A</w:t>
      </w:r>
      <w:r w:rsidR="00547A26" w:rsidRPr="00547A26">
        <w:rPr>
          <w:color w:val="000000" w:themeColor="text1"/>
          <w:sz w:val="24"/>
          <w:szCs w:val="24"/>
        </w:rPr>
        <w:t>ssessment outcomes</w:t>
      </w:r>
      <w:r>
        <w:rPr>
          <w:color w:val="000000" w:themeColor="text1"/>
          <w:sz w:val="24"/>
          <w:szCs w:val="24"/>
        </w:rPr>
        <w:t xml:space="preserve"> can be used</w:t>
      </w:r>
      <w:r w:rsidR="00547A26" w:rsidRPr="00547A26">
        <w:rPr>
          <w:color w:val="000000" w:themeColor="text1"/>
          <w:sz w:val="24"/>
          <w:szCs w:val="24"/>
        </w:rPr>
        <w:t xml:space="preserve"> to drive innovation and program development. The CITL may offer training programs to help with this. </w:t>
      </w:r>
    </w:p>
    <w:p w14:paraId="4D1FA0FD" w14:textId="0F856396" w:rsidR="00547A26" w:rsidRDefault="00F75DD2" w:rsidP="00CE44EC">
      <w:pPr>
        <w:pStyle w:val="ListParagraph"/>
        <w:numPr>
          <w:ilvl w:val="0"/>
          <w:numId w:val="19"/>
        </w:numPr>
        <w:ind w:right="-43"/>
        <w:jc w:val="both"/>
        <w:rPr>
          <w:color w:val="000000" w:themeColor="text1"/>
          <w:sz w:val="24"/>
          <w:szCs w:val="24"/>
        </w:rPr>
      </w:pPr>
      <w:r>
        <w:rPr>
          <w:color w:val="000000" w:themeColor="text1"/>
          <w:sz w:val="24"/>
          <w:szCs w:val="24"/>
        </w:rPr>
        <w:t>Programs can c</w:t>
      </w:r>
      <w:r w:rsidR="00547A26" w:rsidRPr="00547A26">
        <w:rPr>
          <w:color w:val="000000" w:themeColor="text1"/>
          <w:sz w:val="24"/>
          <w:szCs w:val="24"/>
        </w:rPr>
        <w:t>onsider using or adapting assessment data collected for licensure or accreditation purposes. Double-dipping is encouraged as long as the assessments foc</w:t>
      </w:r>
      <w:r>
        <w:rPr>
          <w:color w:val="000000" w:themeColor="text1"/>
          <w:sz w:val="24"/>
          <w:szCs w:val="24"/>
        </w:rPr>
        <w:t xml:space="preserve">us on the designated REAL areas and will </w:t>
      </w:r>
      <w:r w:rsidR="00CE44EC">
        <w:rPr>
          <w:color w:val="000000" w:themeColor="text1"/>
          <w:sz w:val="24"/>
          <w:szCs w:val="24"/>
        </w:rPr>
        <w:t xml:space="preserve">clearly </w:t>
      </w:r>
      <w:r>
        <w:rPr>
          <w:color w:val="000000" w:themeColor="text1"/>
          <w:sz w:val="24"/>
          <w:szCs w:val="24"/>
        </w:rPr>
        <w:t>meet the REAL learning outcomes.</w:t>
      </w:r>
    </w:p>
    <w:p w14:paraId="4CE72E61" w14:textId="484E8DF5" w:rsidR="00E92120" w:rsidRDefault="00F75DD2" w:rsidP="00CE44EC">
      <w:pPr>
        <w:pStyle w:val="ListParagraph"/>
        <w:numPr>
          <w:ilvl w:val="0"/>
          <w:numId w:val="19"/>
        </w:numPr>
        <w:ind w:right="-43"/>
        <w:jc w:val="both"/>
        <w:rPr>
          <w:color w:val="000000" w:themeColor="text1"/>
          <w:sz w:val="24"/>
          <w:szCs w:val="24"/>
        </w:rPr>
      </w:pPr>
      <w:r>
        <w:rPr>
          <w:color w:val="000000" w:themeColor="text1"/>
          <w:sz w:val="24"/>
          <w:szCs w:val="24"/>
        </w:rPr>
        <w:t xml:space="preserve">Remember that assessment plans can be adapted and changed as REAL is implemented. </w:t>
      </w:r>
    </w:p>
    <w:p w14:paraId="42D18EAA" w14:textId="0449EBF5" w:rsidR="002C368D" w:rsidRPr="002C368D" w:rsidRDefault="002C368D" w:rsidP="00CE44EC">
      <w:pPr>
        <w:pStyle w:val="ListParagraph"/>
        <w:numPr>
          <w:ilvl w:val="0"/>
          <w:numId w:val="19"/>
        </w:numPr>
        <w:ind w:right="-43"/>
        <w:jc w:val="both"/>
        <w:rPr>
          <w:color w:val="000000" w:themeColor="text1"/>
          <w:sz w:val="24"/>
          <w:szCs w:val="24"/>
        </w:rPr>
      </w:pPr>
      <w:r>
        <w:rPr>
          <w:color w:val="000000" w:themeColor="text1"/>
          <w:sz w:val="24"/>
          <w:szCs w:val="24"/>
        </w:rPr>
        <w:t>There are many campus resources to assist departments with assessment design, such as the Office of Institutional Effectiveness and Quality Improvement.</w:t>
      </w:r>
    </w:p>
    <w:p w14:paraId="19EA4BD1" w14:textId="2F2B1A26" w:rsidR="00E92120" w:rsidRDefault="00E92120" w:rsidP="0075666F">
      <w:pPr>
        <w:rPr>
          <w:b/>
          <w:sz w:val="24"/>
          <w:szCs w:val="24"/>
        </w:rPr>
      </w:pPr>
      <w:r>
        <w:rPr>
          <w:b/>
          <w:sz w:val="24"/>
          <w:szCs w:val="24"/>
        </w:rPr>
        <w:br w:type="page"/>
      </w:r>
    </w:p>
    <w:p w14:paraId="6B8BBAA1" w14:textId="0C9BBDCB" w:rsidR="00E92120" w:rsidRDefault="00E92120" w:rsidP="0075666F">
      <w:pPr>
        <w:contextualSpacing/>
        <w:rPr>
          <w:b/>
          <w:sz w:val="24"/>
          <w:szCs w:val="24"/>
        </w:rPr>
      </w:pPr>
      <w:r>
        <w:rPr>
          <w:noProof/>
        </w:rPr>
        <w:lastRenderedPageBreak/>
        <mc:AlternateContent>
          <mc:Choice Requires="wps">
            <w:drawing>
              <wp:inline distT="0" distB="0" distL="0" distR="0" wp14:anchorId="4DCCC2D4" wp14:editId="277621AB">
                <wp:extent cx="6492240" cy="523875"/>
                <wp:effectExtent l="0" t="0" r="0" b="0"/>
                <wp:docPr id="121" name="Text Box 121"/>
                <wp:cNvGraphicFramePr/>
                <a:graphic xmlns:a="http://schemas.openxmlformats.org/drawingml/2006/main">
                  <a:graphicData uri="http://schemas.microsoft.com/office/word/2010/wordprocessingShape">
                    <wps:wsp>
                      <wps:cNvSpPr txBox="1"/>
                      <wps:spPr>
                        <a:xfrm>
                          <a:off x="0" y="0"/>
                          <a:ext cx="6492240" cy="523875"/>
                        </a:xfrm>
                        <a:prstGeom prst="rect">
                          <a:avLst/>
                        </a:prstGeom>
                        <a:noFill/>
                        <a:ln w="6350">
                          <a:noFill/>
                        </a:ln>
                      </wps:spPr>
                      <wps:txbx>
                        <w:txbxContent>
                          <w:p w14:paraId="3F2BC119" w14:textId="2E216EE6" w:rsidR="005151A9" w:rsidRPr="00F8234A" w:rsidRDefault="005151A9" w:rsidP="00E92120">
                            <w:pPr>
                              <w:pBdr>
                                <w:top w:val="single" w:sz="4" w:space="1" w:color="auto"/>
                                <w:bottom w:val="single" w:sz="4" w:space="1" w:color="auto"/>
                              </w:pBdr>
                              <w:jc w:val="center"/>
                              <w:rPr>
                                <w:rFonts w:ascii="Gill Sans MT" w:hAnsi="Gill Sans MT"/>
                                <w:spacing w:val="100"/>
                                <w:sz w:val="48"/>
                                <w:szCs w:val="48"/>
                              </w:rPr>
                            </w:pPr>
                            <w:bookmarkStart w:id="39" w:name="real_assessment_options"/>
                            <w:r>
                              <w:rPr>
                                <w:rFonts w:ascii="Gill Sans MT" w:hAnsi="Gill Sans MT"/>
                                <w:spacing w:val="100"/>
                                <w:sz w:val="48"/>
                                <w:szCs w:val="48"/>
                              </w:rPr>
                              <w:t xml:space="preserve">REAL </w:t>
                            </w:r>
                            <w:r w:rsidRPr="00F8234A">
                              <w:rPr>
                                <w:rFonts w:ascii="Gill Sans MT" w:hAnsi="Gill Sans MT"/>
                                <w:spacing w:val="100"/>
                                <w:sz w:val="48"/>
                                <w:szCs w:val="48"/>
                              </w:rPr>
                              <w:t xml:space="preserve">Assessment </w:t>
                            </w:r>
                            <w:r>
                              <w:rPr>
                                <w:rFonts w:ascii="Gill Sans MT" w:hAnsi="Gill Sans MT"/>
                                <w:spacing w:val="100"/>
                                <w:sz w:val="48"/>
                                <w:szCs w:val="48"/>
                              </w:rPr>
                              <w:t>Options</w:t>
                            </w:r>
                            <w:bookmarkEnd w:id="3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DCCC2D4" id="Text Box 121" o:spid="_x0000_s1044" type="#_x0000_t202" style="width:511.2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" filled="f" stroked="f" strokeweight=".5pt">
                <v:textbox>
                  <w:txbxContent>
                    <w:p w14:paraId="3F2BC119" w14:textId="2E216EE6" w:rsidR="005151A9" w:rsidRPr="00F8234A" w:rsidRDefault="005151A9" w:rsidP="00E92120">
                      <w:pPr>
                        <w:pBdr>
                          <w:top w:val="single" w:sz="4" w:space="1" w:color="auto"/>
                          <w:bottom w:val="single" w:sz="4" w:space="1" w:color="auto"/>
                        </w:pBdr>
                        <w:jc w:val="center"/>
                        <w:rPr>
                          <w:rFonts w:ascii="Gill Sans MT" w:hAnsi="Gill Sans MT"/>
                          <w:spacing w:val="100"/>
                          <w:sz w:val="48"/>
                          <w:szCs w:val="48"/>
                        </w:rPr>
                      </w:pPr>
                      <w:bookmarkStart w:id="40" w:name="real_assessment_options"/>
                      <w:r>
                        <w:rPr>
                          <w:rFonts w:ascii="Gill Sans MT" w:hAnsi="Gill Sans MT"/>
                          <w:spacing w:val="100"/>
                          <w:sz w:val="48"/>
                          <w:szCs w:val="48"/>
                        </w:rPr>
                        <w:t xml:space="preserve">REAL </w:t>
                      </w:r>
                      <w:r w:rsidRPr="00F8234A">
                        <w:rPr>
                          <w:rFonts w:ascii="Gill Sans MT" w:hAnsi="Gill Sans MT"/>
                          <w:spacing w:val="100"/>
                          <w:sz w:val="48"/>
                          <w:szCs w:val="48"/>
                        </w:rPr>
                        <w:t xml:space="preserve">Assessment </w:t>
                      </w:r>
                      <w:r>
                        <w:rPr>
                          <w:rFonts w:ascii="Gill Sans MT" w:hAnsi="Gill Sans MT"/>
                          <w:spacing w:val="100"/>
                          <w:sz w:val="48"/>
                          <w:szCs w:val="48"/>
                        </w:rPr>
                        <w:t>Options</w:t>
                      </w:r>
                      <w:bookmarkEnd w:id="40"/>
                    </w:p>
                  </w:txbxContent>
                </v:textbox>
                <w10:anchorlock/>
              </v:shape>
            </w:pict>
          </mc:Fallback>
        </mc:AlternateContent>
      </w:r>
    </w:p>
    <w:p w14:paraId="7E08B2C7" w14:textId="77777777" w:rsidR="00E92120" w:rsidRDefault="00E92120" w:rsidP="0075666F">
      <w:pPr>
        <w:contextualSpacing/>
        <w:rPr>
          <w:b/>
          <w:sz w:val="24"/>
          <w:szCs w:val="24"/>
        </w:rPr>
      </w:pPr>
    </w:p>
    <w:p w14:paraId="74CC6BD6" w14:textId="77777777" w:rsidR="00E92120" w:rsidRDefault="00E92120" w:rsidP="0075666F">
      <w:pPr>
        <w:contextualSpacing/>
        <w:rPr>
          <w:b/>
          <w:sz w:val="24"/>
          <w:szCs w:val="24"/>
        </w:rPr>
      </w:pPr>
    </w:p>
    <w:p w14:paraId="638EBF8D" w14:textId="760259DE" w:rsidR="0075666F" w:rsidRDefault="0075666F" w:rsidP="0075666F">
      <w:pPr>
        <w:contextualSpacing/>
        <w:rPr>
          <w:b/>
          <w:sz w:val="24"/>
          <w:szCs w:val="24"/>
        </w:rPr>
      </w:pPr>
      <w:r w:rsidRPr="0075666F">
        <w:rPr>
          <w:b/>
          <w:sz w:val="24"/>
          <w:szCs w:val="24"/>
        </w:rPr>
        <w:t xml:space="preserve">REAL Assessment </w:t>
      </w:r>
      <w:r>
        <w:rPr>
          <w:b/>
          <w:sz w:val="24"/>
          <w:szCs w:val="24"/>
        </w:rPr>
        <w:t>O</w:t>
      </w:r>
      <w:r w:rsidRPr="0075666F">
        <w:rPr>
          <w:b/>
          <w:sz w:val="24"/>
          <w:szCs w:val="24"/>
        </w:rPr>
        <w:t>ptions</w:t>
      </w:r>
    </w:p>
    <w:p w14:paraId="533E938E" w14:textId="064A5840" w:rsidR="007A5AA3" w:rsidRDefault="007A5AA3" w:rsidP="0075666F">
      <w:pPr>
        <w:contextualSpacing/>
        <w:rPr>
          <w:b/>
          <w:sz w:val="24"/>
          <w:szCs w:val="24"/>
        </w:rPr>
      </w:pPr>
    </w:p>
    <w:p w14:paraId="6D283982" w14:textId="72909E4F" w:rsidR="007A5AA3" w:rsidRPr="0075666F" w:rsidRDefault="007A5AA3" w:rsidP="0075666F">
      <w:pPr>
        <w:contextualSpacing/>
        <w:rPr>
          <w:b/>
          <w:sz w:val="24"/>
          <w:szCs w:val="24"/>
        </w:rPr>
      </w:pPr>
      <w:r>
        <w:rPr>
          <w:b/>
          <w:sz w:val="24"/>
          <w:szCs w:val="24"/>
        </w:rPr>
        <w:t>Departmental Assessment Methods</w:t>
      </w:r>
    </w:p>
    <w:p w14:paraId="7657621B" w14:textId="396C287F" w:rsidR="0075666F" w:rsidRPr="0075666F" w:rsidRDefault="007A5AA3" w:rsidP="00B92C53">
      <w:pPr>
        <w:numPr>
          <w:ilvl w:val="0"/>
          <w:numId w:val="18"/>
        </w:numPr>
        <w:contextualSpacing/>
        <w:rPr>
          <w:sz w:val="24"/>
          <w:szCs w:val="24"/>
        </w:rPr>
      </w:pPr>
      <w:r>
        <w:rPr>
          <w:sz w:val="24"/>
          <w:szCs w:val="24"/>
        </w:rPr>
        <w:t>Departments can choose to u</w:t>
      </w:r>
      <w:r w:rsidR="0075666F" w:rsidRPr="0075666F">
        <w:rPr>
          <w:sz w:val="24"/>
          <w:szCs w:val="24"/>
        </w:rPr>
        <w:t xml:space="preserve">se </w:t>
      </w:r>
      <w:r>
        <w:rPr>
          <w:sz w:val="24"/>
          <w:szCs w:val="24"/>
        </w:rPr>
        <w:t xml:space="preserve">existing measures and </w:t>
      </w:r>
      <w:r w:rsidR="0075666F" w:rsidRPr="0075666F">
        <w:rPr>
          <w:sz w:val="24"/>
          <w:szCs w:val="24"/>
        </w:rPr>
        <w:t xml:space="preserve">artifacts </w:t>
      </w:r>
      <w:r>
        <w:rPr>
          <w:sz w:val="24"/>
          <w:szCs w:val="24"/>
        </w:rPr>
        <w:t>it is</w:t>
      </w:r>
      <w:r w:rsidR="0075666F" w:rsidRPr="0075666F">
        <w:rPr>
          <w:sz w:val="24"/>
          <w:szCs w:val="24"/>
        </w:rPr>
        <w:t xml:space="preserve"> already collecting</w:t>
      </w:r>
      <w:r w:rsidR="00BB537B">
        <w:rPr>
          <w:sz w:val="24"/>
          <w:szCs w:val="24"/>
        </w:rPr>
        <w:t xml:space="preserve"> for </w:t>
      </w:r>
      <w:r>
        <w:rPr>
          <w:sz w:val="24"/>
          <w:szCs w:val="24"/>
        </w:rPr>
        <w:t>REAL assessment</w:t>
      </w:r>
      <w:r w:rsidR="0075666F" w:rsidRPr="0075666F">
        <w:rPr>
          <w:sz w:val="24"/>
          <w:szCs w:val="24"/>
        </w:rPr>
        <w:t>. These can be a</w:t>
      </w:r>
      <w:r>
        <w:rPr>
          <w:sz w:val="24"/>
          <w:szCs w:val="24"/>
        </w:rPr>
        <w:t xml:space="preserve">rtifacts already a part of its </w:t>
      </w:r>
      <w:r w:rsidR="0075666F" w:rsidRPr="0075666F">
        <w:rPr>
          <w:sz w:val="24"/>
          <w:szCs w:val="24"/>
        </w:rPr>
        <w:t xml:space="preserve">courses, or artifacts </w:t>
      </w:r>
      <w:r>
        <w:rPr>
          <w:sz w:val="24"/>
          <w:szCs w:val="24"/>
        </w:rPr>
        <w:t>it</w:t>
      </w:r>
      <w:r w:rsidR="0075666F" w:rsidRPr="0075666F">
        <w:rPr>
          <w:sz w:val="24"/>
          <w:szCs w:val="24"/>
        </w:rPr>
        <w:t xml:space="preserve"> collect</w:t>
      </w:r>
      <w:r>
        <w:rPr>
          <w:sz w:val="24"/>
          <w:szCs w:val="24"/>
        </w:rPr>
        <w:t>s</w:t>
      </w:r>
      <w:r w:rsidR="0075666F" w:rsidRPr="0075666F">
        <w:rPr>
          <w:sz w:val="24"/>
          <w:szCs w:val="24"/>
        </w:rPr>
        <w:t xml:space="preserve"> for program review or for accreditation</w:t>
      </w:r>
      <w:r>
        <w:rPr>
          <w:sz w:val="24"/>
          <w:szCs w:val="24"/>
        </w:rPr>
        <w:t xml:space="preserve"> purposes</w:t>
      </w:r>
      <w:r w:rsidR="0075666F" w:rsidRPr="0075666F">
        <w:rPr>
          <w:sz w:val="24"/>
          <w:szCs w:val="24"/>
        </w:rPr>
        <w:t xml:space="preserve">. </w:t>
      </w:r>
      <w:r>
        <w:rPr>
          <w:sz w:val="24"/>
          <w:szCs w:val="24"/>
        </w:rPr>
        <w:t xml:space="preserve">Departments will need to document how these measures and artifacts fulfill </w:t>
      </w:r>
      <w:r w:rsidR="0075666F" w:rsidRPr="0075666F">
        <w:rPr>
          <w:sz w:val="24"/>
          <w:szCs w:val="24"/>
        </w:rPr>
        <w:t xml:space="preserve">the REAL learning outcomes. </w:t>
      </w:r>
    </w:p>
    <w:p w14:paraId="115B9681" w14:textId="26145C5B" w:rsidR="0075666F" w:rsidRPr="0075666F" w:rsidRDefault="007A5AA3" w:rsidP="00B92C53">
      <w:pPr>
        <w:numPr>
          <w:ilvl w:val="0"/>
          <w:numId w:val="18"/>
        </w:numPr>
        <w:contextualSpacing/>
        <w:rPr>
          <w:sz w:val="24"/>
          <w:szCs w:val="24"/>
        </w:rPr>
      </w:pPr>
      <w:r>
        <w:rPr>
          <w:sz w:val="24"/>
          <w:szCs w:val="24"/>
        </w:rPr>
        <w:t>Departments can choose to d</w:t>
      </w:r>
      <w:r w:rsidR="0075666F" w:rsidRPr="0075666F">
        <w:rPr>
          <w:sz w:val="24"/>
          <w:szCs w:val="24"/>
        </w:rPr>
        <w:t xml:space="preserve">evelop new </w:t>
      </w:r>
      <w:r>
        <w:rPr>
          <w:sz w:val="24"/>
          <w:szCs w:val="24"/>
        </w:rPr>
        <w:t xml:space="preserve">measures and </w:t>
      </w:r>
      <w:r w:rsidR="0075666F" w:rsidRPr="0075666F">
        <w:rPr>
          <w:sz w:val="24"/>
          <w:szCs w:val="24"/>
        </w:rPr>
        <w:t xml:space="preserve">artifacts to collect. </w:t>
      </w:r>
      <w:r>
        <w:rPr>
          <w:sz w:val="24"/>
          <w:szCs w:val="24"/>
        </w:rPr>
        <w:t>Under this method, departments will</w:t>
      </w:r>
      <w:r w:rsidR="0075666F" w:rsidRPr="0075666F">
        <w:rPr>
          <w:sz w:val="24"/>
          <w:szCs w:val="24"/>
        </w:rPr>
        <w:t xml:space="preserve"> create artifacts that map to the REAL learning outcomes an</w:t>
      </w:r>
      <w:r>
        <w:rPr>
          <w:sz w:val="24"/>
          <w:szCs w:val="24"/>
        </w:rPr>
        <w:t>d include them somewhere in their</w:t>
      </w:r>
      <w:r w:rsidR="0075666F" w:rsidRPr="0075666F">
        <w:rPr>
          <w:sz w:val="24"/>
          <w:szCs w:val="24"/>
        </w:rPr>
        <w:t xml:space="preserve"> program</w:t>
      </w:r>
      <w:r>
        <w:rPr>
          <w:sz w:val="24"/>
          <w:szCs w:val="24"/>
        </w:rPr>
        <w:t>s</w:t>
      </w:r>
      <w:r w:rsidR="0075666F" w:rsidRPr="0075666F">
        <w:rPr>
          <w:sz w:val="24"/>
          <w:szCs w:val="24"/>
        </w:rPr>
        <w:t xml:space="preserve">. </w:t>
      </w:r>
    </w:p>
    <w:p w14:paraId="146DF7B1" w14:textId="77777777" w:rsidR="0075666F" w:rsidRPr="0075666F" w:rsidRDefault="0075666F" w:rsidP="0075666F">
      <w:pPr>
        <w:contextualSpacing/>
        <w:rPr>
          <w:sz w:val="24"/>
          <w:szCs w:val="24"/>
        </w:rPr>
      </w:pPr>
    </w:p>
    <w:p w14:paraId="305C3369" w14:textId="3BCF330C" w:rsidR="0075666F" w:rsidRPr="0075666F" w:rsidRDefault="007A5AA3" w:rsidP="0075666F">
      <w:pPr>
        <w:contextualSpacing/>
        <w:rPr>
          <w:b/>
          <w:sz w:val="24"/>
          <w:szCs w:val="24"/>
        </w:rPr>
      </w:pPr>
      <w:r>
        <w:rPr>
          <w:b/>
          <w:sz w:val="24"/>
          <w:szCs w:val="24"/>
        </w:rPr>
        <w:t>University-Wide</w:t>
      </w:r>
      <w:r w:rsidR="0075666F" w:rsidRPr="0075666F">
        <w:rPr>
          <w:b/>
          <w:sz w:val="24"/>
          <w:szCs w:val="24"/>
        </w:rPr>
        <w:t xml:space="preserve"> Assessment</w:t>
      </w:r>
      <w:r>
        <w:rPr>
          <w:b/>
          <w:sz w:val="24"/>
          <w:szCs w:val="24"/>
        </w:rPr>
        <w:t xml:space="preserve"> Methods</w:t>
      </w:r>
    </w:p>
    <w:p w14:paraId="1DB618FF" w14:textId="188A5070" w:rsidR="0075666F" w:rsidRDefault="0075666F" w:rsidP="00BB537B">
      <w:pPr>
        <w:contextualSpacing/>
        <w:jc w:val="both"/>
        <w:rPr>
          <w:sz w:val="24"/>
          <w:szCs w:val="24"/>
        </w:rPr>
      </w:pPr>
      <w:r w:rsidRPr="0075666F">
        <w:rPr>
          <w:sz w:val="24"/>
          <w:szCs w:val="24"/>
        </w:rPr>
        <w:t xml:space="preserve">Faculty Senate </w:t>
      </w:r>
      <w:r w:rsidR="007A5AA3">
        <w:rPr>
          <w:sz w:val="24"/>
          <w:szCs w:val="24"/>
        </w:rPr>
        <w:t xml:space="preserve">has </w:t>
      </w:r>
      <w:r w:rsidRPr="0075666F">
        <w:rPr>
          <w:sz w:val="24"/>
          <w:szCs w:val="24"/>
        </w:rPr>
        <w:t>recommend</w:t>
      </w:r>
      <w:r w:rsidR="007A5AA3">
        <w:rPr>
          <w:sz w:val="24"/>
          <w:szCs w:val="24"/>
        </w:rPr>
        <w:t>ed the development of a university-wide assessment tool that includes both direct and indirect measures to assess the</w:t>
      </w:r>
      <w:r w:rsidRPr="0075666F">
        <w:rPr>
          <w:sz w:val="24"/>
          <w:szCs w:val="24"/>
        </w:rPr>
        <w:t xml:space="preserve"> REAL Studies minors</w:t>
      </w:r>
      <w:r w:rsidR="007A5AA3">
        <w:rPr>
          <w:sz w:val="24"/>
          <w:szCs w:val="24"/>
        </w:rPr>
        <w:t xml:space="preserve">. </w:t>
      </w:r>
    </w:p>
    <w:p w14:paraId="1D1894F1" w14:textId="77777777" w:rsidR="0075666F" w:rsidRDefault="0075666F" w:rsidP="00BB537B">
      <w:pPr>
        <w:contextualSpacing/>
        <w:jc w:val="both"/>
        <w:rPr>
          <w:sz w:val="24"/>
          <w:szCs w:val="24"/>
        </w:rPr>
      </w:pPr>
    </w:p>
    <w:p w14:paraId="478D29FD" w14:textId="001FF8BC" w:rsidR="0075666F" w:rsidRDefault="0075666F" w:rsidP="00BB537B">
      <w:pPr>
        <w:contextualSpacing/>
        <w:jc w:val="both"/>
        <w:rPr>
          <w:sz w:val="24"/>
          <w:szCs w:val="24"/>
        </w:rPr>
      </w:pPr>
      <w:r w:rsidRPr="0075666F">
        <w:rPr>
          <w:sz w:val="24"/>
          <w:szCs w:val="24"/>
        </w:rPr>
        <w:t xml:space="preserve">The REAL annual assessment plans must include at least two measures </w:t>
      </w:r>
      <w:r w:rsidR="007A5AA3">
        <w:rPr>
          <w:sz w:val="24"/>
          <w:szCs w:val="24"/>
        </w:rPr>
        <w:t xml:space="preserve">for </w:t>
      </w:r>
      <w:r w:rsidRPr="0075666F">
        <w:rPr>
          <w:sz w:val="24"/>
          <w:szCs w:val="24"/>
        </w:rPr>
        <w:t>each student learning outcome; there are two learning outcomes for each REAL area</w:t>
      </w:r>
      <w:r w:rsidR="007A5AA3">
        <w:rPr>
          <w:sz w:val="24"/>
          <w:szCs w:val="24"/>
        </w:rPr>
        <w:t xml:space="preserve">. At least one </w:t>
      </w:r>
      <w:r w:rsidRPr="0075666F">
        <w:rPr>
          <w:sz w:val="24"/>
          <w:szCs w:val="24"/>
        </w:rPr>
        <w:t>measu</w:t>
      </w:r>
      <w:r w:rsidR="007A5AA3">
        <w:rPr>
          <w:sz w:val="24"/>
          <w:szCs w:val="24"/>
        </w:rPr>
        <w:t>re must be a direct measure (m</w:t>
      </w:r>
      <w:r w:rsidRPr="0075666F">
        <w:rPr>
          <w:sz w:val="24"/>
          <w:szCs w:val="24"/>
        </w:rPr>
        <w:t>easures may come from the</w:t>
      </w:r>
      <w:r w:rsidR="007A5AA3">
        <w:rPr>
          <w:sz w:val="24"/>
          <w:szCs w:val="24"/>
        </w:rPr>
        <w:t xml:space="preserve"> same assessment or instrument).</w:t>
      </w:r>
      <w:r w:rsidRPr="0075666F">
        <w:rPr>
          <w:sz w:val="24"/>
          <w:szCs w:val="24"/>
        </w:rPr>
        <w:t xml:space="preserve"> </w:t>
      </w:r>
      <w:r w:rsidR="007A5AA3">
        <w:rPr>
          <w:sz w:val="24"/>
          <w:szCs w:val="24"/>
        </w:rPr>
        <w:t>The R area, because the learning outcome contains both scientific and quantitative reasoning</w:t>
      </w:r>
      <w:r w:rsidR="00CE44EC">
        <w:rPr>
          <w:sz w:val="24"/>
          <w:szCs w:val="24"/>
        </w:rPr>
        <w:t>,</w:t>
      </w:r>
      <w:r w:rsidR="007A5AA3">
        <w:rPr>
          <w:sz w:val="24"/>
          <w:szCs w:val="24"/>
        </w:rPr>
        <w:t xml:space="preserve"> requires two direct measures for the scientific area and two direct measures for the quantitative area. </w:t>
      </w:r>
      <w:r w:rsidRPr="0075666F">
        <w:rPr>
          <w:sz w:val="24"/>
          <w:szCs w:val="24"/>
        </w:rPr>
        <w:t xml:space="preserve">A two-prong assessment strategy housed within the D2L learning management system </w:t>
      </w:r>
      <w:r w:rsidR="007A5AA3">
        <w:rPr>
          <w:sz w:val="24"/>
          <w:szCs w:val="24"/>
        </w:rPr>
        <w:t>will be developed</w:t>
      </w:r>
      <w:r w:rsidRPr="0075666F">
        <w:rPr>
          <w:sz w:val="24"/>
          <w:szCs w:val="24"/>
        </w:rPr>
        <w:t xml:space="preserve"> assess the REAL Studies minors and programs whose departments choose to adopt </w:t>
      </w:r>
      <w:r w:rsidR="00BB537B">
        <w:rPr>
          <w:sz w:val="24"/>
          <w:szCs w:val="24"/>
        </w:rPr>
        <w:t>this tool.</w:t>
      </w:r>
      <w:r w:rsidRPr="0075666F">
        <w:rPr>
          <w:sz w:val="24"/>
          <w:szCs w:val="24"/>
        </w:rPr>
        <w:t xml:space="preserve"> </w:t>
      </w:r>
    </w:p>
    <w:p w14:paraId="571D89C4" w14:textId="77777777" w:rsidR="0075666F" w:rsidRDefault="0075666F" w:rsidP="0075666F">
      <w:pPr>
        <w:contextualSpacing/>
        <w:rPr>
          <w:sz w:val="24"/>
          <w:szCs w:val="24"/>
        </w:rPr>
      </w:pPr>
    </w:p>
    <w:p w14:paraId="3DB0ADC8" w14:textId="77777777" w:rsidR="0075666F" w:rsidRPr="0075666F" w:rsidRDefault="0075666F" w:rsidP="0075666F">
      <w:pPr>
        <w:contextualSpacing/>
        <w:rPr>
          <w:b/>
          <w:sz w:val="24"/>
          <w:szCs w:val="24"/>
        </w:rPr>
      </w:pPr>
      <w:r w:rsidRPr="0075666F">
        <w:rPr>
          <w:b/>
          <w:sz w:val="24"/>
          <w:szCs w:val="24"/>
        </w:rPr>
        <w:t xml:space="preserve">Assessment Administration </w:t>
      </w:r>
    </w:p>
    <w:p w14:paraId="70E2ABF0" w14:textId="39352E02" w:rsidR="0075666F" w:rsidRDefault="0075666F" w:rsidP="00BB537B">
      <w:pPr>
        <w:contextualSpacing/>
        <w:jc w:val="both"/>
        <w:rPr>
          <w:sz w:val="24"/>
          <w:szCs w:val="24"/>
        </w:rPr>
      </w:pPr>
      <w:r w:rsidRPr="0075666F">
        <w:rPr>
          <w:sz w:val="24"/>
          <w:szCs w:val="24"/>
        </w:rPr>
        <w:t>All undergraduate students enrolled at Radford University who need to complete general education requirements must complete these assessments to assist in identifying needs and potential areas of support for academic development. Undergraduate students must complete the pre-test or baseline assessments upon entry to the university. Near the end of their academic programs of study, every student will again take the same assessment to identify areas of growth in learning in the REAL areas. The change in scores will help identify the effectiveness of the REAL Curriculum approach to general</w:t>
      </w:r>
      <w:r w:rsidR="00CE44EC">
        <w:rPr>
          <w:sz w:val="24"/>
          <w:szCs w:val="24"/>
        </w:rPr>
        <w:t xml:space="preserve"> education. Departments may choose</w:t>
      </w:r>
      <w:r w:rsidRPr="0075666F">
        <w:rPr>
          <w:sz w:val="24"/>
          <w:szCs w:val="24"/>
        </w:rPr>
        <w:t xml:space="preserve"> to adopt </w:t>
      </w:r>
      <w:r w:rsidR="008243EE">
        <w:rPr>
          <w:sz w:val="24"/>
          <w:szCs w:val="24"/>
        </w:rPr>
        <w:t xml:space="preserve">some or all of </w:t>
      </w:r>
      <w:r w:rsidRPr="0075666F">
        <w:rPr>
          <w:sz w:val="24"/>
          <w:szCs w:val="24"/>
        </w:rPr>
        <w:t>these measures to assess their ma</w:t>
      </w:r>
      <w:r w:rsidR="00D41191">
        <w:rPr>
          <w:sz w:val="24"/>
          <w:szCs w:val="24"/>
        </w:rPr>
        <w:t>jors, minors, and certificates</w:t>
      </w:r>
      <w:r w:rsidRPr="0075666F">
        <w:rPr>
          <w:sz w:val="24"/>
          <w:szCs w:val="24"/>
        </w:rPr>
        <w:t xml:space="preserve">. Departments would then be required to report their programs’ disaggregated REAL data in their annual assessment report. </w:t>
      </w:r>
    </w:p>
    <w:p w14:paraId="6B253443" w14:textId="77777777" w:rsidR="0075666F" w:rsidRDefault="0075666F" w:rsidP="0075666F">
      <w:pPr>
        <w:contextualSpacing/>
        <w:rPr>
          <w:sz w:val="24"/>
          <w:szCs w:val="24"/>
        </w:rPr>
      </w:pPr>
    </w:p>
    <w:p w14:paraId="72E8B78B" w14:textId="6AA608D1" w:rsidR="0075666F" w:rsidRDefault="0075666F" w:rsidP="0075666F">
      <w:pPr>
        <w:rPr>
          <w:sz w:val="24"/>
          <w:szCs w:val="24"/>
        </w:rPr>
      </w:pPr>
      <w:r w:rsidRPr="0075666F">
        <w:rPr>
          <w:b/>
          <w:sz w:val="24"/>
          <w:szCs w:val="24"/>
        </w:rPr>
        <w:t xml:space="preserve">Direct Measure of Student Learning in R, E, A, </w:t>
      </w:r>
      <w:r w:rsidR="008243EE">
        <w:rPr>
          <w:b/>
          <w:sz w:val="24"/>
          <w:szCs w:val="24"/>
        </w:rPr>
        <w:t>and</w:t>
      </w:r>
      <w:r w:rsidRPr="0075666F">
        <w:rPr>
          <w:b/>
          <w:sz w:val="24"/>
          <w:szCs w:val="24"/>
        </w:rPr>
        <w:t xml:space="preserve"> L</w:t>
      </w:r>
      <w:r w:rsidRPr="0075666F">
        <w:rPr>
          <w:sz w:val="24"/>
          <w:szCs w:val="24"/>
        </w:rPr>
        <w:t xml:space="preserve"> </w:t>
      </w:r>
    </w:p>
    <w:p w14:paraId="5365B95A" w14:textId="6F98F9D2" w:rsidR="003318F2" w:rsidRDefault="0075666F" w:rsidP="003318F2">
      <w:pPr>
        <w:contextualSpacing/>
        <w:jc w:val="both"/>
        <w:rPr>
          <w:sz w:val="24"/>
          <w:szCs w:val="24"/>
        </w:rPr>
      </w:pPr>
      <w:r w:rsidRPr="0075666F">
        <w:rPr>
          <w:sz w:val="24"/>
          <w:szCs w:val="24"/>
        </w:rPr>
        <w:t xml:space="preserve">General items assessing the four REAL areas of curriculum will be developed to assess student learning within each of the REAL areas. Questions will be non-discipline specific or include sufficient background information to enable students to answer. Students will receive a random selection of questions from the question library. </w:t>
      </w:r>
    </w:p>
    <w:p w14:paraId="5AB4D523" w14:textId="77777777" w:rsidR="003318F2" w:rsidRDefault="003318F2" w:rsidP="003318F2">
      <w:pPr>
        <w:contextualSpacing/>
        <w:jc w:val="both"/>
        <w:rPr>
          <w:sz w:val="24"/>
          <w:szCs w:val="24"/>
        </w:rPr>
      </w:pPr>
    </w:p>
    <w:p w14:paraId="39F019E3" w14:textId="77777777" w:rsidR="00BB537B" w:rsidRDefault="00BB537B" w:rsidP="003318F2">
      <w:pPr>
        <w:contextualSpacing/>
        <w:jc w:val="both"/>
        <w:rPr>
          <w:b/>
          <w:sz w:val="24"/>
          <w:szCs w:val="24"/>
        </w:rPr>
      </w:pPr>
    </w:p>
    <w:p w14:paraId="62384534" w14:textId="7CB5E725" w:rsidR="003318F2" w:rsidRPr="003318F2" w:rsidRDefault="0075666F" w:rsidP="003318F2">
      <w:pPr>
        <w:contextualSpacing/>
        <w:jc w:val="both"/>
        <w:rPr>
          <w:b/>
          <w:sz w:val="24"/>
          <w:szCs w:val="24"/>
        </w:rPr>
      </w:pPr>
      <w:r w:rsidRPr="003318F2">
        <w:rPr>
          <w:b/>
          <w:sz w:val="24"/>
          <w:szCs w:val="24"/>
        </w:rPr>
        <w:t>Indirect Measure of</w:t>
      </w:r>
      <w:r w:rsidR="008243EE">
        <w:rPr>
          <w:b/>
          <w:sz w:val="24"/>
          <w:szCs w:val="24"/>
        </w:rPr>
        <w:t xml:space="preserve"> Student Learning in R, E, A, and</w:t>
      </w:r>
      <w:r w:rsidRPr="003318F2">
        <w:rPr>
          <w:b/>
          <w:sz w:val="24"/>
          <w:szCs w:val="24"/>
        </w:rPr>
        <w:t xml:space="preserve"> L </w:t>
      </w:r>
    </w:p>
    <w:p w14:paraId="0A37D495" w14:textId="0F0C341F" w:rsidR="0075666F" w:rsidRPr="0075666F" w:rsidRDefault="0075666F" w:rsidP="003318F2">
      <w:pPr>
        <w:contextualSpacing/>
        <w:jc w:val="both"/>
        <w:rPr>
          <w:sz w:val="24"/>
          <w:szCs w:val="24"/>
        </w:rPr>
      </w:pPr>
      <w:r w:rsidRPr="0075666F">
        <w:rPr>
          <w:sz w:val="24"/>
          <w:szCs w:val="24"/>
        </w:rPr>
        <w:t>In addition to the direct measure, students will also be asked a series of Likert-scale items to assess their perception and/or growth of learning of content and skills related to each of the REAL areas. This student perception survey will serve as an indirect assessment that could potentially enrich the data from the direct assessment. The student survey will be assessed prior to the direct measure in D2L.</w:t>
      </w:r>
    </w:p>
    <w:p w14:paraId="18ABEDC1" w14:textId="77777777" w:rsidR="0075666F" w:rsidRDefault="0075666F" w:rsidP="0075666F">
      <w:pPr>
        <w:contextualSpacing/>
        <w:rPr>
          <w:sz w:val="24"/>
          <w:szCs w:val="24"/>
        </w:rPr>
      </w:pPr>
    </w:p>
    <w:p w14:paraId="79251548" w14:textId="77777777" w:rsidR="00547A26" w:rsidRDefault="00547A26">
      <w:pPr>
        <w:rPr>
          <w:b/>
          <w:sz w:val="24"/>
          <w:szCs w:val="24"/>
        </w:rPr>
      </w:pPr>
    </w:p>
    <w:p w14:paraId="0BAE5129" w14:textId="77777777" w:rsidR="00E92120" w:rsidRDefault="00E92120">
      <w:pPr>
        <w:rPr>
          <w:b/>
          <w:sz w:val="24"/>
          <w:szCs w:val="24"/>
        </w:rPr>
      </w:pPr>
      <w:r>
        <w:rPr>
          <w:b/>
          <w:sz w:val="24"/>
          <w:szCs w:val="24"/>
        </w:rPr>
        <w:br w:type="page"/>
      </w:r>
    </w:p>
    <w:p w14:paraId="075C3C96" w14:textId="42AFB8E3" w:rsidR="00E92120" w:rsidRDefault="00E92120" w:rsidP="00547A26">
      <w:pPr>
        <w:contextualSpacing/>
        <w:rPr>
          <w:b/>
          <w:sz w:val="24"/>
          <w:szCs w:val="24"/>
        </w:rPr>
      </w:pPr>
      <w:r>
        <w:rPr>
          <w:noProof/>
        </w:rPr>
        <w:lastRenderedPageBreak/>
        <mc:AlternateContent>
          <mc:Choice Requires="wps">
            <w:drawing>
              <wp:inline distT="0" distB="0" distL="0" distR="0" wp14:anchorId="6A54C0A4" wp14:editId="584A9F4C">
                <wp:extent cx="6492240" cy="523875"/>
                <wp:effectExtent l="0" t="0" r="0" b="0"/>
                <wp:docPr id="126" name="Text Box 126"/>
                <wp:cNvGraphicFramePr/>
                <a:graphic xmlns:a="http://schemas.openxmlformats.org/drawingml/2006/main">
                  <a:graphicData uri="http://schemas.microsoft.com/office/word/2010/wordprocessingShape">
                    <wps:wsp>
                      <wps:cNvSpPr txBox="1"/>
                      <wps:spPr>
                        <a:xfrm>
                          <a:off x="0" y="0"/>
                          <a:ext cx="6492240" cy="523875"/>
                        </a:xfrm>
                        <a:prstGeom prst="rect">
                          <a:avLst/>
                        </a:prstGeom>
                        <a:noFill/>
                        <a:ln w="6350">
                          <a:noFill/>
                        </a:ln>
                      </wps:spPr>
                      <wps:txbx>
                        <w:txbxContent>
                          <w:p w14:paraId="6470490F" w14:textId="6ADAA596" w:rsidR="005151A9" w:rsidRPr="00F8234A" w:rsidRDefault="005151A9" w:rsidP="00E92120">
                            <w:pPr>
                              <w:pBdr>
                                <w:top w:val="single" w:sz="4" w:space="1" w:color="auto"/>
                                <w:bottom w:val="single" w:sz="4" w:space="1" w:color="auto"/>
                              </w:pBdr>
                              <w:jc w:val="center"/>
                              <w:rPr>
                                <w:rFonts w:ascii="Gill Sans MT" w:hAnsi="Gill Sans MT"/>
                                <w:spacing w:val="100"/>
                                <w:sz w:val="48"/>
                                <w:szCs w:val="48"/>
                              </w:rPr>
                            </w:pPr>
                            <w:bookmarkStart w:id="41" w:name="real_assessment_plans"/>
                            <w:r>
                              <w:rPr>
                                <w:rFonts w:ascii="Gill Sans MT" w:hAnsi="Gill Sans MT"/>
                                <w:spacing w:val="100"/>
                                <w:sz w:val="48"/>
                                <w:szCs w:val="48"/>
                              </w:rPr>
                              <w:t xml:space="preserve">REAL </w:t>
                            </w:r>
                            <w:r w:rsidRPr="00F8234A">
                              <w:rPr>
                                <w:rFonts w:ascii="Gill Sans MT" w:hAnsi="Gill Sans MT"/>
                                <w:spacing w:val="100"/>
                                <w:sz w:val="48"/>
                                <w:szCs w:val="48"/>
                              </w:rPr>
                              <w:t xml:space="preserve">Assessment </w:t>
                            </w:r>
                            <w:r>
                              <w:rPr>
                                <w:rFonts w:ascii="Gill Sans MT" w:hAnsi="Gill Sans MT"/>
                                <w:spacing w:val="100"/>
                                <w:sz w:val="48"/>
                                <w:szCs w:val="48"/>
                              </w:rPr>
                              <w:t>Plans</w:t>
                            </w:r>
                            <w:bookmarkEnd w:id="4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54C0A4" id="Text Box 126" o:spid="_x0000_s1045" type="#_x0000_t202" style="width:511.2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" filled="f" stroked="f" strokeweight=".5pt">
                <v:textbox>
                  <w:txbxContent>
                    <w:p w14:paraId="6470490F" w14:textId="6ADAA596" w:rsidR="005151A9" w:rsidRPr="00F8234A" w:rsidRDefault="005151A9" w:rsidP="00E92120">
                      <w:pPr>
                        <w:pBdr>
                          <w:top w:val="single" w:sz="4" w:space="1" w:color="auto"/>
                          <w:bottom w:val="single" w:sz="4" w:space="1" w:color="auto"/>
                        </w:pBdr>
                        <w:jc w:val="center"/>
                        <w:rPr>
                          <w:rFonts w:ascii="Gill Sans MT" w:hAnsi="Gill Sans MT"/>
                          <w:spacing w:val="100"/>
                          <w:sz w:val="48"/>
                          <w:szCs w:val="48"/>
                        </w:rPr>
                      </w:pPr>
                      <w:bookmarkStart w:id="42" w:name="real_assessment_plans"/>
                      <w:r>
                        <w:rPr>
                          <w:rFonts w:ascii="Gill Sans MT" w:hAnsi="Gill Sans MT"/>
                          <w:spacing w:val="100"/>
                          <w:sz w:val="48"/>
                          <w:szCs w:val="48"/>
                        </w:rPr>
                        <w:t xml:space="preserve">REAL </w:t>
                      </w:r>
                      <w:r w:rsidRPr="00F8234A">
                        <w:rPr>
                          <w:rFonts w:ascii="Gill Sans MT" w:hAnsi="Gill Sans MT"/>
                          <w:spacing w:val="100"/>
                          <w:sz w:val="48"/>
                          <w:szCs w:val="48"/>
                        </w:rPr>
                        <w:t xml:space="preserve">Assessment </w:t>
                      </w:r>
                      <w:r>
                        <w:rPr>
                          <w:rFonts w:ascii="Gill Sans MT" w:hAnsi="Gill Sans MT"/>
                          <w:spacing w:val="100"/>
                          <w:sz w:val="48"/>
                          <w:szCs w:val="48"/>
                        </w:rPr>
                        <w:t>Plans</w:t>
                      </w:r>
                      <w:bookmarkEnd w:id="42"/>
                    </w:p>
                  </w:txbxContent>
                </v:textbox>
                <w10:anchorlock/>
              </v:shape>
            </w:pict>
          </mc:Fallback>
        </mc:AlternateContent>
      </w:r>
    </w:p>
    <w:p w14:paraId="46983D1B" w14:textId="77777777" w:rsidR="00E92120" w:rsidRDefault="00E92120" w:rsidP="00547A26">
      <w:pPr>
        <w:contextualSpacing/>
        <w:rPr>
          <w:b/>
          <w:sz w:val="24"/>
          <w:szCs w:val="24"/>
        </w:rPr>
      </w:pPr>
    </w:p>
    <w:p w14:paraId="7B682A2C" w14:textId="63B8E0E2" w:rsidR="00547A26" w:rsidRDefault="00547A26" w:rsidP="00547A26">
      <w:pPr>
        <w:contextualSpacing/>
        <w:rPr>
          <w:b/>
          <w:sz w:val="24"/>
          <w:szCs w:val="24"/>
        </w:rPr>
      </w:pPr>
      <w:r>
        <w:rPr>
          <w:b/>
          <w:sz w:val="24"/>
          <w:szCs w:val="24"/>
        </w:rPr>
        <w:t>The REAL Assessment Plan</w:t>
      </w:r>
    </w:p>
    <w:p w14:paraId="6626D025" w14:textId="6B8B9263" w:rsidR="00547A26" w:rsidRDefault="00547A26" w:rsidP="00547A26">
      <w:pPr>
        <w:contextualSpacing/>
        <w:jc w:val="both"/>
        <w:rPr>
          <w:sz w:val="24"/>
          <w:szCs w:val="24"/>
        </w:rPr>
      </w:pPr>
      <w:r w:rsidRPr="009C39AB">
        <w:rPr>
          <w:sz w:val="24"/>
          <w:szCs w:val="24"/>
        </w:rPr>
        <w:t xml:space="preserve">In </w:t>
      </w:r>
      <w:r w:rsidR="00BB537B">
        <w:rPr>
          <w:sz w:val="24"/>
          <w:szCs w:val="24"/>
          <w:u w:val="single"/>
        </w:rPr>
        <w:t>the appropriate assessment plan template</w:t>
      </w:r>
      <w:r w:rsidR="00BB537B">
        <w:rPr>
          <w:sz w:val="24"/>
          <w:szCs w:val="24"/>
        </w:rPr>
        <w:t xml:space="preserve"> for each </w:t>
      </w:r>
      <w:r w:rsidRPr="009C39AB">
        <w:rPr>
          <w:sz w:val="24"/>
          <w:szCs w:val="24"/>
        </w:rPr>
        <w:t>major/minor/certificate, Foundation course, Cornerstone course, writing-intensive course, or personal and professional development</w:t>
      </w:r>
      <w:r w:rsidR="00BB537B">
        <w:rPr>
          <w:sz w:val="24"/>
          <w:szCs w:val="24"/>
        </w:rPr>
        <w:t xml:space="preserve">, </w:t>
      </w:r>
      <w:r w:rsidR="00B93BF4">
        <w:rPr>
          <w:sz w:val="24"/>
          <w:szCs w:val="24"/>
        </w:rPr>
        <w:t xml:space="preserve">each </w:t>
      </w:r>
      <w:r w:rsidR="00BB537B">
        <w:rPr>
          <w:sz w:val="24"/>
          <w:szCs w:val="24"/>
        </w:rPr>
        <w:t xml:space="preserve">department should detail its </w:t>
      </w:r>
      <w:r w:rsidRPr="009C39AB">
        <w:rPr>
          <w:sz w:val="24"/>
          <w:szCs w:val="24"/>
        </w:rPr>
        <w:t>plans for initial and ongo</w:t>
      </w:r>
      <w:r w:rsidR="00CE44EC">
        <w:rPr>
          <w:sz w:val="24"/>
          <w:szCs w:val="24"/>
        </w:rPr>
        <w:t>ing assessment and evaluation. Departments should d</w:t>
      </w:r>
      <w:r w:rsidRPr="009C39AB">
        <w:rPr>
          <w:sz w:val="24"/>
          <w:szCs w:val="24"/>
        </w:rPr>
        <w:t xml:space="preserve">escribe what will be done to assess and evaluate </w:t>
      </w:r>
      <w:r w:rsidR="00B93BF4">
        <w:rPr>
          <w:sz w:val="24"/>
          <w:szCs w:val="24"/>
        </w:rPr>
        <w:t>each</w:t>
      </w:r>
      <w:r w:rsidR="00B93BF4" w:rsidRPr="009C39AB">
        <w:rPr>
          <w:sz w:val="24"/>
          <w:szCs w:val="24"/>
        </w:rPr>
        <w:t xml:space="preserve"> </w:t>
      </w:r>
      <w:r w:rsidRPr="009C39AB">
        <w:rPr>
          <w:sz w:val="24"/>
          <w:szCs w:val="24"/>
        </w:rPr>
        <w:t xml:space="preserve">program </w:t>
      </w:r>
      <w:r w:rsidR="00B93BF4">
        <w:rPr>
          <w:sz w:val="24"/>
          <w:szCs w:val="24"/>
        </w:rPr>
        <w:t>and</w:t>
      </w:r>
      <w:r w:rsidRPr="009C39AB">
        <w:rPr>
          <w:sz w:val="24"/>
          <w:szCs w:val="24"/>
        </w:rPr>
        <w:t xml:space="preserve"> course, what methods will be used, and who will conduct the assessment and evaluation. A detailed assessment plan is required for REAL Council review as part of the course designation and program alignment process. REAL assessment plan documentation is required to be kept by the Office of Institutional Effectiveness and Quality Improvement.</w:t>
      </w:r>
    </w:p>
    <w:p w14:paraId="647BC5F1" w14:textId="102DF51C" w:rsidR="00BD75C4" w:rsidRDefault="00BD75C4" w:rsidP="00547A26">
      <w:pPr>
        <w:contextualSpacing/>
        <w:jc w:val="both"/>
        <w:rPr>
          <w:sz w:val="24"/>
          <w:szCs w:val="24"/>
        </w:rPr>
      </w:pPr>
    </w:p>
    <w:p w14:paraId="5CA68AA6" w14:textId="15848DB8" w:rsidR="00BD75C4" w:rsidRPr="000D1D19" w:rsidRDefault="00BD75C4" w:rsidP="00BD75C4">
      <w:pPr>
        <w:contextualSpacing/>
        <w:jc w:val="both"/>
        <w:rPr>
          <w:sz w:val="24"/>
          <w:szCs w:val="24"/>
        </w:rPr>
      </w:pPr>
      <w:r w:rsidRPr="00BD75C4">
        <w:rPr>
          <w:sz w:val="24"/>
          <w:szCs w:val="24"/>
        </w:rPr>
        <w:t xml:space="preserve">Because </w:t>
      </w:r>
      <w:r>
        <w:rPr>
          <w:sz w:val="24"/>
          <w:szCs w:val="24"/>
        </w:rPr>
        <w:t>Radford University</w:t>
      </w:r>
      <w:r w:rsidRPr="00BD75C4">
        <w:rPr>
          <w:sz w:val="24"/>
          <w:szCs w:val="24"/>
        </w:rPr>
        <w:t xml:space="preserve"> will be evaluated by SACSCOC on its adherence to </w:t>
      </w:r>
      <w:r>
        <w:rPr>
          <w:sz w:val="24"/>
          <w:szCs w:val="24"/>
        </w:rPr>
        <w:t>the policies and guidelines that programs follow as a provision of taking part in the REAL Curriculum</w:t>
      </w:r>
      <w:r w:rsidRPr="00BD75C4">
        <w:rPr>
          <w:sz w:val="24"/>
          <w:szCs w:val="24"/>
        </w:rPr>
        <w:t xml:space="preserve">, </w:t>
      </w:r>
      <w:r w:rsidRPr="00BD75C4">
        <w:rPr>
          <w:sz w:val="24"/>
          <w:szCs w:val="24"/>
          <w:u w:val="single"/>
        </w:rPr>
        <w:t>it is important that all programs not deviate from their detailed assessment plans approved by the REAL Council</w:t>
      </w:r>
      <w:r w:rsidRPr="00BD75C4">
        <w:rPr>
          <w:sz w:val="24"/>
          <w:szCs w:val="24"/>
        </w:rPr>
        <w:t>.</w:t>
      </w:r>
    </w:p>
    <w:p w14:paraId="7A0C0683" w14:textId="4ABEEBCC" w:rsidR="00547A26" w:rsidRPr="009C39AB" w:rsidRDefault="00547A26" w:rsidP="00547A26">
      <w:pPr>
        <w:contextualSpacing/>
        <w:rPr>
          <w:sz w:val="24"/>
          <w:szCs w:val="24"/>
        </w:rPr>
      </w:pPr>
    </w:p>
    <w:p w14:paraId="3A62BF15" w14:textId="77777777" w:rsidR="00547A26" w:rsidRPr="00AF3418" w:rsidRDefault="00547A26" w:rsidP="00547A26">
      <w:pPr>
        <w:contextualSpacing/>
        <w:rPr>
          <w:b/>
          <w:sz w:val="24"/>
          <w:szCs w:val="24"/>
        </w:rPr>
      </w:pPr>
      <w:bookmarkStart w:id="43" w:name="real_assessment_plan_gen_info"/>
      <w:r w:rsidRPr="00AF3418">
        <w:rPr>
          <w:b/>
          <w:sz w:val="24"/>
          <w:szCs w:val="24"/>
        </w:rPr>
        <w:t>General Information</w:t>
      </w:r>
      <w:bookmarkEnd w:id="43"/>
    </w:p>
    <w:p w14:paraId="79496D41" w14:textId="3982B815" w:rsidR="00547A26" w:rsidRPr="009C39AB" w:rsidRDefault="00547A26" w:rsidP="00AF3418">
      <w:pPr>
        <w:numPr>
          <w:ilvl w:val="0"/>
          <w:numId w:val="9"/>
        </w:numPr>
        <w:contextualSpacing/>
        <w:jc w:val="both"/>
        <w:rPr>
          <w:sz w:val="24"/>
          <w:szCs w:val="24"/>
        </w:rPr>
      </w:pPr>
      <w:r w:rsidRPr="009C39AB">
        <w:rPr>
          <w:sz w:val="24"/>
          <w:szCs w:val="24"/>
        </w:rPr>
        <w:t>An assessment plan must be submitted for each major/minor/certificate program</w:t>
      </w:r>
      <w:r w:rsidR="00DA29AA">
        <w:rPr>
          <w:sz w:val="24"/>
          <w:szCs w:val="24"/>
        </w:rPr>
        <w:t xml:space="preserve"> seeking a REAL designation</w:t>
      </w:r>
      <w:r w:rsidR="00894D1F">
        <w:rPr>
          <w:sz w:val="24"/>
          <w:szCs w:val="24"/>
        </w:rPr>
        <w:t>.</w:t>
      </w:r>
    </w:p>
    <w:p w14:paraId="10F154A5" w14:textId="261BE816" w:rsidR="00547A26" w:rsidRPr="009C39AB" w:rsidRDefault="00DA29AA" w:rsidP="00AF3418">
      <w:pPr>
        <w:numPr>
          <w:ilvl w:val="0"/>
          <w:numId w:val="9"/>
        </w:numPr>
        <w:contextualSpacing/>
        <w:jc w:val="both"/>
        <w:rPr>
          <w:sz w:val="24"/>
          <w:szCs w:val="24"/>
        </w:rPr>
      </w:pPr>
      <w:r>
        <w:rPr>
          <w:sz w:val="24"/>
          <w:szCs w:val="24"/>
        </w:rPr>
        <w:t>Designating</w:t>
      </w:r>
      <w:r w:rsidR="00547A26" w:rsidRPr="009C39AB">
        <w:rPr>
          <w:sz w:val="24"/>
          <w:szCs w:val="24"/>
        </w:rPr>
        <w:t xml:space="preserve"> departments may collect REAL data at the course level or program level</w:t>
      </w:r>
      <w:r w:rsidR="00894D1F">
        <w:rPr>
          <w:sz w:val="24"/>
          <w:szCs w:val="24"/>
        </w:rPr>
        <w:t>.</w:t>
      </w:r>
    </w:p>
    <w:p w14:paraId="15490580" w14:textId="28D2C0CA" w:rsidR="00547A26" w:rsidRPr="009C39AB" w:rsidRDefault="00547A26" w:rsidP="00AF3418">
      <w:pPr>
        <w:numPr>
          <w:ilvl w:val="0"/>
          <w:numId w:val="9"/>
        </w:numPr>
        <w:contextualSpacing/>
        <w:jc w:val="both"/>
        <w:rPr>
          <w:sz w:val="24"/>
          <w:szCs w:val="24"/>
        </w:rPr>
      </w:pPr>
      <w:r w:rsidRPr="009C39AB">
        <w:rPr>
          <w:sz w:val="24"/>
          <w:szCs w:val="24"/>
        </w:rPr>
        <w:t>REAL-area assessment must be conducted and reported annually</w:t>
      </w:r>
      <w:r w:rsidR="00894D1F">
        <w:rPr>
          <w:sz w:val="24"/>
          <w:szCs w:val="24"/>
        </w:rPr>
        <w:t>.</w:t>
      </w:r>
    </w:p>
    <w:p w14:paraId="2D64C4E3" w14:textId="33935DEB" w:rsidR="00547A26" w:rsidRPr="009C39AB" w:rsidRDefault="00547A26" w:rsidP="00AF3418">
      <w:pPr>
        <w:numPr>
          <w:ilvl w:val="0"/>
          <w:numId w:val="9"/>
        </w:numPr>
        <w:contextualSpacing/>
        <w:jc w:val="both"/>
        <w:rPr>
          <w:sz w:val="24"/>
          <w:szCs w:val="24"/>
        </w:rPr>
      </w:pPr>
      <w:r w:rsidRPr="009C39AB">
        <w:rPr>
          <w:sz w:val="24"/>
          <w:szCs w:val="24"/>
        </w:rPr>
        <w:t xml:space="preserve">REAL assessment for </w:t>
      </w:r>
      <w:bookmarkStart w:id="44" w:name="_Toc479068702"/>
      <w:r w:rsidRPr="009C39AB">
        <w:rPr>
          <w:sz w:val="24"/>
          <w:szCs w:val="24"/>
        </w:rPr>
        <w:t>Foundation, Cornerstone, WI courses, and PPD must be conducted and reported each time such a course is taught</w:t>
      </w:r>
      <w:r w:rsidR="00894D1F">
        <w:rPr>
          <w:sz w:val="24"/>
          <w:szCs w:val="24"/>
        </w:rPr>
        <w:t>.</w:t>
      </w:r>
    </w:p>
    <w:p w14:paraId="0DE1F396" w14:textId="77777777" w:rsidR="00547A26" w:rsidRPr="009C39AB" w:rsidRDefault="00547A26" w:rsidP="00547A26">
      <w:pPr>
        <w:contextualSpacing/>
        <w:rPr>
          <w:bCs/>
          <w:sz w:val="24"/>
          <w:szCs w:val="24"/>
        </w:rPr>
      </w:pPr>
    </w:p>
    <w:p w14:paraId="304A8108" w14:textId="77777777" w:rsidR="00547A26" w:rsidRPr="00AF3418" w:rsidRDefault="00547A26" w:rsidP="00547A26">
      <w:pPr>
        <w:contextualSpacing/>
        <w:rPr>
          <w:b/>
          <w:bCs/>
          <w:sz w:val="24"/>
          <w:szCs w:val="24"/>
        </w:rPr>
      </w:pPr>
      <w:bookmarkStart w:id="45" w:name="real_measures"/>
      <w:r w:rsidRPr="00AF3418">
        <w:rPr>
          <w:b/>
          <w:bCs/>
          <w:sz w:val="24"/>
          <w:szCs w:val="24"/>
        </w:rPr>
        <w:t>Measures</w:t>
      </w:r>
    </w:p>
    <w:bookmarkEnd w:id="45"/>
    <w:p w14:paraId="3544EAF2" w14:textId="2A06FEEB" w:rsidR="00547A26" w:rsidRDefault="00547A26" w:rsidP="00AF3418">
      <w:pPr>
        <w:numPr>
          <w:ilvl w:val="0"/>
          <w:numId w:val="10"/>
        </w:numPr>
        <w:contextualSpacing/>
        <w:jc w:val="both"/>
        <w:rPr>
          <w:sz w:val="24"/>
          <w:szCs w:val="24"/>
        </w:rPr>
      </w:pPr>
      <w:r w:rsidRPr="009C39AB">
        <w:rPr>
          <w:sz w:val="24"/>
          <w:szCs w:val="24"/>
        </w:rPr>
        <w:t>There must be at least (2) measures for each of the REAL area outcomes</w:t>
      </w:r>
      <w:r>
        <w:rPr>
          <w:sz w:val="24"/>
          <w:szCs w:val="24"/>
        </w:rPr>
        <w:t>.</w:t>
      </w:r>
    </w:p>
    <w:p w14:paraId="696E551C" w14:textId="7E702754" w:rsidR="00BB537B" w:rsidRDefault="00BB537B" w:rsidP="00AF3418">
      <w:pPr>
        <w:numPr>
          <w:ilvl w:val="0"/>
          <w:numId w:val="10"/>
        </w:numPr>
        <w:contextualSpacing/>
        <w:jc w:val="both"/>
        <w:rPr>
          <w:sz w:val="24"/>
          <w:szCs w:val="24"/>
        </w:rPr>
      </w:pPr>
      <w:r>
        <w:rPr>
          <w:sz w:val="24"/>
          <w:szCs w:val="24"/>
        </w:rPr>
        <w:t xml:space="preserve">For the E, A, and L areas, at least one direct measure is required. </w:t>
      </w:r>
    </w:p>
    <w:p w14:paraId="2FF613FE" w14:textId="6DAB79D0" w:rsidR="00547A26" w:rsidRPr="009C39AB" w:rsidRDefault="00547A26" w:rsidP="00AF3418">
      <w:pPr>
        <w:numPr>
          <w:ilvl w:val="0"/>
          <w:numId w:val="10"/>
        </w:numPr>
        <w:contextualSpacing/>
        <w:jc w:val="both"/>
        <w:rPr>
          <w:sz w:val="24"/>
          <w:szCs w:val="24"/>
        </w:rPr>
      </w:pPr>
      <w:r>
        <w:rPr>
          <w:sz w:val="24"/>
          <w:szCs w:val="24"/>
        </w:rPr>
        <w:t>Because the R area includes both scientific and quantitative reasoning, assessment plans for this competency must include</w:t>
      </w:r>
      <w:r w:rsidRPr="00530A5F">
        <w:rPr>
          <w:sz w:val="24"/>
          <w:szCs w:val="24"/>
        </w:rPr>
        <w:t xml:space="preserve"> 2 measures for </w:t>
      </w:r>
      <w:r>
        <w:rPr>
          <w:sz w:val="24"/>
          <w:szCs w:val="24"/>
        </w:rPr>
        <w:t xml:space="preserve">the scientific reasoning competency and 2 measures for the quantitative reasoning competency. </w:t>
      </w:r>
      <w:r w:rsidR="00BB537B">
        <w:rPr>
          <w:sz w:val="24"/>
          <w:szCs w:val="24"/>
        </w:rPr>
        <w:t>Both measures</w:t>
      </w:r>
      <w:r>
        <w:rPr>
          <w:sz w:val="24"/>
          <w:szCs w:val="24"/>
        </w:rPr>
        <w:t xml:space="preserve"> </w:t>
      </w:r>
      <w:r w:rsidR="00BB537B">
        <w:rPr>
          <w:sz w:val="24"/>
          <w:szCs w:val="24"/>
        </w:rPr>
        <w:t>each must be direct measures.</w:t>
      </w:r>
    </w:p>
    <w:p w14:paraId="0E69B518" w14:textId="77777777" w:rsidR="00547A26" w:rsidRPr="009C39AB" w:rsidRDefault="00547A26" w:rsidP="00AF3418">
      <w:pPr>
        <w:numPr>
          <w:ilvl w:val="0"/>
          <w:numId w:val="10"/>
        </w:numPr>
        <w:contextualSpacing/>
        <w:jc w:val="both"/>
        <w:rPr>
          <w:sz w:val="24"/>
          <w:szCs w:val="24"/>
        </w:rPr>
      </w:pPr>
      <w:r w:rsidRPr="009C39AB">
        <w:rPr>
          <w:sz w:val="24"/>
          <w:szCs w:val="24"/>
        </w:rPr>
        <w:t>Description of measures must be specific</w:t>
      </w:r>
      <w:r>
        <w:rPr>
          <w:sz w:val="24"/>
          <w:szCs w:val="24"/>
        </w:rPr>
        <w:t>.</w:t>
      </w:r>
    </w:p>
    <w:p w14:paraId="08550794" w14:textId="77777777" w:rsidR="00547A26" w:rsidRPr="009C39AB" w:rsidRDefault="00547A26" w:rsidP="00AF3418">
      <w:pPr>
        <w:numPr>
          <w:ilvl w:val="0"/>
          <w:numId w:val="10"/>
        </w:numPr>
        <w:contextualSpacing/>
        <w:jc w:val="both"/>
        <w:rPr>
          <w:sz w:val="24"/>
          <w:szCs w:val="24"/>
        </w:rPr>
      </w:pPr>
      <w:r w:rsidRPr="009C39AB">
        <w:rPr>
          <w:sz w:val="24"/>
          <w:szCs w:val="24"/>
        </w:rPr>
        <w:t>Each measure should be articulated as a single, distinct measure – do NOT combine multiple measures with “and” or “or</w:t>
      </w:r>
      <w:r>
        <w:rPr>
          <w:sz w:val="24"/>
          <w:szCs w:val="24"/>
        </w:rPr>
        <w:t>.</w:t>
      </w:r>
      <w:r w:rsidRPr="009C39AB">
        <w:rPr>
          <w:sz w:val="24"/>
          <w:szCs w:val="24"/>
        </w:rPr>
        <w:t>”</w:t>
      </w:r>
    </w:p>
    <w:p w14:paraId="41107289" w14:textId="77777777" w:rsidR="00547A26" w:rsidRPr="009C39AB" w:rsidRDefault="00547A26" w:rsidP="00AF3418">
      <w:pPr>
        <w:numPr>
          <w:ilvl w:val="0"/>
          <w:numId w:val="10"/>
        </w:numPr>
        <w:contextualSpacing/>
        <w:jc w:val="both"/>
        <w:rPr>
          <w:sz w:val="24"/>
          <w:szCs w:val="24"/>
        </w:rPr>
      </w:pPr>
      <w:r w:rsidRPr="009C39AB">
        <w:rPr>
          <w:sz w:val="24"/>
          <w:szCs w:val="24"/>
        </w:rPr>
        <w:t xml:space="preserve">The type of measure should be indicated. </w:t>
      </w:r>
      <w:r>
        <w:rPr>
          <w:sz w:val="24"/>
          <w:szCs w:val="24"/>
        </w:rPr>
        <w:t>Each competency should include at least one direct measure:</w:t>
      </w:r>
    </w:p>
    <w:p w14:paraId="2F06CD55" w14:textId="77777777" w:rsidR="00547A26" w:rsidRPr="009C39AB" w:rsidRDefault="00547A26" w:rsidP="00AF3418">
      <w:pPr>
        <w:numPr>
          <w:ilvl w:val="0"/>
          <w:numId w:val="11"/>
        </w:numPr>
        <w:contextualSpacing/>
        <w:jc w:val="both"/>
        <w:rPr>
          <w:sz w:val="24"/>
          <w:szCs w:val="24"/>
        </w:rPr>
      </w:pPr>
      <w:r w:rsidRPr="009C39AB">
        <w:rPr>
          <w:bCs/>
          <w:sz w:val="24"/>
          <w:szCs w:val="24"/>
        </w:rPr>
        <w:t>Direct measures</w:t>
      </w:r>
      <w:r w:rsidRPr="009C39AB">
        <w:rPr>
          <w:sz w:val="24"/>
          <w:szCs w:val="24"/>
        </w:rPr>
        <w:t xml:space="preserve"> are those that measure student learning by assessing actual samples of student work (e.g. capstone projects, senior theses, exhibits or performances). Because direct measures capture what students can actually do, they are considered best for measuring levels of achievement of student learning on specific outcomes </w:t>
      </w:r>
    </w:p>
    <w:p w14:paraId="33000E5F" w14:textId="77777777" w:rsidR="00547A26" w:rsidRPr="009C39AB" w:rsidRDefault="00547A26" w:rsidP="00AF3418">
      <w:pPr>
        <w:numPr>
          <w:ilvl w:val="0"/>
          <w:numId w:val="11"/>
        </w:numPr>
        <w:contextualSpacing/>
        <w:jc w:val="both"/>
        <w:rPr>
          <w:sz w:val="24"/>
          <w:szCs w:val="24"/>
        </w:rPr>
      </w:pPr>
      <w:r w:rsidRPr="009C39AB">
        <w:rPr>
          <w:bCs/>
          <w:sz w:val="24"/>
          <w:szCs w:val="24"/>
        </w:rPr>
        <w:t>Indirect measures gather</w:t>
      </w:r>
      <w:r w:rsidRPr="009C39AB">
        <w:rPr>
          <w:sz w:val="24"/>
          <w:szCs w:val="24"/>
        </w:rPr>
        <w:t xml:space="preserve"> information through means other than looking at actual samples of student work and capture student attitudes, perceptions, and feelings, etc. (e.g. survey responses, exit interviews, focus groups). Indirect measures imply student learning through self-reported data.  These measures are commonly in conjunction with direct measures of student learning. </w:t>
      </w:r>
    </w:p>
    <w:p w14:paraId="243419D8" w14:textId="77777777" w:rsidR="00547A26" w:rsidRPr="009C39AB" w:rsidRDefault="00547A26" w:rsidP="00AF3418">
      <w:pPr>
        <w:numPr>
          <w:ilvl w:val="0"/>
          <w:numId w:val="10"/>
        </w:numPr>
        <w:contextualSpacing/>
        <w:jc w:val="both"/>
        <w:rPr>
          <w:sz w:val="24"/>
          <w:szCs w:val="24"/>
        </w:rPr>
      </w:pPr>
      <w:r w:rsidRPr="009C39AB">
        <w:rPr>
          <w:sz w:val="24"/>
          <w:szCs w:val="24"/>
        </w:rPr>
        <w:lastRenderedPageBreak/>
        <w:t>Relevant documentation should be included for each measure:</w:t>
      </w:r>
    </w:p>
    <w:p w14:paraId="7DD04A4F" w14:textId="77777777" w:rsidR="00547A26" w:rsidRPr="009C39AB" w:rsidRDefault="00547A26" w:rsidP="00AF3418">
      <w:pPr>
        <w:numPr>
          <w:ilvl w:val="0"/>
          <w:numId w:val="12"/>
        </w:numPr>
        <w:contextualSpacing/>
        <w:jc w:val="both"/>
        <w:rPr>
          <w:sz w:val="24"/>
          <w:szCs w:val="24"/>
        </w:rPr>
      </w:pPr>
      <w:r w:rsidRPr="009C39AB">
        <w:rPr>
          <w:sz w:val="24"/>
          <w:szCs w:val="24"/>
        </w:rPr>
        <w:t>Exam questions</w:t>
      </w:r>
    </w:p>
    <w:p w14:paraId="3ABFA68B" w14:textId="77777777" w:rsidR="00547A26" w:rsidRPr="009C39AB" w:rsidRDefault="00547A26" w:rsidP="00AF3418">
      <w:pPr>
        <w:numPr>
          <w:ilvl w:val="0"/>
          <w:numId w:val="12"/>
        </w:numPr>
        <w:contextualSpacing/>
        <w:jc w:val="both"/>
        <w:rPr>
          <w:sz w:val="24"/>
          <w:szCs w:val="24"/>
        </w:rPr>
      </w:pPr>
      <w:r w:rsidRPr="009C39AB">
        <w:rPr>
          <w:sz w:val="24"/>
          <w:szCs w:val="24"/>
        </w:rPr>
        <w:t>Rubrics</w:t>
      </w:r>
    </w:p>
    <w:p w14:paraId="6565076C" w14:textId="77777777" w:rsidR="00547A26" w:rsidRPr="009C39AB" w:rsidRDefault="00547A26" w:rsidP="00AF3418">
      <w:pPr>
        <w:numPr>
          <w:ilvl w:val="0"/>
          <w:numId w:val="12"/>
        </w:numPr>
        <w:contextualSpacing/>
        <w:jc w:val="both"/>
        <w:rPr>
          <w:sz w:val="24"/>
          <w:szCs w:val="24"/>
        </w:rPr>
      </w:pPr>
      <w:r w:rsidRPr="009C39AB">
        <w:rPr>
          <w:sz w:val="24"/>
          <w:szCs w:val="24"/>
        </w:rPr>
        <w:t>Surveys (for secondary/indirect measures)</w:t>
      </w:r>
    </w:p>
    <w:p w14:paraId="6FDAADC5" w14:textId="2709EAF6" w:rsidR="00547A26" w:rsidRPr="009C39AB" w:rsidRDefault="00547A26" w:rsidP="00B92C53">
      <w:pPr>
        <w:numPr>
          <w:ilvl w:val="0"/>
          <w:numId w:val="10"/>
        </w:numPr>
        <w:contextualSpacing/>
        <w:rPr>
          <w:sz w:val="24"/>
          <w:szCs w:val="24"/>
        </w:rPr>
      </w:pPr>
      <w:r w:rsidRPr="009C39AB">
        <w:rPr>
          <w:sz w:val="24"/>
          <w:szCs w:val="24"/>
        </w:rPr>
        <w:t xml:space="preserve">When each outcome will be measured </w:t>
      </w:r>
      <w:r w:rsidR="000F741F">
        <w:rPr>
          <w:sz w:val="24"/>
          <w:szCs w:val="24"/>
        </w:rPr>
        <w:t xml:space="preserve">during each program </w:t>
      </w:r>
      <w:r w:rsidRPr="009C39AB">
        <w:rPr>
          <w:sz w:val="24"/>
          <w:szCs w:val="24"/>
        </w:rPr>
        <w:t>should be specified: Capstone course, senior year, during a specific course, etc.</w:t>
      </w:r>
    </w:p>
    <w:p w14:paraId="33496237" w14:textId="77777777" w:rsidR="00547A26" w:rsidRPr="009C39AB" w:rsidRDefault="00547A26" w:rsidP="00B92C53">
      <w:pPr>
        <w:numPr>
          <w:ilvl w:val="0"/>
          <w:numId w:val="10"/>
        </w:numPr>
        <w:contextualSpacing/>
        <w:rPr>
          <w:sz w:val="24"/>
          <w:szCs w:val="24"/>
        </w:rPr>
      </w:pPr>
      <w:r w:rsidRPr="009C39AB">
        <w:rPr>
          <w:sz w:val="24"/>
          <w:szCs w:val="24"/>
        </w:rPr>
        <w:t>The population that will be assessed should be included (all students, sample, etc.)</w:t>
      </w:r>
    </w:p>
    <w:p w14:paraId="2149B75E" w14:textId="133DE2CE" w:rsidR="00547A26" w:rsidRDefault="00547A26" w:rsidP="00B92C53">
      <w:pPr>
        <w:numPr>
          <w:ilvl w:val="0"/>
          <w:numId w:val="13"/>
        </w:numPr>
        <w:contextualSpacing/>
        <w:rPr>
          <w:sz w:val="24"/>
          <w:szCs w:val="24"/>
        </w:rPr>
      </w:pPr>
      <w:r w:rsidRPr="009C39AB">
        <w:rPr>
          <w:sz w:val="24"/>
          <w:szCs w:val="24"/>
        </w:rPr>
        <w:t>If sampling, a sampl</w:t>
      </w:r>
      <w:r w:rsidR="00B93BF4">
        <w:rPr>
          <w:sz w:val="24"/>
          <w:szCs w:val="24"/>
        </w:rPr>
        <w:t xml:space="preserve">ing strategy </w:t>
      </w:r>
      <w:r w:rsidRPr="009C39AB">
        <w:rPr>
          <w:sz w:val="24"/>
          <w:szCs w:val="24"/>
        </w:rPr>
        <w:t>should be included (random sampling, sample from particular sections, etc.</w:t>
      </w:r>
    </w:p>
    <w:p w14:paraId="240C4D65" w14:textId="77777777" w:rsidR="00547A26" w:rsidRPr="009C39AB" w:rsidRDefault="00547A26" w:rsidP="00547A26">
      <w:pPr>
        <w:ind w:left="1440"/>
        <w:contextualSpacing/>
        <w:rPr>
          <w:sz w:val="24"/>
          <w:szCs w:val="24"/>
        </w:rPr>
      </w:pPr>
    </w:p>
    <w:p w14:paraId="0701D0AB" w14:textId="6EC3131E" w:rsidR="00547A26" w:rsidRPr="009C39AB" w:rsidRDefault="00547A26" w:rsidP="00547A26">
      <w:pPr>
        <w:contextualSpacing/>
        <w:rPr>
          <w:b/>
          <w:bCs/>
          <w:sz w:val="24"/>
          <w:szCs w:val="24"/>
        </w:rPr>
      </w:pPr>
      <w:bookmarkStart w:id="46" w:name="real_targets_criteria"/>
      <w:r w:rsidRPr="009C39AB">
        <w:rPr>
          <w:b/>
          <w:bCs/>
          <w:sz w:val="24"/>
          <w:szCs w:val="24"/>
        </w:rPr>
        <w:t>Targets</w:t>
      </w:r>
      <w:r w:rsidR="00AF3418">
        <w:rPr>
          <w:b/>
          <w:bCs/>
          <w:sz w:val="24"/>
          <w:szCs w:val="24"/>
        </w:rPr>
        <w:t>/Criteria</w:t>
      </w:r>
      <w:r w:rsidRPr="009C39AB">
        <w:rPr>
          <w:b/>
          <w:bCs/>
          <w:sz w:val="24"/>
          <w:szCs w:val="24"/>
        </w:rPr>
        <w:t xml:space="preserve"> for Success</w:t>
      </w:r>
      <w:bookmarkEnd w:id="44"/>
    </w:p>
    <w:bookmarkEnd w:id="46"/>
    <w:p w14:paraId="6BAEF3B4" w14:textId="70BB61EB" w:rsidR="00547A26" w:rsidRPr="009C39AB" w:rsidRDefault="00547A26" w:rsidP="00AF3418">
      <w:pPr>
        <w:numPr>
          <w:ilvl w:val="0"/>
          <w:numId w:val="14"/>
        </w:numPr>
        <w:contextualSpacing/>
        <w:jc w:val="both"/>
        <w:rPr>
          <w:sz w:val="24"/>
          <w:szCs w:val="24"/>
        </w:rPr>
      </w:pPr>
      <w:r w:rsidRPr="009C39AB">
        <w:rPr>
          <w:sz w:val="24"/>
          <w:szCs w:val="24"/>
        </w:rPr>
        <w:t>The REAL Council is responsible for establishing the benchmarks (targets) for students achieving competencies in the REAL areas, Foundation, and Cornerstone courses</w:t>
      </w:r>
      <w:r w:rsidR="00894D1F">
        <w:rPr>
          <w:sz w:val="24"/>
          <w:szCs w:val="24"/>
        </w:rPr>
        <w:t>.</w:t>
      </w:r>
    </w:p>
    <w:p w14:paraId="31C83A73" w14:textId="66BB8725" w:rsidR="00547A26" w:rsidRPr="009C39AB" w:rsidRDefault="00DA29AA" w:rsidP="00AF3418">
      <w:pPr>
        <w:numPr>
          <w:ilvl w:val="0"/>
          <w:numId w:val="14"/>
        </w:numPr>
        <w:contextualSpacing/>
        <w:jc w:val="both"/>
        <w:rPr>
          <w:sz w:val="24"/>
          <w:szCs w:val="24"/>
        </w:rPr>
      </w:pPr>
      <w:r>
        <w:rPr>
          <w:sz w:val="24"/>
          <w:szCs w:val="24"/>
        </w:rPr>
        <w:t>Designating</w:t>
      </w:r>
      <w:r w:rsidR="00547A26" w:rsidRPr="009C39AB">
        <w:rPr>
          <w:sz w:val="24"/>
          <w:szCs w:val="24"/>
        </w:rPr>
        <w:t xml:space="preserve"> departments decide criteria or standards for determining whether students have successfully achieved learning outcomes for courses (including Foundational and Cornerstone courses), majors, minors, and certificates</w:t>
      </w:r>
      <w:r w:rsidR="00894D1F">
        <w:rPr>
          <w:sz w:val="24"/>
          <w:szCs w:val="24"/>
        </w:rPr>
        <w:t>.</w:t>
      </w:r>
    </w:p>
    <w:p w14:paraId="69772391" w14:textId="77777777" w:rsidR="00547A26" w:rsidRPr="009C39AB" w:rsidRDefault="00547A26" w:rsidP="00AF3418">
      <w:pPr>
        <w:numPr>
          <w:ilvl w:val="0"/>
          <w:numId w:val="14"/>
        </w:numPr>
        <w:contextualSpacing/>
        <w:jc w:val="both"/>
        <w:rPr>
          <w:sz w:val="24"/>
          <w:szCs w:val="24"/>
        </w:rPr>
      </w:pPr>
      <w:r w:rsidRPr="009C39AB">
        <w:rPr>
          <w:sz w:val="24"/>
          <w:szCs w:val="24"/>
        </w:rPr>
        <w:t>Departments can consider the following questions to set the achievement standards for each learning outcome:</w:t>
      </w:r>
    </w:p>
    <w:p w14:paraId="1A9C710E" w14:textId="77777777" w:rsidR="00547A26" w:rsidRPr="009C39AB" w:rsidRDefault="00547A26" w:rsidP="00AF3418">
      <w:pPr>
        <w:numPr>
          <w:ilvl w:val="0"/>
          <w:numId w:val="15"/>
        </w:numPr>
        <w:ind w:left="1440"/>
        <w:contextualSpacing/>
        <w:jc w:val="both"/>
        <w:rPr>
          <w:sz w:val="24"/>
          <w:szCs w:val="24"/>
        </w:rPr>
      </w:pPr>
      <w:r w:rsidRPr="009C39AB">
        <w:rPr>
          <w:sz w:val="24"/>
          <w:szCs w:val="24"/>
        </w:rPr>
        <w:t>What is acceptable evidence of understanding?</w:t>
      </w:r>
    </w:p>
    <w:p w14:paraId="7EA9F7D4" w14:textId="77777777" w:rsidR="00547A26" w:rsidRPr="009C39AB" w:rsidRDefault="00547A26" w:rsidP="00AF3418">
      <w:pPr>
        <w:numPr>
          <w:ilvl w:val="0"/>
          <w:numId w:val="15"/>
        </w:numPr>
        <w:ind w:left="1440"/>
        <w:contextualSpacing/>
        <w:jc w:val="both"/>
        <w:rPr>
          <w:sz w:val="24"/>
          <w:szCs w:val="24"/>
        </w:rPr>
      </w:pPr>
      <w:r w:rsidRPr="009C39AB">
        <w:rPr>
          <w:sz w:val="24"/>
          <w:szCs w:val="24"/>
        </w:rPr>
        <w:t>What is acceptable evidence of demonstration?</w:t>
      </w:r>
    </w:p>
    <w:p w14:paraId="599586BC" w14:textId="77777777" w:rsidR="00547A26" w:rsidRPr="009C39AB" w:rsidRDefault="00547A26" w:rsidP="00AF3418">
      <w:pPr>
        <w:numPr>
          <w:ilvl w:val="0"/>
          <w:numId w:val="15"/>
        </w:numPr>
        <w:ind w:left="1440"/>
        <w:contextualSpacing/>
        <w:jc w:val="both"/>
        <w:rPr>
          <w:sz w:val="24"/>
          <w:szCs w:val="24"/>
        </w:rPr>
      </w:pPr>
      <w:r w:rsidRPr="009C39AB">
        <w:rPr>
          <w:sz w:val="24"/>
          <w:szCs w:val="24"/>
        </w:rPr>
        <w:t xml:space="preserve">What specific characteristics of mastery do you expect? </w:t>
      </w:r>
    </w:p>
    <w:p w14:paraId="585ECAEA" w14:textId="77777777" w:rsidR="00547A26" w:rsidRPr="009C39AB" w:rsidRDefault="00547A26" w:rsidP="00AF3418">
      <w:pPr>
        <w:numPr>
          <w:ilvl w:val="0"/>
          <w:numId w:val="15"/>
        </w:numPr>
        <w:ind w:left="1440"/>
        <w:contextualSpacing/>
        <w:jc w:val="both"/>
        <w:rPr>
          <w:sz w:val="24"/>
          <w:szCs w:val="24"/>
        </w:rPr>
      </w:pPr>
      <w:r w:rsidRPr="009C39AB">
        <w:rPr>
          <w:sz w:val="24"/>
          <w:szCs w:val="24"/>
        </w:rPr>
        <w:t>What does mastery look or sound like?</w:t>
      </w:r>
    </w:p>
    <w:p w14:paraId="479B4D12" w14:textId="668E2FB4" w:rsidR="00547A26" w:rsidRPr="009C39AB" w:rsidRDefault="00547A26" w:rsidP="00AF3418">
      <w:pPr>
        <w:numPr>
          <w:ilvl w:val="0"/>
          <w:numId w:val="14"/>
        </w:numPr>
        <w:contextualSpacing/>
        <w:jc w:val="both"/>
        <w:rPr>
          <w:sz w:val="24"/>
          <w:szCs w:val="24"/>
        </w:rPr>
      </w:pPr>
      <w:r w:rsidRPr="009C39AB">
        <w:rPr>
          <w:sz w:val="24"/>
          <w:szCs w:val="24"/>
        </w:rPr>
        <w:t>The criteria for each of the following levels based on the targets set by REAL Council should be explained</w:t>
      </w:r>
      <w:r w:rsidR="00DA29AA">
        <w:rPr>
          <w:sz w:val="24"/>
          <w:szCs w:val="24"/>
        </w:rPr>
        <w:t xml:space="preserve"> using the following terminology</w:t>
      </w:r>
      <w:r w:rsidRPr="009C39AB">
        <w:rPr>
          <w:sz w:val="24"/>
          <w:szCs w:val="24"/>
        </w:rPr>
        <w:t>:</w:t>
      </w:r>
    </w:p>
    <w:p w14:paraId="2BE8921E" w14:textId="77777777" w:rsidR="00547A26" w:rsidRPr="009C39AB" w:rsidRDefault="00547A26" w:rsidP="00AF3418">
      <w:pPr>
        <w:numPr>
          <w:ilvl w:val="0"/>
          <w:numId w:val="13"/>
        </w:numPr>
        <w:contextualSpacing/>
        <w:jc w:val="both"/>
        <w:rPr>
          <w:sz w:val="24"/>
          <w:szCs w:val="24"/>
        </w:rPr>
      </w:pPr>
      <w:r w:rsidRPr="009C39AB">
        <w:rPr>
          <w:sz w:val="24"/>
          <w:szCs w:val="24"/>
        </w:rPr>
        <w:t>Highly Competent</w:t>
      </w:r>
    </w:p>
    <w:p w14:paraId="143A55ED" w14:textId="77777777" w:rsidR="00547A26" w:rsidRPr="009C39AB" w:rsidRDefault="00547A26" w:rsidP="00AF3418">
      <w:pPr>
        <w:numPr>
          <w:ilvl w:val="0"/>
          <w:numId w:val="13"/>
        </w:numPr>
        <w:contextualSpacing/>
        <w:jc w:val="both"/>
        <w:rPr>
          <w:sz w:val="24"/>
          <w:szCs w:val="24"/>
        </w:rPr>
      </w:pPr>
      <w:r w:rsidRPr="009C39AB">
        <w:rPr>
          <w:sz w:val="24"/>
          <w:szCs w:val="24"/>
        </w:rPr>
        <w:t>Competent</w:t>
      </w:r>
    </w:p>
    <w:p w14:paraId="1CFF3473" w14:textId="77777777" w:rsidR="00547A26" w:rsidRPr="009C39AB" w:rsidRDefault="00547A26" w:rsidP="00AF3418">
      <w:pPr>
        <w:numPr>
          <w:ilvl w:val="0"/>
          <w:numId w:val="13"/>
        </w:numPr>
        <w:contextualSpacing/>
        <w:jc w:val="both"/>
        <w:rPr>
          <w:sz w:val="24"/>
          <w:szCs w:val="24"/>
        </w:rPr>
      </w:pPr>
      <w:r w:rsidRPr="009C39AB">
        <w:rPr>
          <w:sz w:val="24"/>
          <w:szCs w:val="24"/>
        </w:rPr>
        <w:t>Below Competent</w:t>
      </w:r>
    </w:p>
    <w:p w14:paraId="058BE0F8" w14:textId="77777777" w:rsidR="00547A26" w:rsidRDefault="00547A26" w:rsidP="00547A26">
      <w:pPr>
        <w:contextualSpacing/>
        <w:rPr>
          <w:b/>
          <w:sz w:val="24"/>
          <w:szCs w:val="24"/>
        </w:rPr>
      </w:pPr>
    </w:p>
    <w:p w14:paraId="62423E9E" w14:textId="77777777" w:rsidR="00547A26" w:rsidRPr="009C39AB" w:rsidRDefault="00547A26" w:rsidP="00547A26">
      <w:pPr>
        <w:contextualSpacing/>
        <w:rPr>
          <w:b/>
          <w:sz w:val="24"/>
          <w:szCs w:val="24"/>
        </w:rPr>
      </w:pPr>
      <w:bookmarkStart w:id="47" w:name="real_action_plans"/>
      <w:r w:rsidRPr="009C39AB">
        <w:rPr>
          <w:b/>
          <w:sz w:val="24"/>
          <w:szCs w:val="24"/>
        </w:rPr>
        <w:t>Action Plans</w:t>
      </w:r>
    </w:p>
    <w:bookmarkEnd w:id="47"/>
    <w:p w14:paraId="01C0FE1E" w14:textId="19ED9504" w:rsidR="0067193C" w:rsidRPr="0067193C" w:rsidRDefault="00547A26" w:rsidP="0067193C">
      <w:pPr>
        <w:pStyle w:val="ListParagraph"/>
        <w:numPr>
          <w:ilvl w:val="0"/>
          <w:numId w:val="16"/>
        </w:numPr>
        <w:jc w:val="both"/>
        <w:rPr>
          <w:sz w:val="24"/>
          <w:szCs w:val="24"/>
        </w:rPr>
      </w:pPr>
      <w:r w:rsidRPr="0067193C">
        <w:rPr>
          <w:sz w:val="24"/>
          <w:szCs w:val="24"/>
        </w:rPr>
        <w:t>Action</w:t>
      </w:r>
      <w:r w:rsidR="00295330" w:rsidRPr="0067193C">
        <w:rPr>
          <w:sz w:val="24"/>
          <w:szCs w:val="24"/>
        </w:rPr>
        <w:t xml:space="preserve"> </w:t>
      </w:r>
      <w:r w:rsidR="00D055A9" w:rsidRPr="0067193C">
        <w:rPr>
          <w:sz w:val="24"/>
          <w:szCs w:val="24"/>
        </w:rPr>
        <w:t xml:space="preserve">Plans </w:t>
      </w:r>
      <w:r w:rsidRPr="0067193C">
        <w:rPr>
          <w:sz w:val="24"/>
          <w:szCs w:val="24"/>
        </w:rPr>
        <w:t>will detail the departmental process for reviewing and acting o</w:t>
      </w:r>
      <w:r w:rsidR="0067193C">
        <w:rPr>
          <w:sz w:val="24"/>
          <w:szCs w:val="24"/>
        </w:rPr>
        <w:t xml:space="preserve">n REAL assessment data results. </w:t>
      </w:r>
      <w:r w:rsidR="0067193C" w:rsidRPr="0067193C">
        <w:rPr>
          <w:sz w:val="24"/>
          <w:szCs w:val="24"/>
        </w:rPr>
        <w:t>Without an Action Plan, no one becomes accountable and no actions take place. Determining an action plan provides direction and ensures actions toward improvement.</w:t>
      </w:r>
    </w:p>
    <w:p w14:paraId="093B5D67" w14:textId="5B996CB1" w:rsidR="005151A9" w:rsidRPr="005151A9" w:rsidRDefault="0067193C" w:rsidP="005151A9">
      <w:pPr>
        <w:numPr>
          <w:ilvl w:val="0"/>
          <w:numId w:val="16"/>
        </w:numPr>
        <w:contextualSpacing/>
        <w:jc w:val="both"/>
        <w:rPr>
          <w:sz w:val="24"/>
          <w:szCs w:val="24"/>
        </w:rPr>
      </w:pPr>
      <w:r>
        <w:rPr>
          <w:sz w:val="24"/>
          <w:szCs w:val="24"/>
        </w:rPr>
        <w:t>Action Plans</w:t>
      </w:r>
      <w:r w:rsidR="00547A26" w:rsidRPr="009C39AB">
        <w:rPr>
          <w:sz w:val="24"/>
          <w:szCs w:val="24"/>
        </w:rPr>
        <w:t xml:space="preserve"> must include:</w:t>
      </w:r>
    </w:p>
    <w:p w14:paraId="458092C8" w14:textId="0C5A83F7" w:rsidR="002707A8" w:rsidRDefault="00547A26" w:rsidP="002707A8">
      <w:pPr>
        <w:numPr>
          <w:ilvl w:val="0"/>
          <w:numId w:val="17"/>
        </w:numPr>
        <w:contextualSpacing/>
        <w:jc w:val="both"/>
        <w:rPr>
          <w:sz w:val="24"/>
          <w:szCs w:val="24"/>
        </w:rPr>
      </w:pPr>
      <w:r w:rsidRPr="009C39AB">
        <w:rPr>
          <w:sz w:val="24"/>
          <w:szCs w:val="24"/>
        </w:rPr>
        <w:t>A full departmental process - i.e. should not just be the assessment coordinator’s responsibility – for determining what the assessment data means and what to do moving forward</w:t>
      </w:r>
      <w:r w:rsidR="005151A9">
        <w:rPr>
          <w:sz w:val="24"/>
          <w:szCs w:val="24"/>
        </w:rPr>
        <w:t>.</w:t>
      </w:r>
    </w:p>
    <w:p w14:paraId="078546B8" w14:textId="2F5DF44E" w:rsidR="005151A9" w:rsidRDefault="005151A9" w:rsidP="002707A8">
      <w:pPr>
        <w:numPr>
          <w:ilvl w:val="0"/>
          <w:numId w:val="17"/>
        </w:numPr>
        <w:contextualSpacing/>
        <w:jc w:val="both"/>
        <w:rPr>
          <w:sz w:val="24"/>
          <w:szCs w:val="24"/>
        </w:rPr>
      </w:pPr>
      <w:r>
        <w:rPr>
          <w:sz w:val="24"/>
          <w:szCs w:val="24"/>
        </w:rPr>
        <w:t>A full departmental process that is specific to that department’s unique culture and includes the faculty teaching the courses; processes may differ slightly between courses/programs within a department.</w:t>
      </w:r>
    </w:p>
    <w:p w14:paraId="2D8BB603" w14:textId="616B3E05" w:rsidR="005151A9" w:rsidRDefault="005151A9" w:rsidP="005151A9">
      <w:pPr>
        <w:numPr>
          <w:ilvl w:val="0"/>
          <w:numId w:val="17"/>
        </w:numPr>
        <w:contextualSpacing/>
        <w:jc w:val="both"/>
        <w:rPr>
          <w:sz w:val="24"/>
          <w:szCs w:val="24"/>
        </w:rPr>
      </w:pPr>
      <w:r w:rsidRPr="005151A9">
        <w:rPr>
          <w:sz w:val="24"/>
          <w:szCs w:val="24"/>
        </w:rPr>
        <w:t xml:space="preserve">SACSCOC </w:t>
      </w:r>
      <w:r>
        <w:rPr>
          <w:sz w:val="24"/>
          <w:szCs w:val="24"/>
        </w:rPr>
        <w:t xml:space="preserve">requires that departments make </w:t>
      </w:r>
      <w:r w:rsidRPr="005151A9">
        <w:rPr>
          <w:sz w:val="24"/>
          <w:szCs w:val="24"/>
        </w:rPr>
        <w:t xml:space="preserve">a good-faith effort to involve all instructors in the departmental assessment decision-making process. This involves </w:t>
      </w:r>
      <w:r>
        <w:rPr>
          <w:sz w:val="24"/>
          <w:szCs w:val="24"/>
        </w:rPr>
        <w:t xml:space="preserve">ensuring that </w:t>
      </w:r>
      <w:r w:rsidRPr="005151A9">
        <w:rPr>
          <w:sz w:val="24"/>
          <w:szCs w:val="24"/>
        </w:rPr>
        <w:t>adjuncts, NTT</w:t>
      </w:r>
      <w:r>
        <w:rPr>
          <w:sz w:val="24"/>
          <w:szCs w:val="24"/>
        </w:rPr>
        <w:t xml:space="preserve"> faculty</w:t>
      </w:r>
      <w:r w:rsidRPr="005151A9">
        <w:rPr>
          <w:sz w:val="24"/>
          <w:szCs w:val="24"/>
        </w:rPr>
        <w:t>, and graduate students (where applicable)</w:t>
      </w:r>
      <w:r>
        <w:rPr>
          <w:sz w:val="24"/>
          <w:szCs w:val="24"/>
        </w:rPr>
        <w:t xml:space="preserve"> are given</w:t>
      </w:r>
      <w:r w:rsidRPr="005151A9">
        <w:rPr>
          <w:sz w:val="24"/>
          <w:szCs w:val="24"/>
        </w:rPr>
        <w:t xml:space="preserve"> opportunities to provide feedback</w:t>
      </w:r>
      <w:r>
        <w:rPr>
          <w:sz w:val="24"/>
          <w:szCs w:val="24"/>
        </w:rPr>
        <w:t xml:space="preserve"> and</w:t>
      </w:r>
      <w:r w:rsidRPr="005151A9">
        <w:rPr>
          <w:sz w:val="24"/>
          <w:szCs w:val="24"/>
        </w:rPr>
        <w:t xml:space="preserve"> suggestions for improvements </w:t>
      </w:r>
      <w:r>
        <w:rPr>
          <w:sz w:val="24"/>
          <w:szCs w:val="24"/>
        </w:rPr>
        <w:t xml:space="preserve">to courses </w:t>
      </w:r>
      <w:r w:rsidRPr="005151A9">
        <w:rPr>
          <w:sz w:val="24"/>
          <w:szCs w:val="24"/>
        </w:rPr>
        <w:t>or how to better achieve learning outcomes</w:t>
      </w:r>
      <w:r>
        <w:rPr>
          <w:sz w:val="24"/>
          <w:szCs w:val="24"/>
        </w:rPr>
        <w:t>.</w:t>
      </w:r>
      <w:r w:rsidRPr="005151A9">
        <w:rPr>
          <w:sz w:val="24"/>
          <w:szCs w:val="24"/>
        </w:rPr>
        <w:t xml:space="preserve"> </w:t>
      </w:r>
      <w:r w:rsidRPr="005151A9">
        <w:rPr>
          <w:sz w:val="24"/>
          <w:szCs w:val="24"/>
        </w:rPr>
        <w:lastRenderedPageBreak/>
        <w:t>Departments need to demonstrate tha</w:t>
      </w:r>
      <w:r>
        <w:rPr>
          <w:sz w:val="24"/>
          <w:szCs w:val="24"/>
        </w:rPr>
        <w:t>t they are making an effort to fulfil</w:t>
      </w:r>
      <w:r w:rsidR="0067193C">
        <w:rPr>
          <w:sz w:val="24"/>
          <w:szCs w:val="24"/>
        </w:rPr>
        <w:t xml:space="preserve">l this requirement, which </w:t>
      </w:r>
      <w:r>
        <w:rPr>
          <w:sz w:val="24"/>
          <w:szCs w:val="24"/>
        </w:rPr>
        <w:t>should be documented in the Action Plan.</w:t>
      </w:r>
      <w:r w:rsidRPr="005151A9">
        <w:rPr>
          <w:sz w:val="24"/>
          <w:szCs w:val="24"/>
        </w:rPr>
        <w:t xml:space="preserve"> </w:t>
      </w:r>
    </w:p>
    <w:p w14:paraId="4714E24A" w14:textId="16DE2759" w:rsidR="00547A26" w:rsidRPr="009C39AB" w:rsidRDefault="00547A26" w:rsidP="00AF3418">
      <w:pPr>
        <w:numPr>
          <w:ilvl w:val="0"/>
          <w:numId w:val="16"/>
        </w:numPr>
        <w:contextualSpacing/>
        <w:jc w:val="both"/>
        <w:rPr>
          <w:sz w:val="24"/>
          <w:szCs w:val="24"/>
        </w:rPr>
      </w:pPr>
      <w:r w:rsidRPr="009C39AB">
        <w:rPr>
          <w:sz w:val="24"/>
          <w:szCs w:val="24"/>
        </w:rPr>
        <w:t>Action</w:t>
      </w:r>
      <w:r w:rsidR="00295330">
        <w:rPr>
          <w:sz w:val="24"/>
          <w:szCs w:val="24"/>
        </w:rPr>
        <w:t xml:space="preserve"> Plans</w:t>
      </w:r>
      <w:r w:rsidRPr="009C39AB">
        <w:rPr>
          <w:sz w:val="24"/>
          <w:szCs w:val="24"/>
        </w:rPr>
        <w:t xml:space="preserve"> must discuss what will happen – the </w:t>
      </w:r>
      <w:r w:rsidR="0067193C">
        <w:rPr>
          <w:sz w:val="24"/>
          <w:szCs w:val="24"/>
        </w:rPr>
        <w:t xml:space="preserve">specific </w:t>
      </w:r>
      <w:r w:rsidRPr="009C39AB">
        <w:rPr>
          <w:sz w:val="24"/>
          <w:szCs w:val="24"/>
        </w:rPr>
        <w:t xml:space="preserve">process – if a program does </w:t>
      </w:r>
      <w:r w:rsidRPr="009C39AB">
        <w:rPr>
          <w:sz w:val="24"/>
          <w:szCs w:val="24"/>
          <w:u w:val="single"/>
        </w:rPr>
        <w:t>not</w:t>
      </w:r>
      <w:r w:rsidRPr="009C39AB">
        <w:rPr>
          <w:sz w:val="24"/>
          <w:szCs w:val="24"/>
        </w:rPr>
        <w:t xml:space="preserve"> achieve the learning outcome targets</w:t>
      </w:r>
      <w:r w:rsidR="00894D1F">
        <w:rPr>
          <w:sz w:val="24"/>
          <w:szCs w:val="24"/>
        </w:rPr>
        <w:t>.</w:t>
      </w:r>
    </w:p>
    <w:p w14:paraId="073A1810" w14:textId="72DAD199" w:rsidR="00547A26" w:rsidRPr="009C39AB" w:rsidRDefault="00547A26" w:rsidP="00AF3418">
      <w:pPr>
        <w:numPr>
          <w:ilvl w:val="0"/>
          <w:numId w:val="16"/>
        </w:numPr>
        <w:contextualSpacing/>
        <w:jc w:val="both"/>
        <w:rPr>
          <w:sz w:val="24"/>
          <w:szCs w:val="24"/>
        </w:rPr>
      </w:pPr>
      <w:r w:rsidRPr="009C39AB">
        <w:rPr>
          <w:sz w:val="24"/>
          <w:szCs w:val="24"/>
        </w:rPr>
        <w:t>Because the institution is required to demonstrate that it is continuously seeking improvement, after baseline REAL data is collected, programs not meeting learning outcomes will need to include in the annual reports concrete and specific instances of improvement seeking based on REAL assessment results</w:t>
      </w:r>
      <w:r w:rsidR="00894D1F">
        <w:rPr>
          <w:sz w:val="24"/>
          <w:szCs w:val="24"/>
        </w:rPr>
        <w:t>.</w:t>
      </w:r>
    </w:p>
    <w:p w14:paraId="5AB9D5DC" w14:textId="77777777" w:rsidR="00547A26" w:rsidRDefault="00547A26" w:rsidP="00547A26">
      <w:pPr>
        <w:contextualSpacing/>
        <w:rPr>
          <w:b/>
          <w:sz w:val="24"/>
          <w:szCs w:val="24"/>
        </w:rPr>
      </w:pPr>
    </w:p>
    <w:p w14:paraId="4B3C7BC5" w14:textId="77777777" w:rsidR="00BD75C4" w:rsidRDefault="00BD75C4" w:rsidP="00547A26">
      <w:pPr>
        <w:contextualSpacing/>
        <w:rPr>
          <w:b/>
          <w:sz w:val="24"/>
          <w:szCs w:val="24"/>
        </w:rPr>
      </w:pPr>
      <w:bookmarkStart w:id="48" w:name="real_assessment_plan_revision"/>
    </w:p>
    <w:p w14:paraId="27256DA5" w14:textId="77777777" w:rsidR="00BD75C4" w:rsidRDefault="00BD75C4" w:rsidP="00547A26">
      <w:pPr>
        <w:contextualSpacing/>
        <w:rPr>
          <w:b/>
          <w:sz w:val="24"/>
          <w:szCs w:val="24"/>
        </w:rPr>
      </w:pPr>
    </w:p>
    <w:p w14:paraId="264E2DAB" w14:textId="2495F003" w:rsidR="00547A26" w:rsidRPr="009C39AB" w:rsidRDefault="00547A26" w:rsidP="00547A26">
      <w:pPr>
        <w:contextualSpacing/>
        <w:rPr>
          <w:b/>
          <w:sz w:val="24"/>
          <w:szCs w:val="24"/>
        </w:rPr>
      </w:pPr>
      <w:r>
        <w:rPr>
          <w:b/>
          <w:sz w:val="24"/>
          <w:szCs w:val="24"/>
        </w:rPr>
        <w:t>REAL Assessment</w:t>
      </w:r>
      <w:r w:rsidRPr="009C39AB">
        <w:rPr>
          <w:b/>
          <w:sz w:val="24"/>
          <w:szCs w:val="24"/>
        </w:rPr>
        <w:t xml:space="preserve"> </w:t>
      </w:r>
      <w:r w:rsidR="00AF3418">
        <w:rPr>
          <w:b/>
          <w:sz w:val="24"/>
          <w:szCs w:val="24"/>
        </w:rPr>
        <w:t xml:space="preserve">Plan </w:t>
      </w:r>
      <w:r w:rsidRPr="009C39AB">
        <w:rPr>
          <w:b/>
          <w:sz w:val="24"/>
          <w:szCs w:val="24"/>
        </w:rPr>
        <w:t>Revision</w:t>
      </w:r>
    </w:p>
    <w:bookmarkEnd w:id="48"/>
    <w:p w14:paraId="203ABD4F" w14:textId="52AC2921" w:rsidR="00547A26" w:rsidRDefault="00547A26" w:rsidP="00547A26">
      <w:pPr>
        <w:contextualSpacing/>
        <w:jc w:val="both"/>
        <w:rPr>
          <w:sz w:val="24"/>
          <w:szCs w:val="24"/>
        </w:rPr>
      </w:pPr>
      <w:r w:rsidRPr="000405C4">
        <w:rPr>
          <w:sz w:val="24"/>
          <w:szCs w:val="24"/>
        </w:rPr>
        <w:t>Over time, departments may wish to revise their assessment plans related to REAL. Minor changes that do not alter the substantive content of the plan may be conducted with notification to the Executive Director of General Education. Changes that entail substantive modifications to the assessment plan require REAL Co</w:t>
      </w:r>
      <w:r w:rsidR="00BB537B">
        <w:rPr>
          <w:sz w:val="24"/>
          <w:szCs w:val="24"/>
        </w:rPr>
        <w:t>uncil review and approval. Substantive modifications/changes</w:t>
      </w:r>
      <w:r w:rsidRPr="000405C4">
        <w:rPr>
          <w:sz w:val="24"/>
          <w:szCs w:val="24"/>
        </w:rPr>
        <w:t xml:space="preserve"> include:</w:t>
      </w:r>
    </w:p>
    <w:p w14:paraId="087D3E6B" w14:textId="77777777" w:rsidR="00547A26" w:rsidRPr="000405C4" w:rsidRDefault="00547A26" w:rsidP="00547A26">
      <w:pPr>
        <w:contextualSpacing/>
        <w:jc w:val="both"/>
        <w:rPr>
          <w:sz w:val="24"/>
          <w:szCs w:val="24"/>
        </w:rPr>
      </w:pPr>
    </w:p>
    <w:p w14:paraId="47D0439F" w14:textId="77777777" w:rsidR="00547A26" w:rsidRDefault="00547A26" w:rsidP="00B92C53">
      <w:pPr>
        <w:numPr>
          <w:ilvl w:val="0"/>
          <w:numId w:val="8"/>
        </w:numPr>
        <w:contextualSpacing/>
        <w:rPr>
          <w:sz w:val="24"/>
          <w:szCs w:val="24"/>
        </w:rPr>
      </w:pPr>
      <w:r>
        <w:rPr>
          <w:sz w:val="24"/>
          <w:szCs w:val="24"/>
        </w:rPr>
        <w:t>Change in instrument/method</w:t>
      </w:r>
    </w:p>
    <w:p w14:paraId="1BBEFFCF" w14:textId="77777777" w:rsidR="00547A26" w:rsidRPr="000405C4" w:rsidRDefault="00547A26" w:rsidP="00B92C53">
      <w:pPr>
        <w:numPr>
          <w:ilvl w:val="0"/>
          <w:numId w:val="8"/>
        </w:numPr>
        <w:contextualSpacing/>
        <w:rPr>
          <w:sz w:val="24"/>
          <w:szCs w:val="24"/>
        </w:rPr>
      </w:pPr>
      <w:r w:rsidRPr="000405C4">
        <w:rPr>
          <w:sz w:val="24"/>
          <w:szCs w:val="24"/>
        </w:rPr>
        <w:t>Initiation or removal of the use of rubrics</w:t>
      </w:r>
    </w:p>
    <w:p w14:paraId="096861E6" w14:textId="77777777" w:rsidR="00547A26" w:rsidRPr="000405C4" w:rsidRDefault="00547A26" w:rsidP="00B92C53">
      <w:pPr>
        <w:numPr>
          <w:ilvl w:val="0"/>
          <w:numId w:val="8"/>
        </w:numPr>
        <w:contextualSpacing/>
        <w:rPr>
          <w:sz w:val="24"/>
          <w:szCs w:val="24"/>
        </w:rPr>
      </w:pPr>
      <w:r w:rsidRPr="000405C4">
        <w:rPr>
          <w:sz w:val="24"/>
          <w:szCs w:val="24"/>
        </w:rPr>
        <w:t>Question type changes (from multiple choice to essay or vice versa)</w:t>
      </w:r>
    </w:p>
    <w:p w14:paraId="048062CA" w14:textId="77777777" w:rsidR="00547A26" w:rsidRPr="000405C4" w:rsidRDefault="00547A26" w:rsidP="00B92C53">
      <w:pPr>
        <w:numPr>
          <w:ilvl w:val="0"/>
          <w:numId w:val="8"/>
        </w:numPr>
        <w:contextualSpacing/>
        <w:rPr>
          <w:sz w:val="24"/>
          <w:szCs w:val="24"/>
        </w:rPr>
      </w:pPr>
      <w:r w:rsidRPr="000405C4">
        <w:rPr>
          <w:sz w:val="24"/>
          <w:szCs w:val="24"/>
        </w:rPr>
        <w:t xml:space="preserve">Revision of question content  </w:t>
      </w:r>
    </w:p>
    <w:p w14:paraId="4C5A95A1" w14:textId="77777777" w:rsidR="00547A26" w:rsidRPr="000405C4" w:rsidRDefault="00547A26" w:rsidP="00B92C53">
      <w:pPr>
        <w:numPr>
          <w:ilvl w:val="0"/>
          <w:numId w:val="8"/>
        </w:numPr>
        <w:contextualSpacing/>
        <w:rPr>
          <w:sz w:val="24"/>
          <w:szCs w:val="24"/>
        </w:rPr>
      </w:pPr>
      <w:r w:rsidRPr="000405C4">
        <w:rPr>
          <w:sz w:val="24"/>
          <w:szCs w:val="24"/>
        </w:rPr>
        <w:t>Increase or decrease in number of questions</w:t>
      </w:r>
    </w:p>
    <w:p w14:paraId="4A2B2ECF" w14:textId="77777777" w:rsidR="00547A26" w:rsidRPr="000405C4" w:rsidRDefault="00547A26" w:rsidP="00B92C53">
      <w:pPr>
        <w:numPr>
          <w:ilvl w:val="0"/>
          <w:numId w:val="8"/>
        </w:numPr>
        <w:contextualSpacing/>
        <w:rPr>
          <w:sz w:val="24"/>
          <w:szCs w:val="24"/>
        </w:rPr>
      </w:pPr>
      <w:r w:rsidRPr="000405C4">
        <w:rPr>
          <w:sz w:val="24"/>
          <w:szCs w:val="24"/>
        </w:rPr>
        <w:t>Modification o</w:t>
      </w:r>
      <w:r>
        <w:rPr>
          <w:sz w:val="24"/>
          <w:szCs w:val="24"/>
        </w:rPr>
        <w:t xml:space="preserve">f rubrics: </w:t>
      </w:r>
      <w:r w:rsidRPr="000405C4">
        <w:rPr>
          <w:sz w:val="24"/>
          <w:szCs w:val="24"/>
        </w:rPr>
        <w:t>adding criteria, altering content of criteria</w:t>
      </w:r>
    </w:p>
    <w:p w14:paraId="75AF958F" w14:textId="77777777" w:rsidR="00547A26" w:rsidRDefault="00547A26" w:rsidP="00B92C53">
      <w:pPr>
        <w:numPr>
          <w:ilvl w:val="0"/>
          <w:numId w:val="8"/>
        </w:numPr>
        <w:contextualSpacing/>
        <w:rPr>
          <w:sz w:val="24"/>
          <w:szCs w:val="24"/>
        </w:rPr>
      </w:pPr>
      <w:r w:rsidRPr="000405C4">
        <w:rPr>
          <w:sz w:val="24"/>
          <w:szCs w:val="24"/>
        </w:rPr>
        <w:t>Changes to the sampling frame used for assessment</w:t>
      </w:r>
    </w:p>
    <w:p w14:paraId="6C099166" w14:textId="71189F7E" w:rsidR="00547A26" w:rsidRPr="000405C4" w:rsidRDefault="00547A26" w:rsidP="00B92C53">
      <w:pPr>
        <w:numPr>
          <w:ilvl w:val="0"/>
          <w:numId w:val="8"/>
        </w:numPr>
        <w:contextualSpacing/>
        <w:rPr>
          <w:sz w:val="24"/>
          <w:szCs w:val="24"/>
        </w:rPr>
      </w:pPr>
      <w:r>
        <w:rPr>
          <w:sz w:val="24"/>
          <w:szCs w:val="24"/>
        </w:rPr>
        <w:t>Changes to the departmental assessment process and/or action plan</w:t>
      </w:r>
    </w:p>
    <w:p w14:paraId="461BD909" w14:textId="77777777" w:rsidR="00547A26" w:rsidRDefault="00547A26" w:rsidP="00547A26">
      <w:pPr>
        <w:rPr>
          <w:b/>
          <w:sz w:val="24"/>
          <w:szCs w:val="24"/>
        </w:rPr>
      </w:pPr>
    </w:p>
    <w:p w14:paraId="1898766D" w14:textId="22481436" w:rsidR="00407261" w:rsidRPr="00E92120" w:rsidRDefault="00407261" w:rsidP="000405C4">
      <w:pPr>
        <w:rPr>
          <w:b/>
          <w:sz w:val="24"/>
          <w:szCs w:val="24"/>
        </w:rPr>
      </w:pPr>
      <w:r>
        <w:rPr>
          <w:spacing w:val="120"/>
          <w:sz w:val="48"/>
          <w:szCs w:val="48"/>
        </w:rPr>
        <w:br w:type="page"/>
      </w:r>
    </w:p>
    <w:p w14:paraId="57B3667B" w14:textId="7C4AC321" w:rsidR="000405C4" w:rsidRDefault="000405C4">
      <w:pPr>
        <w:rPr>
          <w:spacing w:val="120"/>
          <w:sz w:val="48"/>
          <w:szCs w:val="48"/>
        </w:rPr>
      </w:pPr>
      <w:r>
        <w:rPr>
          <w:noProof/>
        </w:rPr>
        <w:lastRenderedPageBreak/>
        <mc:AlternateContent>
          <mc:Choice Requires="wps">
            <w:drawing>
              <wp:inline distT="0" distB="0" distL="0" distR="0" wp14:anchorId="5B2CB40F" wp14:editId="219658DA">
                <wp:extent cx="6492240" cy="523875"/>
                <wp:effectExtent l="0" t="0" r="0" b="0"/>
                <wp:docPr id="115" name="Text Box 115"/>
                <wp:cNvGraphicFramePr/>
                <a:graphic xmlns:a="http://schemas.openxmlformats.org/drawingml/2006/main">
                  <a:graphicData uri="http://schemas.microsoft.com/office/word/2010/wordprocessingShape">
                    <wps:wsp>
                      <wps:cNvSpPr txBox="1"/>
                      <wps:spPr>
                        <a:xfrm>
                          <a:off x="0" y="0"/>
                          <a:ext cx="6492240" cy="523875"/>
                        </a:xfrm>
                        <a:prstGeom prst="rect">
                          <a:avLst/>
                        </a:prstGeom>
                        <a:noFill/>
                        <a:ln w="6350">
                          <a:noFill/>
                        </a:ln>
                      </wps:spPr>
                      <wps:txbx>
                        <w:txbxContent>
                          <w:p w14:paraId="780F4158" w14:textId="40D306D3" w:rsidR="005151A9" w:rsidRPr="00F8234A" w:rsidRDefault="005151A9" w:rsidP="000405C4">
                            <w:pPr>
                              <w:pBdr>
                                <w:top w:val="single" w:sz="4" w:space="1" w:color="auto"/>
                                <w:bottom w:val="single" w:sz="4" w:space="1" w:color="auto"/>
                              </w:pBdr>
                              <w:jc w:val="center"/>
                              <w:rPr>
                                <w:rFonts w:ascii="Gill Sans MT" w:hAnsi="Gill Sans MT"/>
                                <w:spacing w:val="100"/>
                                <w:sz w:val="48"/>
                                <w:szCs w:val="48"/>
                              </w:rPr>
                            </w:pPr>
                            <w:bookmarkStart w:id="49" w:name="real_assessment_reporting"/>
                            <w:r>
                              <w:rPr>
                                <w:rFonts w:ascii="Gill Sans MT" w:hAnsi="Gill Sans MT"/>
                                <w:spacing w:val="100"/>
                                <w:sz w:val="48"/>
                                <w:szCs w:val="48"/>
                              </w:rPr>
                              <w:t xml:space="preserve">REAL </w:t>
                            </w:r>
                            <w:r w:rsidRPr="00F8234A">
                              <w:rPr>
                                <w:rFonts w:ascii="Gill Sans MT" w:hAnsi="Gill Sans MT"/>
                                <w:spacing w:val="100"/>
                                <w:sz w:val="48"/>
                                <w:szCs w:val="48"/>
                              </w:rPr>
                              <w:t xml:space="preserve">Assessment </w:t>
                            </w:r>
                            <w:r>
                              <w:rPr>
                                <w:rFonts w:ascii="Gill Sans MT" w:hAnsi="Gill Sans MT"/>
                                <w:spacing w:val="100"/>
                                <w:sz w:val="48"/>
                                <w:szCs w:val="48"/>
                              </w:rPr>
                              <w:t>Reporting</w:t>
                            </w:r>
                            <w:bookmarkEnd w:id="4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B2CB40F" id="Text Box 115" o:spid="_x0000_s1046" type="#_x0000_t202" style="width:511.2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" filled="f" stroked="f" strokeweight=".5pt">
                <v:textbox>
                  <w:txbxContent>
                    <w:p w14:paraId="780F4158" w14:textId="40D306D3" w:rsidR="005151A9" w:rsidRPr="00F8234A" w:rsidRDefault="005151A9" w:rsidP="000405C4">
                      <w:pPr>
                        <w:pBdr>
                          <w:top w:val="single" w:sz="4" w:space="1" w:color="auto"/>
                          <w:bottom w:val="single" w:sz="4" w:space="1" w:color="auto"/>
                        </w:pBdr>
                        <w:jc w:val="center"/>
                        <w:rPr>
                          <w:rFonts w:ascii="Gill Sans MT" w:hAnsi="Gill Sans MT"/>
                          <w:spacing w:val="100"/>
                          <w:sz w:val="48"/>
                          <w:szCs w:val="48"/>
                        </w:rPr>
                      </w:pPr>
                      <w:bookmarkStart w:id="50" w:name="real_assessment_reporting"/>
                      <w:r>
                        <w:rPr>
                          <w:rFonts w:ascii="Gill Sans MT" w:hAnsi="Gill Sans MT"/>
                          <w:spacing w:val="100"/>
                          <w:sz w:val="48"/>
                          <w:szCs w:val="48"/>
                        </w:rPr>
                        <w:t xml:space="preserve">REAL </w:t>
                      </w:r>
                      <w:r w:rsidRPr="00F8234A">
                        <w:rPr>
                          <w:rFonts w:ascii="Gill Sans MT" w:hAnsi="Gill Sans MT"/>
                          <w:spacing w:val="100"/>
                          <w:sz w:val="48"/>
                          <w:szCs w:val="48"/>
                        </w:rPr>
                        <w:t xml:space="preserve">Assessment </w:t>
                      </w:r>
                      <w:r>
                        <w:rPr>
                          <w:rFonts w:ascii="Gill Sans MT" w:hAnsi="Gill Sans MT"/>
                          <w:spacing w:val="100"/>
                          <w:sz w:val="48"/>
                          <w:szCs w:val="48"/>
                        </w:rPr>
                        <w:t>Reporting</w:t>
                      </w:r>
                      <w:bookmarkEnd w:id="50"/>
                    </w:p>
                  </w:txbxContent>
                </v:textbox>
                <w10:anchorlock/>
              </v:shape>
            </w:pict>
          </mc:Fallback>
        </mc:AlternateContent>
      </w:r>
    </w:p>
    <w:p w14:paraId="1852AC75" w14:textId="4D236462" w:rsidR="000405C4" w:rsidRDefault="00B85E1B">
      <w:pPr>
        <w:rPr>
          <w:sz w:val="24"/>
          <w:szCs w:val="24"/>
        </w:rPr>
      </w:pPr>
      <w:r>
        <w:rPr>
          <w:sz w:val="24"/>
          <w:szCs w:val="24"/>
        </w:rPr>
        <w:t>REAL Curriculum assessment data is collected and reported every academic year. REAL annual reports are due by October 1</w:t>
      </w:r>
      <w:r w:rsidRPr="00B85E1B">
        <w:rPr>
          <w:sz w:val="24"/>
          <w:szCs w:val="24"/>
          <w:vertAlign w:val="superscript"/>
        </w:rPr>
        <w:t>st</w:t>
      </w:r>
      <w:r>
        <w:rPr>
          <w:sz w:val="24"/>
          <w:szCs w:val="24"/>
        </w:rPr>
        <w:t xml:space="preserve"> of each year and are submitted as part of each department’s or program’s annual assessment report. </w:t>
      </w:r>
    </w:p>
    <w:p w14:paraId="10280C84" w14:textId="1341341C" w:rsidR="00FE0604" w:rsidRDefault="00FE0604">
      <w:pPr>
        <w:rPr>
          <w:sz w:val="24"/>
          <w:szCs w:val="24"/>
        </w:rPr>
      </w:pPr>
      <w:r>
        <w:rPr>
          <w:sz w:val="24"/>
          <w:szCs w:val="24"/>
        </w:rPr>
        <w:t>Radford uses Tk20 as its assessment data reporting system. Examples of how to enter annual REAL assessment data are on the following pages.</w:t>
      </w:r>
    </w:p>
    <w:p w14:paraId="076C0ADE" w14:textId="3CABE789" w:rsidR="00B85E1B" w:rsidRDefault="00FE0604">
      <w:pPr>
        <w:rPr>
          <w:sz w:val="24"/>
          <w:szCs w:val="24"/>
        </w:rPr>
      </w:pPr>
      <w:r>
        <w:rPr>
          <w:noProof/>
          <w:sz w:val="24"/>
          <w:szCs w:val="24"/>
        </w:rPr>
        <w:drawing>
          <wp:anchor distT="0" distB="0" distL="114300" distR="114300" simplePos="0" relativeHeight="251700224" behindDoc="1" locked="0" layoutInCell="1" allowOverlap="1" wp14:anchorId="76595A3B" wp14:editId="73853499">
            <wp:simplePos x="0" y="0"/>
            <wp:positionH relativeFrom="column">
              <wp:posOffset>-386080</wp:posOffset>
            </wp:positionH>
            <wp:positionV relativeFrom="paragraph">
              <wp:posOffset>295275</wp:posOffset>
            </wp:positionV>
            <wp:extent cx="7251192" cy="5266944"/>
            <wp:effectExtent l="0" t="0" r="6985" b="0"/>
            <wp:wrapTight wrapText="bothSides">
              <wp:wrapPolygon edited="0">
                <wp:start x="0" y="0"/>
                <wp:lineTo x="0" y="21485"/>
                <wp:lineTo x="21564" y="21485"/>
                <wp:lineTo x="21564"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1.jpg"/>
                    <pic:cNvPicPr/>
                  </pic:nvPicPr>
                  <pic:blipFill>
                    <a:blip r:embed="rId18">
                      <a:extLst>
                        <a:ext uri="{28A0092B-C50C-407E-A947-70E740481C1C}">
                          <a14:useLocalDpi xmlns:a14="http://schemas.microsoft.com/office/drawing/2010/main" val="0"/>
                        </a:ext>
                      </a:extLst>
                    </a:blip>
                    <a:stretch>
                      <a:fillRect/>
                    </a:stretch>
                  </pic:blipFill>
                  <pic:spPr>
                    <a:xfrm>
                      <a:off x="0" y="0"/>
                      <a:ext cx="7251192" cy="5266944"/>
                    </a:xfrm>
                    <a:prstGeom prst="rect">
                      <a:avLst/>
                    </a:prstGeom>
                  </pic:spPr>
                </pic:pic>
              </a:graphicData>
            </a:graphic>
            <wp14:sizeRelH relativeFrom="page">
              <wp14:pctWidth>0</wp14:pctWidth>
            </wp14:sizeRelH>
            <wp14:sizeRelV relativeFrom="page">
              <wp14:pctHeight>0</wp14:pctHeight>
            </wp14:sizeRelV>
          </wp:anchor>
        </w:drawing>
      </w:r>
    </w:p>
    <w:p w14:paraId="6518FFBE" w14:textId="305EB754" w:rsidR="00B85E1B" w:rsidRDefault="00B85E1B" w:rsidP="00FE0604">
      <w:pPr>
        <w:jc w:val="center"/>
        <w:rPr>
          <w:sz w:val="24"/>
          <w:szCs w:val="24"/>
        </w:rPr>
      </w:pPr>
    </w:p>
    <w:p w14:paraId="5354F630" w14:textId="04B60E5F" w:rsidR="00B85E1B" w:rsidRPr="000405C4" w:rsidRDefault="00B85E1B">
      <w:pPr>
        <w:rPr>
          <w:sz w:val="24"/>
          <w:szCs w:val="24"/>
        </w:rPr>
      </w:pPr>
    </w:p>
    <w:p w14:paraId="16D8A7FD" w14:textId="4EF899D4" w:rsidR="00B85E1B" w:rsidRDefault="00B85E1B" w:rsidP="00FE0604">
      <w:pPr>
        <w:jc w:val="center"/>
        <w:rPr>
          <w:spacing w:val="120"/>
          <w:sz w:val="48"/>
          <w:szCs w:val="48"/>
        </w:rPr>
      </w:pPr>
      <w:r>
        <w:rPr>
          <w:spacing w:val="120"/>
          <w:sz w:val="48"/>
          <w:szCs w:val="48"/>
        </w:rPr>
        <w:br w:type="page"/>
      </w:r>
      <w:r w:rsidR="00FE0604">
        <w:rPr>
          <w:noProof/>
          <w:spacing w:val="120"/>
          <w:sz w:val="48"/>
          <w:szCs w:val="48"/>
        </w:rPr>
        <w:lastRenderedPageBreak/>
        <w:drawing>
          <wp:inline distT="0" distB="0" distL="0" distR="0" wp14:anchorId="32322B9D" wp14:editId="6A189872">
            <wp:extent cx="6748272" cy="7388352"/>
            <wp:effectExtent l="0" t="0" r="0" b="317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2.jpg"/>
                    <pic:cNvPicPr/>
                  </pic:nvPicPr>
                  <pic:blipFill>
                    <a:blip r:embed="rId19">
                      <a:extLst>
                        <a:ext uri="{28A0092B-C50C-407E-A947-70E740481C1C}">
                          <a14:useLocalDpi xmlns:a14="http://schemas.microsoft.com/office/drawing/2010/main" val="0"/>
                        </a:ext>
                      </a:extLst>
                    </a:blip>
                    <a:stretch>
                      <a:fillRect/>
                    </a:stretch>
                  </pic:blipFill>
                  <pic:spPr>
                    <a:xfrm>
                      <a:off x="0" y="0"/>
                      <a:ext cx="6748272" cy="7388352"/>
                    </a:xfrm>
                    <a:prstGeom prst="rect">
                      <a:avLst/>
                    </a:prstGeom>
                  </pic:spPr>
                </pic:pic>
              </a:graphicData>
            </a:graphic>
          </wp:inline>
        </w:drawing>
      </w:r>
      <w:r>
        <w:rPr>
          <w:spacing w:val="120"/>
          <w:sz w:val="48"/>
          <w:szCs w:val="48"/>
        </w:rPr>
        <w:br w:type="page"/>
      </w:r>
    </w:p>
    <w:p w14:paraId="154BE94B" w14:textId="7A04E7A6" w:rsidR="00B85E1B" w:rsidRDefault="00FE0604" w:rsidP="00FE0604">
      <w:pPr>
        <w:jc w:val="center"/>
        <w:rPr>
          <w:spacing w:val="120"/>
          <w:sz w:val="48"/>
          <w:szCs w:val="48"/>
        </w:rPr>
      </w:pPr>
      <w:r>
        <w:rPr>
          <w:noProof/>
          <w:spacing w:val="120"/>
          <w:sz w:val="48"/>
          <w:szCs w:val="48"/>
        </w:rPr>
        <w:lastRenderedPageBreak/>
        <w:drawing>
          <wp:inline distT="0" distB="0" distL="0" distR="0" wp14:anchorId="5FB27EFE" wp14:editId="5190D51E">
            <wp:extent cx="6493090" cy="7763256"/>
            <wp:effectExtent l="0" t="0" r="317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3090" cy="7763256"/>
                    </a:xfrm>
                    <a:prstGeom prst="rect">
                      <a:avLst/>
                    </a:prstGeom>
                  </pic:spPr>
                </pic:pic>
              </a:graphicData>
            </a:graphic>
          </wp:inline>
        </w:drawing>
      </w:r>
    </w:p>
    <w:p w14:paraId="6B2F1822" w14:textId="2F0D9F62" w:rsidR="00B85E1B" w:rsidRDefault="00B85E1B">
      <w:pPr>
        <w:rPr>
          <w:spacing w:val="120"/>
          <w:sz w:val="48"/>
          <w:szCs w:val="48"/>
        </w:rPr>
      </w:pPr>
      <w:r>
        <w:rPr>
          <w:spacing w:val="120"/>
          <w:sz w:val="48"/>
          <w:szCs w:val="48"/>
        </w:rPr>
        <w:br w:type="page"/>
      </w:r>
    </w:p>
    <w:p w14:paraId="38A83EF4" w14:textId="1E6C1D38" w:rsidR="00B85E1B" w:rsidRDefault="00FE0604" w:rsidP="00FE0604">
      <w:pPr>
        <w:jc w:val="center"/>
        <w:rPr>
          <w:spacing w:val="120"/>
          <w:sz w:val="48"/>
          <w:szCs w:val="48"/>
        </w:rPr>
      </w:pPr>
      <w:r>
        <w:rPr>
          <w:noProof/>
          <w:spacing w:val="120"/>
          <w:sz w:val="48"/>
          <w:szCs w:val="48"/>
        </w:rPr>
        <w:lastRenderedPageBreak/>
        <w:drawing>
          <wp:inline distT="0" distB="0" distL="0" distR="0" wp14:anchorId="34A9B307" wp14:editId="12019765">
            <wp:extent cx="6493993" cy="7525512"/>
            <wp:effectExtent l="0" t="0" r="254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93993" cy="7525512"/>
                    </a:xfrm>
                    <a:prstGeom prst="rect">
                      <a:avLst/>
                    </a:prstGeom>
                  </pic:spPr>
                </pic:pic>
              </a:graphicData>
            </a:graphic>
          </wp:inline>
        </w:drawing>
      </w:r>
      <w:r w:rsidR="00B85E1B">
        <w:rPr>
          <w:spacing w:val="120"/>
          <w:sz w:val="48"/>
          <w:szCs w:val="48"/>
        </w:rPr>
        <w:br w:type="page"/>
      </w:r>
    </w:p>
    <w:p w14:paraId="4F4FA6B0" w14:textId="45E3EBBE" w:rsidR="00B85E1B" w:rsidRDefault="00FE0604" w:rsidP="00FE0604">
      <w:pPr>
        <w:jc w:val="center"/>
        <w:rPr>
          <w:spacing w:val="120"/>
          <w:sz w:val="48"/>
          <w:szCs w:val="48"/>
        </w:rPr>
      </w:pPr>
      <w:r>
        <w:rPr>
          <w:noProof/>
          <w:spacing w:val="120"/>
          <w:sz w:val="48"/>
          <w:szCs w:val="48"/>
        </w:rPr>
        <w:lastRenderedPageBreak/>
        <w:drawing>
          <wp:inline distT="0" distB="0" distL="0" distR="0" wp14:anchorId="53D7B84E" wp14:editId="215E7A12">
            <wp:extent cx="6492240" cy="7673340"/>
            <wp:effectExtent l="0" t="0" r="3810" b="381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92240" cy="7673340"/>
                    </a:xfrm>
                    <a:prstGeom prst="rect">
                      <a:avLst/>
                    </a:prstGeom>
                  </pic:spPr>
                </pic:pic>
              </a:graphicData>
            </a:graphic>
          </wp:inline>
        </w:drawing>
      </w:r>
      <w:r w:rsidR="00B85E1B">
        <w:rPr>
          <w:spacing w:val="120"/>
          <w:sz w:val="48"/>
          <w:szCs w:val="48"/>
        </w:rPr>
        <w:br w:type="page"/>
      </w:r>
    </w:p>
    <w:p w14:paraId="0DD9CB1E" w14:textId="4B80752A" w:rsidR="00B85E1B" w:rsidRDefault="00FE0604" w:rsidP="00FE0604">
      <w:pPr>
        <w:jc w:val="center"/>
        <w:rPr>
          <w:spacing w:val="120"/>
          <w:sz w:val="48"/>
          <w:szCs w:val="48"/>
        </w:rPr>
      </w:pPr>
      <w:r>
        <w:rPr>
          <w:noProof/>
          <w:spacing w:val="120"/>
          <w:sz w:val="48"/>
          <w:szCs w:val="48"/>
        </w:rPr>
        <w:lastRenderedPageBreak/>
        <w:drawing>
          <wp:inline distT="0" distB="0" distL="0" distR="0" wp14:anchorId="1A1BA8A6" wp14:editId="11703390">
            <wp:extent cx="6492240" cy="7548880"/>
            <wp:effectExtent l="0" t="0" r="381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92240" cy="7548880"/>
                    </a:xfrm>
                    <a:prstGeom prst="rect">
                      <a:avLst/>
                    </a:prstGeom>
                  </pic:spPr>
                </pic:pic>
              </a:graphicData>
            </a:graphic>
          </wp:inline>
        </w:drawing>
      </w:r>
      <w:r w:rsidR="00B85E1B">
        <w:rPr>
          <w:spacing w:val="120"/>
          <w:sz w:val="48"/>
          <w:szCs w:val="48"/>
        </w:rPr>
        <w:br w:type="page"/>
      </w:r>
    </w:p>
    <w:p w14:paraId="089CE2BC" w14:textId="79E01547" w:rsidR="00B85E1B" w:rsidRDefault="00FE0604" w:rsidP="00FE0604">
      <w:pPr>
        <w:jc w:val="center"/>
        <w:rPr>
          <w:spacing w:val="120"/>
          <w:sz w:val="48"/>
          <w:szCs w:val="48"/>
        </w:rPr>
      </w:pPr>
      <w:r>
        <w:rPr>
          <w:noProof/>
          <w:spacing w:val="120"/>
          <w:sz w:val="48"/>
          <w:szCs w:val="48"/>
        </w:rPr>
        <w:lastRenderedPageBreak/>
        <w:drawing>
          <wp:inline distT="0" distB="0" distL="0" distR="0" wp14:anchorId="3727704A" wp14:editId="306D4F42">
            <wp:extent cx="6885432" cy="6464808"/>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85432" cy="6464808"/>
                    </a:xfrm>
                    <a:prstGeom prst="rect">
                      <a:avLst/>
                    </a:prstGeom>
                  </pic:spPr>
                </pic:pic>
              </a:graphicData>
            </a:graphic>
          </wp:inline>
        </w:drawing>
      </w:r>
    </w:p>
    <w:p w14:paraId="52FC6A48" w14:textId="25DF73D2" w:rsidR="00B85E1B" w:rsidRDefault="00B85E1B">
      <w:pPr>
        <w:rPr>
          <w:spacing w:val="120"/>
          <w:sz w:val="48"/>
          <w:szCs w:val="48"/>
        </w:rPr>
      </w:pPr>
      <w:r>
        <w:rPr>
          <w:spacing w:val="120"/>
          <w:sz w:val="48"/>
          <w:szCs w:val="48"/>
        </w:rPr>
        <w:br w:type="page"/>
      </w:r>
    </w:p>
    <w:p w14:paraId="086AF95D" w14:textId="25741429" w:rsidR="00B85E1B" w:rsidRDefault="00FE0604" w:rsidP="00FE0604">
      <w:pPr>
        <w:jc w:val="center"/>
        <w:rPr>
          <w:spacing w:val="120"/>
          <w:sz w:val="48"/>
          <w:szCs w:val="48"/>
        </w:rPr>
      </w:pPr>
      <w:r>
        <w:rPr>
          <w:noProof/>
          <w:spacing w:val="120"/>
          <w:sz w:val="48"/>
          <w:szCs w:val="48"/>
        </w:rPr>
        <w:lastRenderedPageBreak/>
        <w:drawing>
          <wp:inline distT="0" distB="0" distL="0" distR="0" wp14:anchorId="71363E3C" wp14:editId="348CDA3A">
            <wp:extent cx="6492240" cy="8404860"/>
            <wp:effectExtent l="0" t="0" r="381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92240" cy="8404860"/>
                    </a:xfrm>
                    <a:prstGeom prst="rect">
                      <a:avLst/>
                    </a:prstGeom>
                  </pic:spPr>
                </pic:pic>
              </a:graphicData>
            </a:graphic>
          </wp:inline>
        </w:drawing>
      </w:r>
      <w:r w:rsidR="00B85E1B">
        <w:rPr>
          <w:spacing w:val="120"/>
          <w:sz w:val="48"/>
          <w:szCs w:val="48"/>
        </w:rPr>
        <w:br w:type="page"/>
      </w:r>
    </w:p>
    <w:p w14:paraId="7A042890" w14:textId="584916CA" w:rsidR="00B85E1B" w:rsidRDefault="00FE0604" w:rsidP="00FE0604">
      <w:pPr>
        <w:jc w:val="center"/>
        <w:rPr>
          <w:spacing w:val="120"/>
          <w:sz w:val="48"/>
          <w:szCs w:val="48"/>
        </w:rPr>
      </w:pPr>
      <w:r>
        <w:rPr>
          <w:noProof/>
          <w:spacing w:val="120"/>
          <w:sz w:val="48"/>
          <w:szCs w:val="48"/>
        </w:rPr>
        <w:lastRenderedPageBreak/>
        <w:drawing>
          <wp:inline distT="0" distB="0" distL="0" distR="0" wp14:anchorId="06FC223F" wp14:editId="230DDF10">
            <wp:extent cx="6492240" cy="7416165"/>
            <wp:effectExtent l="0" t="0" r="381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9.jpg"/>
                    <pic:cNvPicPr/>
                  </pic:nvPicPr>
                  <pic:blipFill>
                    <a:blip r:embed="rId26">
                      <a:extLst>
                        <a:ext uri="{28A0092B-C50C-407E-A947-70E740481C1C}">
                          <a14:useLocalDpi xmlns:a14="http://schemas.microsoft.com/office/drawing/2010/main" val="0"/>
                        </a:ext>
                      </a:extLst>
                    </a:blip>
                    <a:stretch>
                      <a:fillRect/>
                    </a:stretch>
                  </pic:blipFill>
                  <pic:spPr>
                    <a:xfrm>
                      <a:off x="0" y="0"/>
                      <a:ext cx="6492240" cy="7416165"/>
                    </a:xfrm>
                    <a:prstGeom prst="rect">
                      <a:avLst/>
                    </a:prstGeom>
                  </pic:spPr>
                </pic:pic>
              </a:graphicData>
            </a:graphic>
          </wp:inline>
        </w:drawing>
      </w:r>
      <w:r w:rsidR="00B85E1B">
        <w:rPr>
          <w:spacing w:val="120"/>
          <w:sz w:val="48"/>
          <w:szCs w:val="48"/>
        </w:rPr>
        <w:br w:type="page"/>
      </w:r>
    </w:p>
    <w:p w14:paraId="2B866149" w14:textId="7510107D" w:rsidR="00B85E1B" w:rsidRDefault="00FE0604" w:rsidP="00FE0604">
      <w:pPr>
        <w:jc w:val="center"/>
        <w:rPr>
          <w:spacing w:val="120"/>
          <w:sz w:val="48"/>
          <w:szCs w:val="48"/>
        </w:rPr>
      </w:pPr>
      <w:r>
        <w:rPr>
          <w:noProof/>
          <w:spacing w:val="120"/>
          <w:sz w:val="48"/>
          <w:szCs w:val="48"/>
        </w:rPr>
        <w:lastRenderedPageBreak/>
        <w:drawing>
          <wp:inline distT="0" distB="0" distL="0" distR="0" wp14:anchorId="04557AD5" wp14:editId="3B06783E">
            <wp:extent cx="6492240" cy="7057390"/>
            <wp:effectExtent l="0" t="0" r="381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10.jpg"/>
                    <pic:cNvPicPr/>
                  </pic:nvPicPr>
                  <pic:blipFill>
                    <a:blip r:embed="rId27">
                      <a:extLst>
                        <a:ext uri="{28A0092B-C50C-407E-A947-70E740481C1C}">
                          <a14:useLocalDpi xmlns:a14="http://schemas.microsoft.com/office/drawing/2010/main" val="0"/>
                        </a:ext>
                      </a:extLst>
                    </a:blip>
                    <a:stretch>
                      <a:fillRect/>
                    </a:stretch>
                  </pic:blipFill>
                  <pic:spPr>
                    <a:xfrm>
                      <a:off x="0" y="0"/>
                      <a:ext cx="6492240" cy="7057390"/>
                    </a:xfrm>
                    <a:prstGeom prst="rect">
                      <a:avLst/>
                    </a:prstGeom>
                  </pic:spPr>
                </pic:pic>
              </a:graphicData>
            </a:graphic>
          </wp:inline>
        </w:drawing>
      </w:r>
    </w:p>
    <w:p w14:paraId="472B3C50" w14:textId="77777777" w:rsidR="00FE0604" w:rsidRDefault="00FE0604">
      <w:pPr>
        <w:rPr>
          <w:spacing w:val="120"/>
          <w:sz w:val="48"/>
          <w:szCs w:val="48"/>
        </w:rPr>
      </w:pPr>
      <w:r>
        <w:rPr>
          <w:spacing w:val="120"/>
          <w:sz w:val="48"/>
          <w:szCs w:val="48"/>
        </w:rPr>
        <w:br w:type="page"/>
      </w:r>
    </w:p>
    <w:p w14:paraId="21AE64CB" w14:textId="579F9E02" w:rsidR="00FE0604" w:rsidRDefault="00FE0604" w:rsidP="00FE0604">
      <w:pPr>
        <w:jc w:val="center"/>
        <w:rPr>
          <w:spacing w:val="120"/>
          <w:sz w:val="48"/>
          <w:szCs w:val="48"/>
        </w:rPr>
      </w:pPr>
      <w:r>
        <w:rPr>
          <w:noProof/>
          <w:spacing w:val="120"/>
          <w:sz w:val="48"/>
          <w:szCs w:val="48"/>
        </w:rPr>
        <w:lastRenderedPageBreak/>
        <w:drawing>
          <wp:inline distT="0" distB="0" distL="0" distR="0" wp14:anchorId="217D90B0" wp14:editId="08A2F2D9">
            <wp:extent cx="6492240" cy="7515860"/>
            <wp:effectExtent l="0" t="0" r="3810" b="889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92240" cy="7515860"/>
                    </a:xfrm>
                    <a:prstGeom prst="rect">
                      <a:avLst/>
                    </a:prstGeom>
                  </pic:spPr>
                </pic:pic>
              </a:graphicData>
            </a:graphic>
          </wp:inline>
        </w:drawing>
      </w:r>
      <w:r>
        <w:rPr>
          <w:spacing w:val="120"/>
          <w:sz w:val="48"/>
          <w:szCs w:val="48"/>
        </w:rPr>
        <w:br w:type="page"/>
      </w:r>
    </w:p>
    <w:p w14:paraId="7AC7C049" w14:textId="48CAEE8C" w:rsidR="00407261" w:rsidRDefault="00FE0604">
      <w:pPr>
        <w:rPr>
          <w:spacing w:val="120"/>
          <w:sz w:val="48"/>
          <w:szCs w:val="48"/>
        </w:rPr>
      </w:pPr>
      <w:r>
        <w:rPr>
          <w:noProof/>
          <w:spacing w:val="120"/>
          <w:sz w:val="48"/>
          <w:szCs w:val="48"/>
        </w:rPr>
        <w:lastRenderedPageBreak/>
        <w:drawing>
          <wp:inline distT="0" distB="0" distL="0" distR="0" wp14:anchorId="2C2E47B4" wp14:editId="1C0B5026">
            <wp:extent cx="6492240" cy="3200400"/>
            <wp:effectExtent l="0" t="0" r="381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12.jpg"/>
                    <pic:cNvPicPr/>
                  </pic:nvPicPr>
                  <pic:blipFill>
                    <a:blip r:embed="rId29">
                      <a:extLst>
                        <a:ext uri="{28A0092B-C50C-407E-A947-70E740481C1C}">
                          <a14:useLocalDpi xmlns:a14="http://schemas.microsoft.com/office/drawing/2010/main" val="0"/>
                        </a:ext>
                      </a:extLst>
                    </a:blip>
                    <a:stretch>
                      <a:fillRect/>
                    </a:stretch>
                  </pic:blipFill>
                  <pic:spPr>
                    <a:xfrm>
                      <a:off x="0" y="0"/>
                      <a:ext cx="6492240" cy="3200400"/>
                    </a:xfrm>
                    <a:prstGeom prst="rect">
                      <a:avLst/>
                    </a:prstGeom>
                  </pic:spPr>
                </pic:pic>
              </a:graphicData>
            </a:graphic>
          </wp:inline>
        </w:drawing>
      </w:r>
      <w:r w:rsidR="00407261">
        <w:rPr>
          <w:spacing w:val="120"/>
          <w:sz w:val="48"/>
          <w:szCs w:val="48"/>
        </w:rPr>
        <w:br w:type="page"/>
      </w:r>
    </w:p>
    <w:p w14:paraId="10DF3EF8" w14:textId="77777777" w:rsidR="009F1066" w:rsidRDefault="009F1066">
      <w:pPr>
        <w:rPr>
          <w:spacing w:val="120"/>
          <w:sz w:val="48"/>
          <w:szCs w:val="48"/>
        </w:rPr>
      </w:pPr>
      <w:r>
        <w:rPr>
          <w:noProof/>
        </w:rPr>
        <w:lastRenderedPageBreak/>
        <mc:AlternateContent>
          <mc:Choice Requires="wps">
            <w:drawing>
              <wp:inline distT="0" distB="0" distL="0" distR="0" wp14:anchorId="5EFCC32A" wp14:editId="1DCA06EF">
                <wp:extent cx="6492240" cy="523875"/>
                <wp:effectExtent l="0" t="0" r="0" b="0"/>
                <wp:docPr id="130" name="Text Box 130"/>
                <wp:cNvGraphicFramePr/>
                <a:graphic xmlns:a="http://schemas.openxmlformats.org/drawingml/2006/main">
                  <a:graphicData uri="http://schemas.microsoft.com/office/word/2010/wordprocessingShape">
                    <wps:wsp>
                      <wps:cNvSpPr txBox="1"/>
                      <wps:spPr>
                        <a:xfrm>
                          <a:off x="0" y="0"/>
                          <a:ext cx="6492240" cy="523875"/>
                        </a:xfrm>
                        <a:prstGeom prst="rect">
                          <a:avLst/>
                        </a:prstGeom>
                        <a:noFill/>
                        <a:ln w="6350">
                          <a:noFill/>
                        </a:ln>
                      </wps:spPr>
                      <wps:txbx>
                        <w:txbxContent>
                          <w:p w14:paraId="58ADC3CE" w14:textId="57C63655" w:rsidR="005151A9" w:rsidRPr="00F8234A" w:rsidRDefault="005151A9" w:rsidP="009F1066">
                            <w:pPr>
                              <w:pBdr>
                                <w:top w:val="single" w:sz="4" w:space="1" w:color="auto"/>
                                <w:bottom w:val="single" w:sz="4" w:space="1" w:color="auto"/>
                              </w:pBdr>
                              <w:jc w:val="center"/>
                              <w:rPr>
                                <w:rFonts w:ascii="Gill Sans MT" w:hAnsi="Gill Sans MT"/>
                                <w:spacing w:val="100"/>
                                <w:sz w:val="48"/>
                                <w:szCs w:val="48"/>
                              </w:rPr>
                            </w:pPr>
                            <w:bookmarkStart w:id="51" w:name="real_resources"/>
                            <w:r>
                              <w:rPr>
                                <w:rFonts w:ascii="Gill Sans MT" w:hAnsi="Gill Sans MT"/>
                                <w:spacing w:val="100"/>
                                <w:sz w:val="48"/>
                                <w:szCs w:val="48"/>
                              </w:rPr>
                              <w:t>REAL Resources</w:t>
                            </w:r>
                            <w:bookmarkEnd w:id="5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FCC32A" id="Text Box 130" o:spid="_x0000_s1047" type="#_x0000_t202" style="width:511.2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" filled="f" stroked="f" strokeweight=".5pt">
                <v:textbox>
                  <w:txbxContent>
                    <w:p w14:paraId="58ADC3CE" w14:textId="57C63655" w:rsidR="005151A9" w:rsidRPr="00F8234A" w:rsidRDefault="005151A9" w:rsidP="009F1066">
                      <w:pPr>
                        <w:pBdr>
                          <w:top w:val="single" w:sz="4" w:space="1" w:color="auto"/>
                          <w:bottom w:val="single" w:sz="4" w:space="1" w:color="auto"/>
                        </w:pBdr>
                        <w:jc w:val="center"/>
                        <w:rPr>
                          <w:rFonts w:ascii="Gill Sans MT" w:hAnsi="Gill Sans MT"/>
                          <w:spacing w:val="100"/>
                          <w:sz w:val="48"/>
                          <w:szCs w:val="48"/>
                        </w:rPr>
                      </w:pPr>
                      <w:bookmarkStart w:id="52" w:name="real_resources"/>
                      <w:r>
                        <w:rPr>
                          <w:rFonts w:ascii="Gill Sans MT" w:hAnsi="Gill Sans MT"/>
                          <w:spacing w:val="100"/>
                          <w:sz w:val="48"/>
                          <w:szCs w:val="48"/>
                        </w:rPr>
                        <w:t>REAL Resources</w:t>
                      </w:r>
                      <w:bookmarkEnd w:id="52"/>
                    </w:p>
                  </w:txbxContent>
                </v:textbox>
                <w10:anchorlock/>
              </v:shape>
            </w:pict>
          </mc:Fallback>
        </mc:AlternateContent>
      </w:r>
    </w:p>
    <w:p w14:paraId="36F885A1" w14:textId="1B213F5B" w:rsidR="009F1066" w:rsidRPr="009F1066" w:rsidRDefault="009F1066" w:rsidP="009F1066">
      <w:pPr>
        <w:rPr>
          <w:sz w:val="24"/>
          <w:szCs w:val="24"/>
        </w:rPr>
      </w:pPr>
    </w:p>
    <w:p w14:paraId="436BE22D" w14:textId="5F8F3840" w:rsidR="009F1066" w:rsidRPr="009F1066" w:rsidRDefault="009F1066" w:rsidP="009F1066">
      <w:pPr>
        <w:rPr>
          <w:b/>
          <w:sz w:val="24"/>
          <w:szCs w:val="24"/>
          <w:u w:val="single"/>
        </w:rPr>
      </w:pPr>
      <w:r>
        <w:rPr>
          <w:b/>
          <w:sz w:val="24"/>
          <w:szCs w:val="24"/>
          <w:u w:val="single"/>
        </w:rPr>
        <w:t>REAL</w:t>
      </w:r>
      <w:r w:rsidRPr="009F1066">
        <w:rPr>
          <w:b/>
          <w:sz w:val="24"/>
          <w:szCs w:val="24"/>
          <w:u w:val="single"/>
        </w:rPr>
        <w:t xml:space="preserve"> Curriculum Webpage</w:t>
      </w:r>
    </w:p>
    <w:p w14:paraId="0FAF31D3" w14:textId="52AD9896" w:rsidR="009F1066" w:rsidRPr="009F1066" w:rsidRDefault="004D3885" w:rsidP="009F1066">
      <w:pPr>
        <w:rPr>
          <w:sz w:val="24"/>
          <w:szCs w:val="24"/>
        </w:rPr>
      </w:pPr>
      <w:hyperlink r:id="rId30" w:history="1">
        <w:r w:rsidR="009F1066" w:rsidRPr="009F1066">
          <w:rPr>
            <w:rStyle w:val="Hyperlink"/>
            <w:sz w:val="24"/>
            <w:szCs w:val="24"/>
          </w:rPr>
          <w:t>https://www.radford.edu/content/real/home.html</w:t>
        </w:r>
      </w:hyperlink>
    </w:p>
    <w:p w14:paraId="68C393F9" w14:textId="77777777" w:rsidR="009F1066" w:rsidRPr="009F1066" w:rsidRDefault="009F1066" w:rsidP="009F1066">
      <w:pPr>
        <w:rPr>
          <w:b/>
          <w:sz w:val="24"/>
          <w:szCs w:val="24"/>
          <w:u w:val="single"/>
        </w:rPr>
      </w:pPr>
    </w:p>
    <w:p w14:paraId="4F172B7E" w14:textId="3A0C4369" w:rsidR="009F1066" w:rsidRPr="009F1066" w:rsidRDefault="009F1066" w:rsidP="009F1066">
      <w:pPr>
        <w:rPr>
          <w:b/>
          <w:sz w:val="24"/>
          <w:szCs w:val="24"/>
          <w:u w:val="single"/>
        </w:rPr>
      </w:pPr>
      <w:r>
        <w:rPr>
          <w:b/>
          <w:sz w:val="24"/>
          <w:szCs w:val="24"/>
          <w:u w:val="single"/>
        </w:rPr>
        <w:t xml:space="preserve">REAL </w:t>
      </w:r>
      <w:r w:rsidRPr="009F1066">
        <w:rPr>
          <w:b/>
          <w:sz w:val="24"/>
          <w:szCs w:val="24"/>
          <w:u w:val="single"/>
        </w:rPr>
        <w:t>Curriculum Assessment Information</w:t>
      </w:r>
    </w:p>
    <w:p w14:paraId="72F89ABE" w14:textId="5D0C00FE" w:rsidR="009F1066" w:rsidRPr="009F1066" w:rsidRDefault="004D3885" w:rsidP="009F1066">
      <w:pPr>
        <w:rPr>
          <w:sz w:val="24"/>
          <w:szCs w:val="24"/>
        </w:rPr>
      </w:pPr>
      <w:hyperlink r:id="rId31" w:history="1">
        <w:r w:rsidR="009F1066" w:rsidRPr="009F1066">
          <w:rPr>
            <w:rStyle w:val="Hyperlink"/>
            <w:sz w:val="24"/>
            <w:szCs w:val="24"/>
          </w:rPr>
          <w:t>https://www.radford.edu/content/real/home/faculty/assessment.html</w:t>
        </w:r>
      </w:hyperlink>
    </w:p>
    <w:p w14:paraId="308F041D" w14:textId="77777777" w:rsidR="009F1066" w:rsidRPr="009F1066" w:rsidRDefault="009F1066" w:rsidP="009F1066">
      <w:pPr>
        <w:rPr>
          <w:sz w:val="24"/>
          <w:szCs w:val="24"/>
        </w:rPr>
      </w:pPr>
    </w:p>
    <w:p w14:paraId="6AD0FC1B" w14:textId="77777777" w:rsidR="00FE0604" w:rsidRPr="009F1066" w:rsidRDefault="00FE0604" w:rsidP="00FE0604">
      <w:pPr>
        <w:rPr>
          <w:b/>
          <w:sz w:val="24"/>
          <w:szCs w:val="24"/>
          <w:u w:val="single"/>
        </w:rPr>
      </w:pPr>
      <w:r>
        <w:rPr>
          <w:b/>
          <w:sz w:val="24"/>
          <w:szCs w:val="24"/>
          <w:u w:val="single"/>
        </w:rPr>
        <w:t>Tk20 Assessment Reporting System</w:t>
      </w:r>
    </w:p>
    <w:p w14:paraId="15AE8F74" w14:textId="7C678840" w:rsidR="00FE0604" w:rsidRPr="00FE0604" w:rsidRDefault="004D3885" w:rsidP="009F1066">
      <w:pPr>
        <w:rPr>
          <w:sz w:val="24"/>
          <w:szCs w:val="24"/>
        </w:rPr>
      </w:pPr>
      <w:hyperlink r:id="rId32" w:history="1">
        <w:r w:rsidR="00FE0604" w:rsidRPr="009F1066">
          <w:rPr>
            <w:rStyle w:val="Hyperlink"/>
            <w:sz w:val="24"/>
            <w:szCs w:val="24"/>
          </w:rPr>
          <w:t>https://radford.tk20.com/campustoolshighered/start.do</w:t>
        </w:r>
      </w:hyperlink>
    </w:p>
    <w:p w14:paraId="43C637D6" w14:textId="77777777" w:rsidR="00FE0604" w:rsidRDefault="00FE0604" w:rsidP="009F1066">
      <w:pPr>
        <w:rPr>
          <w:b/>
          <w:sz w:val="24"/>
          <w:szCs w:val="24"/>
          <w:u w:val="single"/>
        </w:rPr>
      </w:pPr>
    </w:p>
    <w:p w14:paraId="465550B3" w14:textId="3455345A" w:rsidR="009F1066" w:rsidRPr="009F1066" w:rsidRDefault="009F1066" w:rsidP="009F1066">
      <w:pPr>
        <w:rPr>
          <w:b/>
          <w:sz w:val="24"/>
          <w:szCs w:val="24"/>
          <w:u w:val="single"/>
        </w:rPr>
      </w:pPr>
      <w:r w:rsidRPr="009F1066">
        <w:rPr>
          <w:b/>
          <w:sz w:val="24"/>
          <w:szCs w:val="24"/>
          <w:u w:val="single"/>
        </w:rPr>
        <w:t>Office of Institutional Effectiveness &amp; Quality Improvement Assessment Resources</w:t>
      </w:r>
    </w:p>
    <w:p w14:paraId="5205CF99" w14:textId="77777777" w:rsidR="009F1066" w:rsidRPr="009F1066" w:rsidRDefault="004D3885" w:rsidP="009F1066">
      <w:pPr>
        <w:rPr>
          <w:sz w:val="24"/>
          <w:szCs w:val="24"/>
          <w:u w:val="single"/>
        </w:rPr>
      </w:pPr>
      <w:hyperlink r:id="rId33" w:history="1">
        <w:r w:rsidR="009F1066" w:rsidRPr="009F1066">
          <w:rPr>
            <w:rStyle w:val="Hyperlink"/>
            <w:sz w:val="24"/>
            <w:szCs w:val="24"/>
          </w:rPr>
          <w:t>https://www.radford.edu/content/institutional-effectiveness/home/resources.html</w:t>
        </w:r>
      </w:hyperlink>
    </w:p>
    <w:p w14:paraId="43FA01FD" w14:textId="77777777" w:rsidR="009F1066" w:rsidRPr="009F1066" w:rsidRDefault="009F1066" w:rsidP="009F1066">
      <w:pPr>
        <w:rPr>
          <w:b/>
          <w:sz w:val="24"/>
          <w:szCs w:val="24"/>
          <w:u w:val="single"/>
        </w:rPr>
      </w:pPr>
    </w:p>
    <w:p w14:paraId="692B25D8" w14:textId="6E5D470B" w:rsidR="009F1066" w:rsidRPr="009F1066" w:rsidRDefault="009F1066" w:rsidP="009F1066">
      <w:pPr>
        <w:rPr>
          <w:b/>
          <w:sz w:val="24"/>
          <w:szCs w:val="24"/>
          <w:u w:val="single"/>
        </w:rPr>
      </w:pPr>
      <w:r>
        <w:rPr>
          <w:b/>
          <w:sz w:val="24"/>
          <w:szCs w:val="24"/>
          <w:u w:val="single"/>
        </w:rPr>
        <w:t>REAL Curriculum</w:t>
      </w:r>
      <w:r w:rsidRPr="009F1066">
        <w:rPr>
          <w:b/>
          <w:sz w:val="24"/>
          <w:szCs w:val="24"/>
          <w:u w:val="single"/>
        </w:rPr>
        <w:t xml:space="preserve"> Contact Information</w:t>
      </w:r>
    </w:p>
    <w:p w14:paraId="3757AEA1" w14:textId="411E949C" w:rsidR="009F1066" w:rsidRPr="00774184" w:rsidRDefault="009F1066" w:rsidP="009F1066">
      <w:pPr>
        <w:rPr>
          <w:sz w:val="24"/>
          <w:szCs w:val="24"/>
        </w:rPr>
      </w:pPr>
      <w:r w:rsidRPr="009F1066">
        <w:rPr>
          <w:sz w:val="24"/>
          <w:szCs w:val="24"/>
        </w:rPr>
        <w:t>Dr. Nicole Hendrix</w:t>
      </w:r>
      <w:r w:rsidRPr="009F1066">
        <w:rPr>
          <w:sz w:val="24"/>
          <w:szCs w:val="24"/>
        </w:rPr>
        <w:br/>
      </w:r>
      <w:r>
        <w:rPr>
          <w:sz w:val="24"/>
          <w:szCs w:val="24"/>
        </w:rPr>
        <w:t>Executive Director of General Education</w:t>
      </w:r>
      <w:r w:rsidRPr="009F1066">
        <w:rPr>
          <w:sz w:val="24"/>
          <w:szCs w:val="24"/>
        </w:rPr>
        <w:t> </w:t>
      </w:r>
      <w:r w:rsidRPr="009F1066">
        <w:rPr>
          <w:sz w:val="24"/>
          <w:szCs w:val="24"/>
        </w:rPr>
        <w:br/>
      </w:r>
      <w:r w:rsidR="009A61C7">
        <w:rPr>
          <w:sz w:val="24"/>
          <w:szCs w:val="24"/>
        </w:rPr>
        <w:t>Young 418</w:t>
      </w:r>
      <w:r w:rsidRPr="00774184">
        <w:rPr>
          <w:sz w:val="24"/>
          <w:szCs w:val="24"/>
        </w:rPr>
        <w:br/>
        <w:t>Radford VA 24142</w:t>
      </w:r>
    </w:p>
    <w:p w14:paraId="39D32431" w14:textId="77777777" w:rsidR="009F1066" w:rsidRPr="009F1066" w:rsidRDefault="009F1066" w:rsidP="009F1066">
      <w:pPr>
        <w:rPr>
          <w:sz w:val="24"/>
          <w:szCs w:val="24"/>
        </w:rPr>
      </w:pPr>
      <w:r w:rsidRPr="00774184">
        <w:rPr>
          <w:sz w:val="24"/>
          <w:szCs w:val="24"/>
        </w:rPr>
        <w:t>Phone: 540-831-6161</w:t>
      </w:r>
    </w:p>
    <w:p w14:paraId="74202D23" w14:textId="77777777" w:rsidR="009F1066" w:rsidRPr="009F1066" w:rsidRDefault="009F1066" w:rsidP="009F1066">
      <w:pPr>
        <w:rPr>
          <w:sz w:val="24"/>
          <w:szCs w:val="24"/>
        </w:rPr>
      </w:pPr>
      <w:r w:rsidRPr="009F1066">
        <w:rPr>
          <w:sz w:val="24"/>
          <w:szCs w:val="24"/>
        </w:rPr>
        <w:t xml:space="preserve">Email: </w:t>
      </w:r>
      <w:hyperlink r:id="rId34" w:history="1">
        <w:r w:rsidRPr="009F1066">
          <w:rPr>
            <w:rStyle w:val="Hyperlink"/>
            <w:sz w:val="24"/>
            <w:szCs w:val="24"/>
          </w:rPr>
          <w:t>pnhendrix@radford.edu</w:t>
        </w:r>
      </w:hyperlink>
    </w:p>
    <w:p w14:paraId="028F9F20" w14:textId="191C6634" w:rsidR="00407261" w:rsidRDefault="00407261">
      <w:pPr>
        <w:rPr>
          <w:spacing w:val="120"/>
          <w:sz w:val="48"/>
          <w:szCs w:val="48"/>
        </w:rPr>
      </w:pPr>
    </w:p>
    <w:sectPr w:rsidR="00407261" w:rsidSect="005A7BF8">
      <w:headerReference w:type="even" r:id="rId35"/>
      <w:headerReference w:type="default" r:id="rId36"/>
      <w:footerReference w:type="default" r:id="rId37"/>
      <w:headerReference w:type="first" r:id="rId38"/>
      <w:pgSz w:w="12240" w:h="15840"/>
      <w:pgMar w:top="1008" w:right="1008" w:bottom="1008" w:left="1008" w:header="72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BEA361" w14:textId="77777777" w:rsidR="004D3885" w:rsidRDefault="004D3885" w:rsidP="00010205">
      <w:pPr>
        <w:spacing w:after="0" w:line="240" w:lineRule="auto"/>
      </w:pPr>
      <w:r>
        <w:separator/>
      </w:r>
    </w:p>
  </w:endnote>
  <w:endnote w:type="continuationSeparator" w:id="0">
    <w:p w14:paraId="2423701D" w14:textId="77777777" w:rsidR="004D3885" w:rsidRDefault="004D3885" w:rsidP="00010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1886198"/>
      <w:docPartObj>
        <w:docPartGallery w:val="Page Numbers (Bottom of Page)"/>
        <w:docPartUnique/>
      </w:docPartObj>
    </w:sdtPr>
    <w:sdtEndPr>
      <w:rPr>
        <w:noProof/>
        <w:sz w:val="16"/>
      </w:rPr>
    </w:sdtEndPr>
    <w:sdtContent>
      <w:p w14:paraId="678887D1" w14:textId="4B81145A" w:rsidR="005151A9" w:rsidRPr="001C124A" w:rsidRDefault="005151A9" w:rsidP="00C22914">
        <w:pPr>
          <w:pStyle w:val="Footer"/>
          <w:jc w:val="center"/>
          <w:rPr>
            <w:sz w:val="16"/>
          </w:rPr>
        </w:pPr>
        <w:r w:rsidRPr="001C124A">
          <w:rPr>
            <w:sz w:val="16"/>
          </w:rPr>
          <w:fldChar w:fldCharType="begin"/>
        </w:r>
        <w:r w:rsidRPr="001C124A">
          <w:rPr>
            <w:sz w:val="16"/>
          </w:rPr>
          <w:instrText xml:space="preserve"> PAGE   \* MERGEFORMAT </w:instrText>
        </w:r>
        <w:r w:rsidRPr="001C124A">
          <w:rPr>
            <w:sz w:val="16"/>
          </w:rPr>
          <w:fldChar w:fldCharType="separate"/>
        </w:r>
        <w:r w:rsidR="0067193C">
          <w:rPr>
            <w:noProof/>
            <w:sz w:val="16"/>
          </w:rPr>
          <w:t>26</w:t>
        </w:r>
        <w:r w:rsidRPr="001C124A">
          <w:rPr>
            <w:noProof/>
            <w:sz w:val="16"/>
          </w:rPr>
          <w:fldChar w:fldCharType="end"/>
        </w:r>
      </w:p>
    </w:sdtContent>
  </w:sdt>
  <w:p w14:paraId="7BCF5ABA" w14:textId="77777777" w:rsidR="005151A9" w:rsidRPr="001C124A" w:rsidRDefault="005151A9">
    <w:pPr>
      <w:pStyle w:val="Footer"/>
      <w:rPr>
        <w:color w:val="000000" w:themeColor="text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5401F5" w14:textId="77777777" w:rsidR="004D3885" w:rsidRDefault="004D3885" w:rsidP="00010205">
      <w:pPr>
        <w:spacing w:after="0" w:line="240" w:lineRule="auto"/>
      </w:pPr>
      <w:r>
        <w:separator/>
      </w:r>
    </w:p>
  </w:footnote>
  <w:footnote w:type="continuationSeparator" w:id="0">
    <w:p w14:paraId="64986012" w14:textId="77777777" w:rsidR="004D3885" w:rsidRDefault="004D3885" w:rsidP="000102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ABDE5" w14:textId="1023BF8F" w:rsidR="005151A9" w:rsidRDefault="004D3885">
    <w:pPr>
      <w:pStyle w:val="Header"/>
    </w:pPr>
    <w:r>
      <w:rPr>
        <w:noProof/>
      </w:rPr>
      <w:pict w14:anchorId="2CB3FD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40.55pt;height:180.15pt;rotation:315;z-index:-251655168;mso-position-horizontal:center;mso-position-horizontal-relative:margin;mso-position-vertical:center;mso-position-vertical-relative:margin" o:allowincell="f" fillcolor="#d8d8d8 [2732]" stroked="f">
          <v:fill opacity=".5"/>
          <v:textpath style="font-family:&quot;Gill Sans M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FA91C" w14:textId="7B99C391" w:rsidR="005151A9" w:rsidRDefault="005151A9" w:rsidP="00C76B64">
    <w:pPr>
      <w:jc w:val="both"/>
    </w:pPr>
    <w:r>
      <w:t xml:space="preserve">                                                                                                                            </w:t>
    </w:r>
    <w:hyperlink w:anchor="TOC" w:history="1">
      <w:r w:rsidRPr="00C22914">
        <w:rPr>
          <w:rStyle w:val="Hyperlink"/>
        </w:rPr>
        <w:t>Return to Table of Contents</w:t>
      </w:r>
    </w:hyperlink>
    <w:r w:rsidR="004D3885">
      <w:rPr>
        <w:noProof/>
      </w:rPr>
      <w:pict w14:anchorId="678B24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40.55pt;height:180.15pt;rotation:315;z-index:-251653120;mso-position-horizontal:center;mso-position-horizontal-relative:margin;mso-position-vertical:center;mso-position-vertical-relative:margin" o:allowincell="f" fillcolor="#d8d8d8 [2732]" stroked="f">
          <v:fill opacity=".5"/>
          <v:textpath style="font-family:&quot;Gill Sans M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B95F8" w14:textId="2EB832AC" w:rsidR="005151A9" w:rsidRDefault="004D3885">
    <w:pPr>
      <w:pStyle w:val="Header"/>
    </w:pPr>
    <w:r>
      <w:rPr>
        <w:noProof/>
      </w:rPr>
      <w:pict w14:anchorId="518321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40.55pt;height:180.15pt;rotation:315;z-index:-251657216;mso-position-horizontal:center;mso-position-horizontal-relative:margin;mso-position-vertical:center;mso-position-vertical-relative:margin" o:allowincell="f" fillcolor="#d8d8d8 [2732]" stroked="f">
          <v:fill opacity=".5"/>
          <v:textpath style="font-family:&quot;Gill Sans M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60B4"/>
    <w:multiLevelType w:val="hybridMultilevel"/>
    <w:tmpl w:val="C1382F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850650"/>
    <w:multiLevelType w:val="multilevel"/>
    <w:tmpl w:val="C8BA3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C6976"/>
    <w:multiLevelType w:val="hybridMultilevel"/>
    <w:tmpl w:val="65F0099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220BB8"/>
    <w:multiLevelType w:val="multilevel"/>
    <w:tmpl w:val="9DA0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763092"/>
    <w:multiLevelType w:val="hybridMultilevel"/>
    <w:tmpl w:val="06789FDE"/>
    <w:lvl w:ilvl="0" w:tplc="A3021A72">
      <w:start w:val="1"/>
      <w:numFmt w:val="upperLetter"/>
      <w:lvlText w:val="%1."/>
      <w:lvlJc w:val="left"/>
      <w:pPr>
        <w:ind w:left="720" w:hanging="360"/>
      </w:pPr>
      <w:rPr>
        <w:rFonts w:hint="default"/>
        <w:spacing w:val="-3"/>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8531A5"/>
    <w:multiLevelType w:val="hybridMultilevel"/>
    <w:tmpl w:val="6888C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D95262"/>
    <w:multiLevelType w:val="multilevel"/>
    <w:tmpl w:val="64209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874F16"/>
    <w:multiLevelType w:val="hybridMultilevel"/>
    <w:tmpl w:val="93269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E13E29"/>
    <w:multiLevelType w:val="hybridMultilevel"/>
    <w:tmpl w:val="BC80EAC8"/>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E5625C"/>
    <w:multiLevelType w:val="hybridMultilevel"/>
    <w:tmpl w:val="6C2C3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420726"/>
    <w:multiLevelType w:val="hybridMultilevel"/>
    <w:tmpl w:val="DA4C4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33451E"/>
    <w:multiLevelType w:val="hybridMultilevel"/>
    <w:tmpl w:val="A2563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9E3C7C"/>
    <w:multiLevelType w:val="multilevel"/>
    <w:tmpl w:val="ECCE39C0"/>
    <w:lvl w:ilvl="0">
      <w:start w:val="1"/>
      <w:numFmt w:val="bullet"/>
      <w:lvlText w:val=""/>
      <w:lvlJc w:val="left"/>
      <w:pPr>
        <w:ind w:left="2880" w:firstLine="2520"/>
      </w:pPr>
      <w:rPr>
        <w:rFonts w:ascii="Symbol" w:hAnsi="Symbol" w:hint="default"/>
        <w:u w:val="none"/>
      </w:rPr>
    </w:lvl>
    <w:lvl w:ilvl="1">
      <w:start w:val="1"/>
      <w:numFmt w:val="bullet"/>
      <w:lvlText w:val="○"/>
      <w:lvlJc w:val="left"/>
      <w:pPr>
        <w:ind w:left="3600" w:firstLine="3240"/>
      </w:pPr>
      <w:rPr>
        <w:u w:val="none"/>
      </w:rPr>
    </w:lvl>
    <w:lvl w:ilvl="2">
      <w:start w:val="1"/>
      <w:numFmt w:val="bullet"/>
      <w:lvlText w:val="■"/>
      <w:lvlJc w:val="left"/>
      <w:pPr>
        <w:ind w:left="4320" w:firstLine="3960"/>
      </w:pPr>
      <w:rPr>
        <w:u w:val="none"/>
      </w:rPr>
    </w:lvl>
    <w:lvl w:ilvl="3">
      <w:start w:val="1"/>
      <w:numFmt w:val="bullet"/>
      <w:lvlText w:val="●"/>
      <w:lvlJc w:val="left"/>
      <w:pPr>
        <w:ind w:left="5040" w:firstLine="4680"/>
      </w:pPr>
      <w:rPr>
        <w:u w:val="none"/>
      </w:rPr>
    </w:lvl>
    <w:lvl w:ilvl="4">
      <w:start w:val="1"/>
      <w:numFmt w:val="bullet"/>
      <w:lvlText w:val="○"/>
      <w:lvlJc w:val="left"/>
      <w:pPr>
        <w:ind w:left="5760" w:firstLine="5400"/>
      </w:pPr>
      <w:rPr>
        <w:u w:val="none"/>
      </w:rPr>
    </w:lvl>
    <w:lvl w:ilvl="5">
      <w:start w:val="1"/>
      <w:numFmt w:val="bullet"/>
      <w:lvlText w:val="■"/>
      <w:lvlJc w:val="left"/>
      <w:pPr>
        <w:ind w:left="6480" w:firstLine="6120"/>
      </w:pPr>
      <w:rPr>
        <w:u w:val="none"/>
      </w:rPr>
    </w:lvl>
    <w:lvl w:ilvl="6">
      <w:start w:val="1"/>
      <w:numFmt w:val="bullet"/>
      <w:lvlText w:val="●"/>
      <w:lvlJc w:val="left"/>
      <w:pPr>
        <w:ind w:left="7200" w:firstLine="6840"/>
      </w:pPr>
      <w:rPr>
        <w:u w:val="none"/>
      </w:rPr>
    </w:lvl>
    <w:lvl w:ilvl="7">
      <w:start w:val="1"/>
      <w:numFmt w:val="bullet"/>
      <w:lvlText w:val="○"/>
      <w:lvlJc w:val="left"/>
      <w:pPr>
        <w:ind w:left="7920" w:firstLine="7560"/>
      </w:pPr>
      <w:rPr>
        <w:u w:val="none"/>
      </w:rPr>
    </w:lvl>
    <w:lvl w:ilvl="8">
      <w:start w:val="1"/>
      <w:numFmt w:val="bullet"/>
      <w:lvlText w:val="■"/>
      <w:lvlJc w:val="left"/>
      <w:pPr>
        <w:ind w:left="8640" w:firstLine="8280"/>
      </w:pPr>
      <w:rPr>
        <w:u w:val="none"/>
      </w:rPr>
    </w:lvl>
  </w:abstractNum>
  <w:abstractNum w:abstractNumId="13" w15:restartNumberingAfterBreak="0">
    <w:nsid w:val="2AED1172"/>
    <w:multiLevelType w:val="hybridMultilevel"/>
    <w:tmpl w:val="E4BC9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4203D0"/>
    <w:multiLevelType w:val="hybridMultilevel"/>
    <w:tmpl w:val="D79AC0C8"/>
    <w:lvl w:ilvl="0" w:tplc="E738DA82">
      <w:start w:val="2"/>
      <w:numFmt w:val="upperLetter"/>
      <w:lvlText w:val="%1."/>
      <w:lvlJc w:val="left"/>
      <w:pPr>
        <w:ind w:left="1440" w:hanging="360"/>
      </w:pPr>
      <w:rPr>
        <w:rFonts w:hint="default"/>
        <w:spacing w:val="-3"/>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6D5BAB"/>
    <w:multiLevelType w:val="hybridMultilevel"/>
    <w:tmpl w:val="FF2E0E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CAE3177"/>
    <w:multiLevelType w:val="hybridMultilevel"/>
    <w:tmpl w:val="394A28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E824D8"/>
    <w:multiLevelType w:val="hybridMultilevel"/>
    <w:tmpl w:val="73364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5C501E"/>
    <w:multiLevelType w:val="multilevel"/>
    <w:tmpl w:val="A91E5100"/>
    <w:lvl w:ilvl="0">
      <w:start w:val="1"/>
      <w:numFmt w:val="bullet"/>
      <w:lvlText w:val=""/>
      <w:lvlJc w:val="left"/>
      <w:pPr>
        <w:ind w:left="2880" w:firstLine="2520"/>
      </w:pPr>
      <w:rPr>
        <w:rFonts w:ascii="Symbol" w:hAnsi="Symbol" w:hint="default"/>
        <w:u w:val="none"/>
      </w:rPr>
    </w:lvl>
    <w:lvl w:ilvl="1">
      <w:start w:val="1"/>
      <w:numFmt w:val="bullet"/>
      <w:lvlText w:val="○"/>
      <w:lvlJc w:val="left"/>
      <w:pPr>
        <w:ind w:left="3600" w:firstLine="3240"/>
      </w:pPr>
      <w:rPr>
        <w:u w:val="none"/>
      </w:rPr>
    </w:lvl>
    <w:lvl w:ilvl="2">
      <w:start w:val="1"/>
      <w:numFmt w:val="bullet"/>
      <w:lvlText w:val="■"/>
      <w:lvlJc w:val="left"/>
      <w:pPr>
        <w:ind w:left="4320" w:firstLine="3960"/>
      </w:pPr>
      <w:rPr>
        <w:u w:val="none"/>
      </w:rPr>
    </w:lvl>
    <w:lvl w:ilvl="3">
      <w:start w:val="1"/>
      <w:numFmt w:val="bullet"/>
      <w:lvlText w:val="●"/>
      <w:lvlJc w:val="left"/>
      <w:pPr>
        <w:ind w:left="5040" w:firstLine="4680"/>
      </w:pPr>
      <w:rPr>
        <w:u w:val="none"/>
      </w:rPr>
    </w:lvl>
    <w:lvl w:ilvl="4">
      <w:start w:val="1"/>
      <w:numFmt w:val="bullet"/>
      <w:lvlText w:val="○"/>
      <w:lvlJc w:val="left"/>
      <w:pPr>
        <w:ind w:left="5760" w:firstLine="5400"/>
      </w:pPr>
      <w:rPr>
        <w:u w:val="none"/>
      </w:rPr>
    </w:lvl>
    <w:lvl w:ilvl="5">
      <w:start w:val="1"/>
      <w:numFmt w:val="bullet"/>
      <w:lvlText w:val="■"/>
      <w:lvlJc w:val="left"/>
      <w:pPr>
        <w:ind w:left="6480" w:firstLine="6120"/>
      </w:pPr>
      <w:rPr>
        <w:u w:val="none"/>
      </w:rPr>
    </w:lvl>
    <w:lvl w:ilvl="6">
      <w:start w:val="1"/>
      <w:numFmt w:val="bullet"/>
      <w:lvlText w:val="●"/>
      <w:lvlJc w:val="left"/>
      <w:pPr>
        <w:ind w:left="7200" w:firstLine="6840"/>
      </w:pPr>
      <w:rPr>
        <w:u w:val="none"/>
      </w:rPr>
    </w:lvl>
    <w:lvl w:ilvl="7">
      <w:start w:val="1"/>
      <w:numFmt w:val="bullet"/>
      <w:lvlText w:val="○"/>
      <w:lvlJc w:val="left"/>
      <w:pPr>
        <w:ind w:left="7920" w:firstLine="7560"/>
      </w:pPr>
      <w:rPr>
        <w:u w:val="none"/>
      </w:rPr>
    </w:lvl>
    <w:lvl w:ilvl="8">
      <w:start w:val="1"/>
      <w:numFmt w:val="bullet"/>
      <w:lvlText w:val="■"/>
      <w:lvlJc w:val="left"/>
      <w:pPr>
        <w:ind w:left="8640" w:firstLine="8280"/>
      </w:pPr>
      <w:rPr>
        <w:u w:val="none"/>
      </w:rPr>
    </w:lvl>
  </w:abstractNum>
  <w:abstractNum w:abstractNumId="19" w15:restartNumberingAfterBreak="0">
    <w:nsid w:val="52444F78"/>
    <w:multiLevelType w:val="hybridMultilevel"/>
    <w:tmpl w:val="D82A74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6D57A27"/>
    <w:multiLevelType w:val="hybridMultilevel"/>
    <w:tmpl w:val="DF5C7C6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F551219"/>
    <w:multiLevelType w:val="hybridMultilevel"/>
    <w:tmpl w:val="0A6C12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FC7BD3"/>
    <w:multiLevelType w:val="hybridMultilevel"/>
    <w:tmpl w:val="30C09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915015"/>
    <w:multiLevelType w:val="multilevel"/>
    <w:tmpl w:val="D7C8D43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1A8356B"/>
    <w:multiLevelType w:val="hybridMultilevel"/>
    <w:tmpl w:val="9B7C7E76"/>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84326B1"/>
    <w:multiLevelType w:val="multilevel"/>
    <w:tmpl w:val="1CCC1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AE324C"/>
    <w:multiLevelType w:val="hybridMultilevel"/>
    <w:tmpl w:val="34EC9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FA0DE7"/>
    <w:multiLevelType w:val="hybridMultilevel"/>
    <w:tmpl w:val="9C504154"/>
    <w:lvl w:ilvl="0" w:tplc="B312559E">
      <w:start w:val="1"/>
      <w:numFmt w:val="upperLetter"/>
      <w:lvlText w:val="%1."/>
      <w:lvlJc w:val="left"/>
      <w:pPr>
        <w:ind w:left="720" w:hanging="360"/>
      </w:pPr>
      <w:rPr>
        <w:rFonts w:hint="default"/>
        <w:spacing w:val="-3"/>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895DCD"/>
    <w:multiLevelType w:val="hybridMultilevel"/>
    <w:tmpl w:val="5E2C4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8E3F8E"/>
    <w:multiLevelType w:val="hybridMultilevel"/>
    <w:tmpl w:val="FCF876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92509E"/>
    <w:multiLevelType w:val="multilevel"/>
    <w:tmpl w:val="E65CE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36584F"/>
    <w:multiLevelType w:val="hybridMultilevel"/>
    <w:tmpl w:val="22D0C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EC3B17"/>
    <w:multiLevelType w:val="hybridMultilevel"/>
    <w:tmpl w:val="55146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371099"/>
    <w:multiLevelType w:val="hybridMultilevel"/>
    <w:tmpl w:val="F5185A1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C760C7F"/>
    <w:multiLevelType w:val="multilevel"/>
    <w:tmpl w:val="0DF001F6"/>
    <w:lvl w:ilvl="0">
      <w:start w:val="1"/>
      <w:numFmt w:val="bullet"/>
      <w:lvlText w:val=""/>
      <w:lvlJc w:val="left"/>
      <w:pPr>
        <w:ind w:left="1440" w:firstLine="1080"/>
      </w:pPr>
      <w:rPr>
        <w:rFonts w:ascii="Symbol" w:hAnsi="Symbol" w:hint="default"/>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5" w15:restartNumberingAfterBreak="0">
    <w:nsid w:val="7E850D31"/>
    <w:multiLevelType w:val="hybridMultilevel"/>
    <w:tmpl w:val="7F7E626A"/>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6"/>
  </w:num>
  <w:num w:numId="2">
    <w:abstractNumId w:val="25"/>
  </w:num>
  <w:num w:numId="3">
    <w:abstractNumId w:val="13"/>
  </w:num>
  <w:num w:numId="4">
    <w:abstractNumId w:val="1"/>
  </w:num>
  <w:num w:numId="5">
    <w:abstractNumId w:val="3"/>
  </w:num>
  <w:num w:numId="6">
    <w:abstractNumId w:val="30"/>
  </w:num>
  <w:num w:numId="7">
    <w:abstractNumId w:val="17"/>
  </w:num>
  <w:num w:numId="8">
    <w:abstractNumId w:val="7"/>
  </w:num>
  <w:num w:numId="9">
    <w:abstractNumId w:val="31"/>
  </w:num>
  <w:num w:numId="10">
    <w:abstractNumId w:val="11"/>
  </w:num>
  <w:num w:numId="11">
    <w:abstractNumId w:val="19"/>
  </w:num>
  <w:num w:numId="12">
    <w:abstractNumId w:val="2"/>
  </w:num>
  <w:num w:numId="13">
    <w:abstractNumId w:val="0"/>
  </w:num>
  <w:num w:numId="14">
    <w:abstractNumId w:val="5"/>
  </w:num>
  <w:num w:numId="15">
    <w:abstractNumId w:val="29"/>
  </w:num>
  <w:num w:numId="16">
    <w:abstractNumId w:val="26"/>
  </w:num>
  <w:num w:numId="17">
    <w:abstractNumId w:val="20"/>
  </w:num>
  <w:num w:numId="18">
    <w:abstractNumId w:val="28"/>
  </w:num>
  <w:num w:numId="19">
    <w:abstractNumId w:val="9"/>
  </w:num>
  <w:num w:numId="20">
    <w:abstractNumId w:val="21"/>
  </w:num>
  <w:num w:numId="21">
    <w:abstractNumId w:val="27"/>
  </w:num>
  <w:num w:numId="22">
    <w:abstractNumId w:val="4"/>
  </w:num>
  <w:num w:numId="23">
    <w:abstractNumId w:val="24"/>
  </w:num>
  <w:num w:numId="24">
    <w:abstractNumId w:val="14"/>
  </w:num>
  <w:num w:numId="25">
    <w:abstractNumId w:val="35"/>
  </w:num>
  <w:num w:numId="26">
    <w:abstractNumId w:val="32"/>
  </w:num>
  <w:num w:numId="27">
    <w:abstractNumId w:val="34"/>
  </w:num>
  <w:num w:numId="28">
    <w:abstractNumId w:val="33"/>
  </w:num>
  <w:num w:numId="29">
    <w:abstractNumId w:val="8"/>
  </w:num>
  <w:num w:numId="30">
    <w:abstractNumId w:val="22"/>
  </w:num>
  <w:num w:numId="31">
    <w:abstractNumId w:val="23"/>
  </w:num>
  <w:num w:numId="32">
    <w:abstractNumId w:val="12"/>
  </w:num>
  <w:num w:numId="33">
    <w:abstractNumId w:val="10"/>
  </w:num>
  <w:num w:numId="34">
    <w:abstractNumId w:val="15"/>
  </w:num>
  <w:num w:numId="35">
    <w:abstractNumId w:val="18"/>
  </w:num>
  <w:num w:numId="36">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826"/>
    <w:rsid w:val="00001EA9"/>
    <w:rsid w:val="00010205"/>
    <w:rsid w:val="00010FBA"/>
    <w:rsid w:val="00013DCE"/>
    <w:rsid w:val="00034B30"/>
    <w:rsid w:val="000405C4"/>
    <w:rsid w:val="00073895"/>
    <w:rsid w:val="000D1D19"/>
    <w:rsid w:val="000E7F16"/>
    <w:rsid w:val="000F23CC"/>
    <w:rsid w:val="000F741F"/>
    <w:rsid w:val="00101E71"/>
    <w:rsid w:val="00103532"/>
    <w:rsid w:val="00114192"/>
    <w:rsid w:val="00136FCF"/>
    <w:rsid w:val="00142509"/>
    <w:rsid w:val="0015175D"/>
    <w:rsid w:val="00172FFC"/>
    <w:rsid w:val="00182DF2"/>
    <w:rsid w:val="00183463"/>
    <w:rsid w:val="00191CF1"/>
    <w:rsid w:val="001A309A"/>
    <w:rsid w:val="001A5E2D"/>
    <w:rsid w:val="001C0FF9"/>
    <w:rsid w:val="001C124A"/>
    <w:rsid w:val="001C7494"/>
    <w:rsid w:val="001C7AE1"/>
    <w:rsid w:val="001D08C4"/>
    <w:rsid w:val="001F73BA"/>
    <w:rsid w:val="0020195F"/>
    <w:rsid w:val="00216F74"/>
    <w:rsid w:val="002225D3"/>
    <w:rsid w:val="002270FA"/>
    <w:rsid w:val="0023292C"/>
    <w:rsid w:val="00235BAA"/>
    <w:rsid w:val="00242445"/>
    <w:rsid w:val="0024365B"/>
    <w:rsid w:val="002505E8"/>
    <w:rsid w:val="00255580"/>
    <w:rsid w:val="002579C1"/>
    <w:rsid w:val="00262D89"/>
    <w:rsid w:val="0026442E"/>
    <w:rsid w:val="002707A8"/>
    <w:rsid w:val="00285854"/>
    <w:rsid w:val="00295330"/>
    <w:rsid w:val="002A1A75"/>
    <w:rsid w:val="002B7C35"/>
    <w:rsid w:val="002C368D"/>
    <w:rsid w:val="002C79BC"/>
    <w:rsid w:val="002E07AE"/>
    <w:rsid w:val="002E209D"/>
    <w:rsid w:val="002E2189"/>
    <w:rsid w:val="002F2D1D"/>
    <w:rsid w:val="00300814"/>
    <w:rsid w:val="0030525D"/>
    <w:rsid w:val="00317458"/>
    <w:rsid w:val="00324872"/>
    <w:rsid w:val="003318F2"/>
    <w:rsid w:val="003427FC"/>
    <w:rsid w:val="00351500"/>
    <w:rsid w:val="00356A5B"/>
    <w:rsid w:val="00364471"/>
    <w:rsid w:val="00367A0E"/>
    <w:rsid w:val="003707FA"/>
    <w:rsid w:val="00371E44"/>
    <w:rsid w:val="00375321"/>
    <w:rsid w:val="00375C78"/>
    <w:rsid w:val="00376440"/>
    <w:rsid w:val="003810CE"/>
    <w:rsid w:val="003822F2"/>
    <w:rsid w:val="00385EF1"/>
    <w:rsid w:val="003A2BFA"/>
    <w:rsid w:val="003B1B2E"/>
    <w:rsid w:val="003B5A33"/>
    <w:rsid w:val="003C683F"/>
    <w:rsid w:val="003D04DB"/>
    <w:rsid w:val="003D5703"/>
    <w:rsid w:val="00407261"/>
    <w:rsid w:val="00411364"/>
    <w:rsid w:val="004119C6"/>
    <w:rsid w:val="0041490A"/>
    <w:rsid w:val="00415F56"/>
    <w:rsid w:val="004161D9"/>
    <w:rsid w:val="00420887"/>
    <w:rsid w:val="00456C97"/>
    <w:rsid w:val="004641F8"/>
    <w:rsid w:val="004651F0"/>
    <w:rsid w:val="00471D7B"/>
    <w:rsid w:val="00474DBC"/>
    <w:rsid w:val="00480EF2"/>
    <w:rsid w:val="00481BCC"/>
    <w:rsid w:val="004A3C82"/>
    <w:rsid w:val="004A6974"/>
    <w:rsid w:val="004C49DC"/>
    <w:rsid w:val="004C5283"/>
    <w:rsid w:val="004D01DA"/>
    <w:rsid w:val="004D3885"/>
    <w:rsid w:val="004E1233"/>
    <w:rsid w:val="004E3F2C"/>
    <w:rsid w:val="004E7A9C"/>
    <w:rsid w:val="004F489D"/>
    <w:rsid w:val="0050594C"/>
    <w:rsid w:val="005151A9"/>
    <w:rsid w:val="00522499"/>
    <w:rsid w:val="00530A5F"/>
    <w:rsid w:val="00537545"/>
    <w:rsid w:val="00547A26"/>
    <w:rsid w:val="00553410"/>
    <w:rsid w:val="00582811"/>
    <w:rsid w:val="00584A2B"/>
    <w:rsid w:val="00593DCD"/>
    <w:rsid w:val="005A7BF8"/>
    <w:rsid w:val="005B26FB"/>
    <w:rsid w:val="005B650C"/>
    <w:rsid w:val="005C20D1"/>
    <w:rsid w:val="005D286E"/>
    <w:rsid w:val="005E39C7"/>
    <w:rsid w:val="005F0DB9"/>
    <w:rsid w:val="005F123F"/>
    <w:rsid w:val="0060144D"/>
    <w:rsid w:val="00602D05"/>
    <w:rsid w:val="006054A4"/>
    <w:rsid w:val="0065297F"/>
    <w:rsid w:val="0067193C"/>
    <w:rsid w:val="006870FF"/>
    <w:rsid w:val="006917D4"/>
    <w:rsid w:val="006A1C16"/>
    <w:rsid w:val="006A2A5E"/>
    <w:rsid w:val="006A5445"/>
    <w:rsid w:val="006B4FB5"/>
    <w:rsid w:val="006C01EE"/>
    <w:rsid w:val="006C4870"/>
    <w:rsid w:val="006D0AD7"/>
    <w:rsid w:val="006F3CD3"/>
    <w:rsid w:val="006F4F24"/>
    <w:rsid w:val="00704607"/>
    <w:rsid w:val="00724E0E"/>
    <w:rsid w:val="00733AA2"/>
    <w:rsid w:val="00741251"/>
    <w:rsid w:val="00746495"/>
    <w:rsid w:val="00753669"/>
    <w:rsid w:val="00753B90"/>
    <w:rsid w:val="0075666F"/>
    <w:rsid w:val="00774184"/>
    <w:rsid w:val="00776189"/>
    <w:rsid w:val="00793DDC"/>
    <w:rsid w:val="007A0F46"/>
    <w:rsid w:val="007A5AA3"/>
    <w:rsid w:val="007E20F5"/>
    <w:rsid w:val="007E29A8"/>
    <w:rsid w:val="007F096E"/>
    <w:rsid w:val="007F379B"/>
    <w:rsid w:val="00801E2B"/>
    <w:rsid w:val="00803704"/>
    <w:rsid w:val="00807AED"/>
    <w:rsid w:val="0082069D"/>
    <w:rsid w:val="00821FDD"/>
    <w:rsid w:val="008243EE"/>
    <w:rsid w:val="00865114"/>
    <w:rsid w:val="0087353B"/>
    <w:rsid w:val="00894D1F"/>
    <w:rsid w:val="008A61CE"/>
    <w:rsid w:val="008A7DBA"/>
    <w:rsid w:val="008B4397"/>
    <w:rsid w:val="008B63A7"/>
    <w:rsid w:val="008C1E36"/>
    <w:rsid w:val="008C1F13"/>
    <w:rsid w:val="00930F45"/>
    <w:rsid w:val="00937372"/>
    <w:rsid w:val="00950AD4"/>
    <w:rsid w:val="00957898"/>
    <w:rsid w:val="00972342"/>
    <w:rsid w:val="00972D9A"/>
    <w:rsid w:val="009A61C7"/>
    <w:rsid w:val="009B0AA5"/>
    <w:rsid w:val="009C39AB"/>
    <w:rsid w:val="009E55F7"/>
    <w:rsid w:val="009F1066"/>
    <w:rsid w:val="00A04170"/>
    <w:rsid w:val="00A06A11"/>
    <w:rsid w:val="00A14B7B"/>
    <w:rsid w:val="00A21826"/>
    <w:rsid w:val="00A304AA"/>
    <w:rsid w:val="00A33D97"/>
    <w:rsid w:val="00A3414E"/>
    <w:rsid w:val="00A41CBB"/>
    <w:rsid w:val="00A700F2"/>
    <w:rsid w:val="00A75180"/>
    <w:rsid w:val="00A7756D"/>
    <w:rsid w:val="00A8222F"/>
    <w:rsid w:val="00A84F66"/>
    <w:rsid w:val="00A86E5F"/>
    <w:rsid w:val="00A91842"/>
    <w:rsid w:val="00AB060A"/>
    <w:rsid w:val="00AC534B"/>
    <w:rsid w:val="00AC76EA"/>
    <w:rsid w:val="00AE2EAA"/>
    <w:rsid w:val="00AE663A"/>
    <w:rsid w:val="00AF3418"/>
    <w:rsid w:val="00B27316"/>
    <w:rsid w:val="00B5068C"/>
    <w:rsid w:val="00B60DD4"/>
    <w:rsid w:val="00B77056"/>
    <w:rsid w:val="00B82303"/>
    <w:rsid w:val="00B85E1B"/>
    <w:rsid w:val="00B92C53"/>
    <w:rsid w:val="00B93BF4"/>
    <w:rsid w:val="00BB537B"/>
    <w:rsid w:val="00BC11EC"/>
    <w:rsid w:val="00BC4C95"/>
    <w:rsid w:val="00BD2D35"/>
    <w:rsid w:val="00BD75C4"/>
    <w:rsid w:val="00BE0DB8"/>
    <w:rsid w:val="00BE1AA8"/>
    <w:rsid w:val="00BE6AA4"/>
    <w:rsid w:val="00C121BA"/>
    <w:rsid w:val="00C13742"/>
    <w:rsid w:val="00C22914"/>
    <w:rsid w:val="00C34118"/>
    <w:rsid w:val="00C4480E"/>
    <w:rsid w:val="00C759A9"/>
    <w:rsid w:val="00C76B64"/>
    <w:rsid w:val="00C81C3F"/>
    <w:rsid w:val="00C8338B"/>
    <w:rsid w:val="00C9140D"/>
    <w:rsid w:val="00CA52A8"/>
    <w:rsid w:val="00CB1BCD"/>
    <w:rsid w:val="00CB43ED"/>
    <w:rsid w:val="00CB4BA0"/>
    <w:rsid w:val="00CB5DF5"/>
    <w:rsid w:val="00CC0FFC"/>
    <w:rsid w:val="00CD5115"/>
    <w:rsid w:val="00CD6F11"/>
    <w:rsid w:val="00CE05BD"/>
    <w:rsid w:val="00CE44EC"/>
    <w:rsid w:val="00D03F2F"/>
    <w:rsid w:val="00D055A9"/>
    <w:rsid w:val="00D17E52"/>
    <w:rsid w:val="00D250E5"/>
    <w:rsid w:val="00D25D8A"/>
    <w:rsid w:val="00D41191"/>
    <w:rsid w:val="00D677C9"/>
    <w:rsid w:val="00D90762"/>
    <w:rsid w:val="00D93829"/>
    <w:rsid w:val="00D97691"/>
    <w:rsid w:val="00DA29AA"/>
    <w:rsid w:val="00DB27B4"/>
    <w:rsid w:val="00DE7497"/>
    <w:rsid w:val="00E012F3"/>
    <w:rsid w:val="00E07463"/>
    <w:rsid w:val="00E07CC8"/>
    <w:rsid w:val="00E17F6B"/>
    <w:rsid w:val="00E24DE6"/>
    <w:rsid w:val="00E31395"/>
    <w:rsid w:val="00E37888"/>
    <w:rsid w:val="00E37F42"/>
    <w:rsid w:val="00E408A9"/>
    <w:rsid w:val="00E63E29"/>
    <w:rsid w:val="00E86088"/>
    <w:rsid w:val="00E92120"/>
    <w:rsid w:val="00EC0081"/>
    <w:rsid w:val="00EC04C1"/>
    <w:rsid w:val="00EC061B"/>
    <w:rsid w:val="00ED73FC"/>
    <w:rsid w:val="00EE1AAB"/>
    <w:rsid w:val="00EE4B3C"/>
    <w:rsid w:val="00F170AD"/>
    <w:rsid w:val="00F53291"/>
    <w:rsid w:val="00F60FBF"/>
    <w:rsid w:val="00F75044"/>
    <w:rsid w:val="00F75DD2"/>
    <w:rsid w:val="00F8234A"/>
    <w:rsid w:val="00F93480"/>
    <w:rsid w:val="00FC4DDA"/>
    <w:rsid w:val="00FC7BA3"/>
    <w:rsid w:val="00FD0B74"/>
    <w:rsid w:val="00FD0C1C"/>
    <w:rsid w:val="00FE0604"/>
    <w:rsid w:val="00FE22C2"/>
    <w:rsid w:val="00FE2747"/>
    <w:rsid w:val="00FE324B"/>
    <w:rsid w:val="00FE7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FC9957"/>
  <w15:docId w15:val="{9A3B2354-07C6-F442-87B6-1CCAA96DA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1826"/>
  </w:style>
  <w:style w:type="paragraph" w:styleId="Heading1">
    <w:name w:val="heading 1"/>
    <w:basedOn w:val="Normal"/>
    <w:next w:val="Normal"/>
    <w:link w:val="Heading1Char"/>
    <w:uiPriority w:val="9"/>
    <w:qFormat/>
    <w:rsid w:val="00B5068C"/>
    <w:pPr>
      <w:keepNext/>
      <w:keepLines/>
      <w:spacing w:before="240" w:after="0"/>
      <w:outlineLvl w:val="0"/>
    </w:pPr>
    <w:rPr>
      <w:rFonts w:asciiTheme="majorHAnsi" w:eastAsiaTheme="majorEastAsia" w:hAnsiTheme="majorHAnsi" w:cstheme="majorBidi"/>
      <w:color w:val="779746" w:themeColor="accent1" w:themeShade="BF"/>
      <w:sz w:val="32"/>
      <w:szCs w:val="32"/>
    </w:rPr>
  </w:style>
  <w:style w:type="paragraph" w:styleId="Heading2">
    <w:name w:val="heading 2"/>
    <w:basedOn w:val="Normal"/>
    <w:next w:val="Normal"/>
    <w:link w:val="Heading2Char"/>
    <w:uiPriority w:val="9"/>
    <w:semiHidden/>
    <w:unhideWhenUsed/>
    <w:qFormat/>
    <w:rsid w:val="009C39AB"/>
    <w:pPr>
      <w:keepNext/>
      <w:keepLines/>
      <w:spacing w:before="40" w:after="0"/>
      <w:outlineLvl w:val="1"/>
    </w:pPr>
    <w:rPr>
      <w:rFonts w:asciiTheme="majorHAnsi" w:eastAsiaTheme="majorEastAsia" w:hAnsiTheme="majorHAnsi" w:cstheme="majorBidi"/>
      <w:color w:val="779746" w:themeColor="accent1" w:themeShade="BF"/>
      <w:sz w:val="26"/>
      <w:szCs w:val="26"/>
    </w:rPr>
  </w:style>
  <w:style w:type="paragraph" w:styleId="Heading3">
    <w:name w:val="heading 3"/>
    <w:basedOn w:val="Normal"/>
    <w:next w:val="Normal"/>
    <w:link w:val="Heading3Char"/>
    <w:uiPriority w:val="9"/>
    <w:semiHidden/>
    <w:unhideWhenUsed/>
    <w:qFormat/>
    <w:rsid w:val="00B5068C"/>
    <w:pPr>
      <w:keepNext/>
      <w:keepLines/>
      <w:spacing w:before="40" w:after="0"/>
      <w:outlineLvl w:val="2"/>
    </w:pPr>
    <w:rPr>
      <w:rFonts w:asciiTheme="majorHAnsi" w:eastAsiaTheme="majorEastAsia" w:hAnsiTheme="majorHAnsi" w:cstheme="majorBidi"/>
      <w:color w:val="4F642F"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1826"/>
    <w:pPr>
      <w:ind w:left="720"/>
      <w:contextualSpacing/>
    </w:pPr>
  </w:style>
  <w:style w:type="table" w:styleId="TableGrid">
    <w:name w:val="Table Grid"/>
    <w:basedOn w:val="TableNormal"/>
    <w:uiPriority w:val="39"/>
    <w:rsid w:val="00324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3414E"/>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GridTable1Light-Accent41">
    <w:name w:val="Grid Table 1 Light - Accent 41"/>
    <w:basedOn w:val="TableNormal"/>
    <w:uiPriority w:val="46"/>
    <w:rsid w:val="004E7A9C"/>
    <w:pPr>
      <w:spacing w:after="0" w:line="240" w:lineRule="auto"/>
    </w:pPr>
    <w:tblPr>
      <w:tblStyleRowBandSize w:val="1"/>
      <w:tblStyleColBandSize w:val="1"/>
      <w:tblBorders>
        <w:top w:val="single" w:sz="4" w:space="0" w:color="96BCF8" w:themeColor="accent4" w:themeTint="66"/>
        <w:left w:val="single" w:sz="4" w:space="0" w:color="96BCF8" w:themeColor="accent4" w:themeTint="66"/>
        <w:bottom w:val="single" w:sz="4" w:space="0" w:color="96BCF8" w:themeColor="accent4" w:themeTint="66"/>
        <w:right w:val="single" w:sz="4" w:space="0" w:color="96BCF8" w:themeColor="accent4" w:themeTint="66"/>
        <w:insideH w:val="single" w:sz="4" w:space="0" w:color="96BCF8" w:themeColor="accent4" w:themeTint="66"/>
        <w:insideV w:val="single" w:sz="4" w:space="0" w:color="96BCF8" w:themeColor="accent4" w:themeTint="66"/>
      </w:tblBorders>
    </w:tblPr>
    <w:tblStylePr w:type="firstRow">
      <w:rPr>
        <w:b/>
        <w:bCs/>
      </w:rPr>
      <w:tblPr/>
      <w:tcPr>
        <w:tcBorders>
          <w:bottom w:val="single" w:sz="12" w:space="0" w:color="629BF5" w:themeColor="accent4" w:themeTint="99"/>
        </w:tcBorders>
      </w:tcPr>
    </w:tblStylePr>
    <w:tblStylePr w:type="lastRow">
      <w:rPr>
        <w:b/>
        <w:bCs/>
      </w:rPr>
      <w:tblPr/>
      <w:tcPr>
        <w:tcBorders>
          <w:top w:val="double" w:sz="2" w:space="0" w:color="629BF5" w:themeColor="accent4"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1517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75D"/>
    <w:rPr>
      <w:rFonts w:ascii="Segoe UI" w:hAnsi="Segoe UI" w:cs="Segoe UI"/>
      <w:sz w:val="18"/>
      <w:szCs w:val="18"/>
    </w:rPr>
  </w:style>
  <w:style w:type="paragraph" w:styleId="Header">
    <w:name w:val="header"/>
    <w:basedOn w:val="Normal"/>
    <w:link w:val="HeaderChar"/>
    <w:uiPriority w:val="99"/>
    <w:unhideWhenUsed/>
    <w:rsid w:val="000102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205"/>
  </w:style>
  <w:style w:type="paragraph" w:styleId="Footer">
    <w:name w:val="footer"/>
    <w:basedOn w:val="Normal"/>
    <w:link w:val="FooterChar"/>
    <w:uiPriority w:val="99"/>
    <w:unhideWhenUsed/>
    <w:rsid w:val="000102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205"/>
  </w:style>
  <w:style w:type="table" w:customStyle="1" w:styleId="GridTable1Light-Accent51">
    <w:name w:val="Grid Table 1 Light - Accent 51"/>
    <w:basedOn w:val="TableNormal"/>
    <w:uiPriority w:val="46"/>
    <w:rsid w:val="00136FCF"/>
    <w:pPr>
      <w:spacing w:after="0" w:line="240" w:lineRule="auto"/>
    </w:pPr>
    <w:tblPr>
      <w:tblStyleRowBandSize w:val="1"/>
      <w:tblStyleColBandSize w:val="1"/>
      <w:tblBorders>
        <w:top w:val="single" w:sz="4" w:space="0" w:color="FFE5B2" w:themeColor="accent5" w:themeTint="66"/>
        <w:left w:val="single" w:sz="4" w:space="0" w:color="FFE5B2" w:themeColor="accent5" w:themeTint="66"/>
        <w:bottom w:val="single" w:sz="4" w:space="0" w:color="FFE5B2" w:themeColor="accent5" w:themeTint="66"/>
        <w:right w:val="single" w:sz="4" w:space="0" w:color="FFE5B2" w:themeColor="accent5" w:themeTint="66"/>
        <w:insideH w:val="single" w:sz="4" w:space="0" w:color="FFE5B2" w:themeColor="accent5" w:themeTint="66"/>
        <w:insideV w:val="single" w:sz="4" w:space="0" w:color="FFE5B2" w:themeColor="accent5" w:themeTint="66"/>
      </w:tblBorders>
    </w:tblPr>
    <w:tblStylePr w:type="firstRow">
      <w:rPr>
        <w:b/>
        <w:bCs/>
      </w:rPr>
      <w:tblPr/>
      <w:tcPr>
        <w:tcBorders>
          <w:bottom w:val="single" w:sz="12" w:space="0" w:color="FFD88B" w:themeColor="accent5" w:themeTint="99"/>
        </w:tcBorders>
      </w:tcPr>
    </w:tblStylePr>
    <w:tblStylePr w:type="lastRow">
      <w:rPr>
        <w:b/>
        <w:bCs/>
      </w:rPr>
      <w:tblPr/>
      <w:tcPr>
        <w:tcBorders>
          <w:top w:val="double" w:sz="2" w:space="0" w:color="FFD88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CC0FFC"/>
    <w:rPr>
      <w:sz w:val="16"/>
      <w:szCs w:val="16"/>
    </w:rPr>
  </w:style>
  <w:style w:type="paragraph" w:styleId="CommentText">
    <w:name w:val="annotation text"/>
    <w:basedOn w:val="Normal"/>
    <w:link w:val="CommentTextChar"/>
    <w:uiPriority w:val="99"/>
    <w:semiHidden/>
    <w:unhideWhenUsed/>
    <w:rsid w:val="00CC0FFC"/>
    <w:pPr>
      <w:spacing w:line="240" w:lineRule="auto"/>
    </w:pPr>
    <w:rPr>
      <w:sz w:val="20"/>
      <w:szCs w:val="20"/>
    </w:rPr>
  </w:style>
  <w:style w:type="character" w:customStyle="1" w:styleId="CommentTextChar">
    <w:name w:val="Comment Text Char"/>
    <w:basedOn w:val="DefaultParagraphFont"/>
    <w:link w:val="CommentText"/>
    <w:uiPriority w:val="99"/>
    <w:semiHidden/>
    <w:rsid w:val="00CC0FFC"/>
    <w:rPr>
      <w:sz w:val="20"/>
      <w:szCs w:val="20"/>
    </w:rPr>
  </w:style>
  <w:style w:type="paragraph" w:styleId="CommentSubject">
    <w:name w:val="annotation subject"/>
    <w:basedOn w:val="CommentText"/>
    <w:next w:val="CommentText"/>
    <w:link w:val="CommentSubjectChar"/>
    <w:uiPriority w:val="99"/>
    <w:semiHidden/>
    <w:unhideWhenUsed/>
    <w:rsid w:val="00CC0FFC"/>
    <w:rPr>
      <w:b/>
      <w:bCs/>
    </w:rPr>
  </w:style>
  <w:style w:type="character" w:customStyle="1" w:styleId="CommentSubjectChar">
    <w:name w:val="Comment Subject Char"/>
    <w:basedOn w:val="CommentTextChar"/>
    <w:link w:val="CommentSubject"/>
    <w:uiPriority w:val="99"/>
    <w:semiHidden/>
    <w:rsid w:val="00CC0FFC"/>
    <w:rPr>
      <w:b/>
      <w:bCs/>
      <w:sz w:val="20"/>
      <w:szCs w:val="20"/>
    </w:rPr>
  </w:style>
  <w:style w:type="paragraph" w:styleId="Revision">
    <w:name w:val="Revision"/>
    <w:hidden/>
    <w:uiPriority w:val="99"/>
    <w:semiHidden/>
    <w:rsid w:val="00101E71"/>
    <w:pPr>
      <w:spacing w:after="0" w:line="240" w:lineRule="auto"/>
    </w:pPr>
  </w:style>
  <w:style w:type="character" w:styleId="Hyperlink">
    <w:name w:val="Hyperlink"/>
    <w:basedOn w:val="DefaultParagraphFont"/>
    <w:uiPriority w:val="99"/>
    <w:unhideWhenUsed/>
    <w:rsid w:val="00EC04C1"/>
    <w:rPr>
      <w:color w:val="6B9F25" w:themeColor="hyperlink"/>
      <w:u w:val="single"/>
    </w:rPr>
  </w:style>
  <w:style w:type="character" w:styleId="FollowedHyperlink">
    <w:name w:val="FollowedHyperlink"/>
    <w:basedOn w:val="DefaultParagraphFont"/>
    <w:uiPriority w:val="99"/>
    <w:semiHidden/>
    <w:unhideWhenUsed/>
    <w:rsid w:val="00EC061B"/>
    <w:rPr>
      <w:color w:val="8C8C8C" w:themeColor="followedHyperlink"/>
      <w:u w:val="single"/>
    </w:rPr>
  </w:style>
  <w:style w:type="character" w:customStyle="1" w:styleId="Heading1Char">
    <w:name w:val="Heading 1 Char"/>
    <w:basedOn w:val="DefaultParagraphFont"/>
    <w:link w:val="Heading1"/>
    <w:uiPriority w:val="9"/>
    <w:rsid w:val="00B5068C"/>
    <w:rPr>
      <w:rFonts w:asciiTheme="majorHAnsi" w:eastAsiaTheme="majorEastAsia" w:hAnsiTheme="majorHAnsi" w:cstheme="majorBidi"/>
      <w:color w:val="779746" w:themeColor="accent1" w:themeShade="BF"/>
      <w:sz w:val="32"/>
      <w:szCs w:val="32"/>
    </w:rPr>
  </w:style>
  <w:style w:type="paragraph" w:styleId="TOCHeading">
    <w:name w:val="TOC Heading"/>
    <w:basedOn w:val="Heading1"/>
    <w:next w:val="Normal"/>
    <w:uiPriority w:val="39"/>
    <w:unhideWhenUsed/>
    <w:qFormat/>
    <w:rsid w:val="00B5068C"/>
    <w:pPr>
      <w:outlineLvl w:val="9"/>
    </w:pPr>
  </w:style>
  <w:style w:type="paragraph" w:styleId="TOC2">
    <w:name w:val="toc 2"/>
    <w:basedOn w:val="Normal"/>
    <w:next w:val="Normal"/>
    <w:autoRedefine/>
    <w:uiPriority w:val="39"/>
    <w:unhideWhenUsed/>
    <w:rsid w:val="00B5068C"/>
    <w:pPr>
      <w:spacing w:after="0"/>
      <w:ind w:left="220"/>
    </w:pPr>
    <w:rPr>
      <w:smallCaps/>
      <w:sz w:val="20"/>
      <w:szCs w:val="20"/>
    </w:rPr>
  </w:style>
  <w:style w:type="paragraph" w:styleId="TOC1">
    <w:name w:val="toc 1"/>
    <w:basedOn w:val="Normal"/>
    <w:next w:val="Normal"/>
    <w:autoRedefine/>
    <w:uiPriority w:val="39"/>
    <w:unhideWhenUsed/>
    <w:rsid w:val="00B5068C"/>
    <w:pPr>
      <w:spacing w:before="120" w:after="120"/>
    </w:pPr>
    <w:rPr>
      <w:b/>
      <w:bCs/>
      <w:caps/>
      <w:sz w:val="20"/>
      <w:szCs w:val="20"/>
    </w:rPr>
  </w:style>
  <w:style w:type="paragraph" w:styleId="TOC3">
    <w:name w:val="toc 3"/>
    <w:basedOn w:val="Normal"/>
    <w:next w:val="Normal"/>
    <w:autoRedefine/>
    <w:uiPriority w:val="39"/>
    <w:unhideWhenUsed/>
    <w:rsid w:val="00584A2B"/>
    <w:pPr>
      <w:spacing w:after="0"/>
      <w:ind w:left="446"/>
    </w:pPr>
    <w:rPr>
      <w:i/>
      <w:iCs/>
      <w:color w:val="000000" w:themeColor="text1"/>
    </w:rPr>
  </w:style>
  <w:style w:type="character" w:customStyle="1" w:styleId="Heading3Char">
    <w:name w:val="Heading 3 Char"/>
    <w:basedOn w:val="DefaultParagraphFont"/>
    <w:link w:val="Heading3"/>
    <w:uiPriority w:val="9"/>
    <w:semiHidden/>
    <w:rsid w:val="00B5068C"/>
    <w:rPr>
      <w:rFonts w:asciiTheme="majorHAnsi" w:eastAsiaTheme="majorEastAsia" w:hAnsiTheme="majorHAnsi" w:cstheme="majorBidi"/>
      <w:color w:val="4F642F" w:themeColor="accent1" w:themeShade="7F"/>
      <w:sz w:val="24"/>
      <w:szCs w:val="24"/>
    </w:rPr>
  </w:style>
  <w:style w:type="character" w:customStyle="1" w:styleId="Heading2Char">
    <w:name w:val="Heading 2 Char"/>
    <w:basedOn w:val="DefaultParagraphFont"/>
    <w:link w:val="Heading2"/>
    <w:uiPriority w:val="9"/>
    <w:semiHidden/>
    <w:rsid w:val="009C39AB"/>
    <w:rPr>
      <w:rFonts w:asciiTheme="majorHAnsi" w:eastAsiaTheme="majorEastAsia" w:hAnsiTheme="majorHAnsi" w:cstheme="majorBidi"/>
      <w:color w:val="779746" w:themeColor="accent1" w:themeShade="BF"/>
      <w:sz w:val="26"/>
      <w:szCs w:val="26"/>
    </w:rPr>
  </w:style>
  <w:style w:type="paragraph" w:customStyle="1" w:styleId="Default">
    <w:name w:val="Default"/>
    <w:rsid w:val="003B5A33"/>
    <w:pPr>
      <w:autoSpaceDE w:val="0"/>
      <w:autoSpaceDN w:val="0"/>
      <w:adjustRightInd w:val="0"/>
      <w:spacing w:after="0" w:line="240" w:lineRule="auto"/>
    </w:pPr>
    <w:rPr>
      <w:rFonts w:ascii="Times New Roman" w:eastAsia="Arial" w:hAnsi="Times New Roman" w:cs="Times New Roman"/>
      <w:color w:val="000000"/>
      <w:sz w:val="24"/>
      <w:szCs w:val="24"/>
    </w:rPr>
  </w:style>
  <w:style w:type="paragraph" w:styleId="TOC4">
    <w:name w:val="toc 4"/>
    <w:basedOn w:val="Normal"/>
    <w:next w:val="Normal"/>
    <w:autoRedefine/>
    <w:uiPriority w:val="39"/>
    <w:unhideWhenUsed/>
    <w:rsid w:val="00013DCE"/>
    <w:pPr>
      <w:spacing w:after="0"/>
      <w:ind w:left="660"/>
    </w:pPr>
    <w:rPr>
      <w:sz w:val="18"/>
      <w:szCs w:val="18"/>
    </w:rPr>
  </w:style>
  <w:style w:type="paragraph" w:styleId="TOC5">
    <w:name w:val="toc 5"/>
    <w:basedOn w:val="Normal"/>
    <w:next w:val="Normal"/>
    <w:autoRedefine/>
    <w:uiPriority w:val="39"/>
    <w:unhideWhenUsed/>
    <w:rsid w:val="00013DCE"/>
    <w:pPr>
      <w:spacing w:after="0"/>
      <w:ind w:left="880"/>
    </w:pPr>
    <w:rPr>
      <w:sz w:val="18"/>
      <w:szCs w:val="18"/>
    </w:rPr>
  </w:style>
  <w:style w:type="paragraph" w:styleId="TOC6">
    <w:name w:val="toc 6"/>
    <w:basedOn w:val="Normal"/>
    <w:next w:val="Normal"/>
    <w:autoRedefine/>
    <w:uiPriority w:val="39"/>
    <w:unhideWhenUsed/>
    <w:rsid w:val="00013DCE"/>
    <w:pPr>
      <w:spacing w:after="0"/>
      <w:ind w:left="1100"/>
    </w:pPr>
    <w:rPr>
      <w:sz w:val="18"/>
      <w:szCs w:val="18"/>
    </w:rPr>
  </w:style>
  <w:style w:type="paragraph" w:styleId="TOC7">
    <w:name w:val="toc 7"/>
    <w:basedOn w:val="Normal"/>
    <w:next w:val="Normal"/>
    <w:autoRedefine/>
    <w:uiPriority w:val="39"/>
    <w:unhideWhenUsed/>
    <w:rsid w:val="00013DCE"/>
    <w:pPr>
      <w:spacing w:after="0"/>
      <w:ind w:left="1320"/>
    </w:pPr>
    <w:rPr>
      <w:sz w:val="18"/>
      <w:szCs w:val="18"/>
    </w:rPr>
  </w:style>
  <w:style w:type="paragraph" w:styleId="TOC8">
    <w:name w:val="toc 8"/>
    <w:basedOn w:val="Normal"/>
    <w:next w:val="Normal"/>
    <w:autoRedefine/>
    <w:uiPriority w:val="39"/>
    <w:unhideWhenUsed/>
    <w:rsid w:val="00013DCE"/>
    <w:pPr>
      <w:spacing w:after="0"/>
      <w:ind w:left="1540"/>
    </w:pPr>
    <w:rPr>
      <w:sz w:val="18"/>
      <w:szCs w:val="18"/>
    </w:rPr>
  </w:style>
  <w:style w:type="paragraph" w:styleId="TOC9">
    <w:name w:val="toc 9"/>
    <w:basedOn w:val="Normal"/>
    <w:next w:val="Normal"/>
    <w:autoRedefine/>
    <w:uiPriority w:val="39"/>
    <w:unhideWhenUsed/>
    <w:rsid w:val="00013DCE"/>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566790">
      <w:bodyDiv w:val="1"/>
      <w:marLeft w:val="0"/>
      <w:marRight w:val="0"/>
      <w:marTop w:val="0"/>
      <w:marBottom w:val="0"/>
      <w:divBdr>
        <w:top w:val="none" w:sz="0" w:space="0" w:color="auto"/>
        <w:left w:val="none" w:sz="0" w:space="0" w:color="auto"/>
        <w:bottom w:val="none" w:sz="0" w:space="0" w:color="auto"/>
        <w:right w:val="none" w:sz="0" w:space="0" w:color="auto"/>
      </w:divBdr>
      <w:divsChild>
        <w:div w:id="1869098838">
          <w:marLeft w:val="0"/>
          <w:marRight w:val="0"/>
          <w:marTop w:val="0"/>
          <w:marBottom w:val="375"/>
          <w:divBdr>
            <w:top w:val="none" w:sz="0" w:space="0" w:color="auto"/>
            <w:left w:val="none" w:sz="0" w:space="0" w:color="auto"/>
            <w:bottom w:val="none" w:sz="0" w:space="0" w:color="auto"/>
            <w:right w:val="none" w:sz="0" w:space="0" w:color="auto"/>
          </w:divBdr>
        </w:div>
        <w:div w:id="1544826780">
          <w:marLeft w:val="0"/>
          <w:marRight w:val="0"/>
          <w:marTop w:val="0"/>
          <w:marBottom w:val="0"/>
          <w:divBdr>
            <w:top w:val="none" w:sz="0" w:space="0" w:color="auto"/>
            <w:left w:val="none" w:sz="0" w:space="0" w:color="auto"/>
            <w:bottom w:val="none" w:sz="0" w:space="0" w:color="auto"/>
            <w:right w:val="none" w:sz="0" w:space="0" w:color="auto"/>
          </w:divBdr>
        </w:div>
      </w:divsChild>
    </w:div>
    <w:div w:id="493490898">
      <w:bodyDiv w:val="1"/>
      <w:marLeft w:val="0"/>
      <w:marRight w:val="0"/>
      <w:marTop w:val="0"/>
      <w:marBottom w:val="0"/>
      <w:divBdr>
        <w:top w:val="none" w:sz="0" w:space="0" w:color="auto"/>
        <w:left w:val="none" w:sz="0" w:space="0" w:color="auto"/>
        <w:bottom w:val="none" w:sz="0" w:space="0" w:color="auto"/>
        <w:right w:val="none" w:sz="0" w:space="0" w:color="auto"/>
      </w:divBdr>
    </w:div>
    <w:div w:id="627707453">
      <w:bodyDiv w:val="1"/>
      <w:marLeft w:val="0"/>
      <w:marRight w:val="0"/>
      <w:marTop w:val="0"/>
      <w:marBottom w:val="0"/>
      <w:divBdr>
        <w:top w:val="none" w:sz="0" w:space="0" w:color="auto"/>
        <w:left w:val="none" w:sz="0" w:space="0" w:color="auto"/>
        <w:bottom w:val="none" w:sz="0" w:space="0" w:color="auto"/>
        <w:right w:val="none" w:sz="0" w:space="0" w:color="auto"/>
      </w:divBdr>
    </w:div>
    <w:div w:id="766076446">
      <w:bodyDiv w:val="1"/>
      <w:marLeft w:val="0"/>
      <w:marRight w:val="0"/>
      <w:marTop w:val="0"/>
      <w:marBottom w:val="0"/>
      <w:divBdr>
        <w:top w:val="none" w:sz="0" w:space="0" w:color="auto"/>
        <w:left w:val="none" w:sz="0" w:space="0" w:color="auto"/>
        <w:bottom w:val="none" w:sz="0" w:space="0" w:color="auto"/>
        <w:right w:val="none" w:sz="0" w:space="0" w:color="auto"/>
      </w:divBdr>
      <w:divsChild>
        <w:div w:id="210192303">
          <w:marLeft w:val="0"/>
          <w:marRight w:val="0"/>
          <w:marTop w:val="0"/>
          <w:marBottom w:val="375"/>
          <w:divBdr>
            <w:top w:val="none" w:sz="0" w:space="0" w:color="auto"/>
            <w:left w:val="none" w:sz="0" w:space="0" w:color="auto"/>
            <w:bottom w:val="none" w:sz="0" w:space="0" w:color="auto"/>
            <w:right w:val="none" w:sz="0" w:space="0" w:color="auto"/>
          </w:divBdr>
        </w:div>
        <w:div w:id="1902910217">
          <w:marLeft w:val="0"/>
          <w:marRight w:val="0"/>
          <w:marTop w:val="0"/>
          <w:marBottom w:val="0"/>
          <w:divBdr>
            <w:top w:val="none" w:sz="0" w:space="0" w:color="auto"/>
            <w:left w:val="none" w:sz="0" w:space="0" w:color="auto"/>
            <w:bottom w:val="none" w:sz="0" w:space="0" w:color="auto"/>
            <w:right w:val="none" w:sz="0" w:space="0" w:color="auto"/>
          </w:divBdr>
        </w:div>
      </w:divsChild>
    </w:div>
    <w:div w:id="1154227230">
      <w:bodyDiv w:val="1"/>
      <w:marLeft w:val="0"/>
      <w:marRight w:val="0"/>
      <w:marTop w:val="0"/>
      <w:marBottom w:val="0"/>
      <w:divBdr>
        <w:top w:val="none" w:sz="0" w:space="0" w:color="auto"/>
        <w:left w:val="none" w:sz="0" w:space="0" w:color="auto"/>
        <w:bottom w:val="none" w:sz="0" w:space="0" w:color="auto"/>
        <w:right w:val="none" w:sz="0" w:space="0" w:color="auto"/>
      </w:divBdr>
    </w:div>
    <w:div w:id="1186599577">
      <w:bodyDiv w:val="1"/>
      <w:marLeft w:val="0"/>
      <w:marRight w:val="0"/>
      <w:marTop w:val="0"/>
      <w:marBottom w:val="0"/>
      <w:divBdr>
        <w:top w:val="none" w:sz="0" w:space="0" w:color="auto"/>
        <w:left w:val="none" w:sz="0" w:space="0" w:color="auto"/>
        <w:bottom w:val="none" w:sz="0" w:space="0" w:color="auto"/>
        <w:right w:val="none" w:sz="0" w:space="0" w:color="auto"/>
      </w:divBdr>
      <w:divsChild>
        <w:div w:id="1280794801">
          <w:marLeft w:val="0"/>
          <w:marRight w:val="0"/>
          <w:marTop w:val="0"/>
          <w:marBottom w:val="375"/>
          <w:divBdr>
            <w:top w:val="none" w:sz="0" w:space="0" w:color="auto"/>
            <w:left w:val="none" w:sz="0" w:space="0" w:color="auto"/>
            <w:bottom w:val="none" w:sz="0" w:space="0" w:color="auto"/>
            <w:right w:val="none" w:sz="0" w:space="0" w:color="auto"/>
          </w:divBdr>
        </w:div>
        <w:div w:id="1528328679">
          <w:marLeft w:val="0"/>
          <w:marRight w:val="0"/>
          <w:marTop w:val="0"/>
          <w:marBottom w:val="0"/>
          <w:divBdr>
            <w:top w:val="none" w:sz="0" w:space="0" w:color="auto"/>
            <w:left w:val="none" w:sz="0" w:space="0" w:color="auto"/>
            <w:bottom w:val="none" w:sz="0" w:space="0" w:color="auto"/>
            <w:right w:val="none" w:sz="0" w:space="0" w:color="auto"/>
          </w:divBdr>
        </w:div>
      </w:divsChild>
    </w:div>
    <w:div w:id="1701928753">
      <w:bodyDiv w:val="1"/>
      <w:marLeft w:val="0"/>
      <w:marRight w:val="0"/>
      <w:marTop w:val="0"/>
      <w:marBottom w:val="0"/>
      <w:divBdr>
        <w:top w:val="none" w:sz="0" w:space="0" w:color="auto"/>
        <w:left w:val="none" w:sz="0" w:space="0" w:color="auto"/>
        <w:bottom w:val="none" w:sz="0" w:space="0" w:color="auto"/>
        <w:right w:val="none" w:sz="0" w:space="0" w:color="auto"/>
      </w:divBdr>
    </w:div>
    <w:div w:id="1841308936">
      <w:bodyDiv w:val="1"/>
      <w:marLeft w:val="0"/>
      <w:marRight w:val="0"/>
      <w:marTop w:val="0"/>
      <w:marBottom w:val="0"/>
      <w:divBdr>
        <w:top w:val="none" w:sz="0" w:space="0" w:color="auto"/>
        <w:left w:val="none" w:sz="0" w:space="0" w:color="auto"/>
        <w:bottom w:val="none" w:sz="0" w:space="0" w:color="auto"/>
        <w:right w:val="none" w:sz="0" w:space="0" w:color="auto"/>
      </w:divBdr>
    </w:div>
    <w:div w:id="194861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yperlink" Target="mailto:pnhendrix@radford.edu"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radford.edu/content/real/home/faculty/assessment.html" TargetMode="External"/><Relationship Id="rId25" Type="http://schemas.openxmlformats.org/officeDocument/2006/relationships/image" Target="media/image13.jpeg"/><Relationship Id="rId33" Type="http://schemas.openxmlformats.org/officeDocument/2006/relationships/hyperlink" Target="https://www.radford.edu/content/institutional-effectiveness/home/resources.html"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2.jpeg"/><Relationship Id="rId32" Type="http://schemas.openxmlformats.org/officeDocument/2006/relationships/hyperlink" Target="https://radford.tk20.com/campustoolshighered/start.do"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hyperlink" Target="https://www.radford.edu/content/real/home/faculty/assessment.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hyperlink" Target="https://www.radford.edu/content/real/home.html" TargetMode="Externa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Column1</c:v>
                </c:pt>
              </c:strCache>
            </c:strRef>
          </c:tx>
          <c:spPr>
            <a:ln w="149225"/>
          </c:spPr>
          <c:dPt>
            <c:idx val="0"/>
            <c:bubble3D val="0"/>
            <c:spPr>
              <a:solidFill>
                <a:schemeClr val="accent3"/>
              </a:solidFill>
              <a:ln w="149225">
                <a:solidFill>
                  <a:schemeClr val="lt1"/>
                </a:solidFill>
              </a:ln>
              <a:effectLst/>
            </c:spPr>
            <c:extLst>
              <c:ext xmlns:c16="http://schemas.microsoft.com/office/drawing/2014/chart" uri="{C3380CC4-5D6E-409C-BE32-E72D297353CC}">
                <c16:uniqueId val="{00000001-1B31-4084-9292-46DB7A1E5F8B}"/>
              </c:ext>
            </c:extLst>
          </c:dPt>
          <c:dPt>
            <c:idx val="1"/>
            <c:bubble3D val="0"/>
            <c:spPr>
              <a:solidFill>
                <a:schemeClr val="accent2"/>
              </a:solidFill>
              <a:ln w="149225">
                <a:solidFill>
                  <a:schemeClr val="lt1"/>
                </a:solidFill>
              </a:ln>
              <a:effectLst/>
            </c:spPr>
            <c:extLst>
              <c:ext xmlns:c16="http://schemas.microsoft.com/office/drawing/2014/chart" uri="{C3380CC4-5D6E-409C-BE32-E72D297353CC}">
                <c16:uniqueId val="{00000003-1B31-4084-9292-46DB7A1E5F8B}"/>
              </c:ext>
            </c:extLst>
          </c:dPt>
          <c:dPt>
            <c:idx val="2"/>
            <c:bubble3D val="0"/>
            <c:spPr>
              <a:solidFill>
                <a:schemeClr val="accent5">
                  <a:lumMod val="75000"/>
                </a:schemeClr>
              </a:solidFill>
              <a:ln w="149225">
                <a:solidFill>
                  <a:schemeClr val="lt1"/>
                </a:solidFill>
              </a:ln>
              <a:effectLst/>
            </c:spPr>
            <c:extLst>
              <c:ext xmlns:c16="http://schemas.microsoft.com/office/drawing/2014/chart" uri="{C3380CC4-5D6E-409C-BE32-E72D297353CC}">
                <c16:uniqueId val="{00000005-1B31-4084-9292-46DB7A1E5F8B}"/>
              </c:ext>
            </c:extLst>
          </c:dPt>
          <c:dPt>
            <c:idx val="3"/>
            <c:bubble3D val="0"/>
            <c:spPr>
              <a:solidFill>
                <a:schemeClr val="accent1">
                  <a:lumMod val="75000"/>
                </a:schemeClr>
              </a:solidFill>
              <a:ln w="149225">
                <a:solidFill>
                  <a:schemeClr val="lt1"/>
                </a:solidFill>
              </a:ln>
              <a:effectLst/>
            </c:spPr>
            <c:extLst>
              <c:ext xmlns:c16="http://schemas.microsoft.com/office/drawing/2014/chart" uri="{C3380CC4-5D6E-409C-BE32-E72D297353CC}">
                <c16:uniqueId val="{00000007-1B31-4084-9292-46DB7A1E5F8B}"/>
              </c:ext>
            </c:extLst>
          </c:dPt>
          <c:cat>
            <c:numRef>
              <c:f>Sheet1!$A$2:$A$5</c:f>
              <c:numCache>
                <c:formatCode>General</c:formatCode>
                <c:ptCount val="4"/>
              </c:numCache>
            </c:numRef>
          </c:cat>
          <c:val>
            <c:numRef>
              <c:f>Sheet1!$B$2:$B$5</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8-1B31-4084-9292-46DB7A1E5F8B}"/>
            </c:ext>
          </c:extLst>
        </c:ser>
        <c:dLbls>
          <c:showLegendKey val="0"/>
          <c:showVal val="0"/>
          <c:showCatName val="0"/>
          <c:showSerName val="0"/>
          <c:showPercent val="0"/>
          <c:showBubbleSize val="0"/>
          <c:showLeaderLines val="1"/>
        </c:dLbls>
        <c:firstSliceAng val="0"/>
        <c:holeSize val="44"/>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Radford Web2">
      <a:dk1>
        <a:sysClr val="windowText" lastClr="000000"/>
      </a:dk1>
      <a:lt1>
        <a:sysClr val="window" lastClr="FFFFFF"/>
      </a:lt1>
      <a:dk2>
        <a:srgbClr val="454551"/>
      </a:dk2>
      <a:lt2>
        <a:srgbClr val="D8D9DC"/>
      </a:lt2>
      <a:accent1>
        <a:srgbClr val="9DBB6D"/>
      </a:accent1>
      <a:accent2>
        <a:srgbClr val="61BAB4"/>
      </a:accent2>
      <a:accent3>
        <a:srgbClr val="702082"/>
      </a:accent3>
      <a:accent4>
        <a:srgbClr val="0E5EDB"/>
      </a:accent4>
      <a:accent5>
        <a:srgbClr val="FFBF3F"/>
      </a:accent5>
      <a:accent6>
        <a:srgbClr val="D54773"/>
      </a:accent6>
      <a:hlink>
        <a:srgbClr val="6B9F25"/>
      </a:hlink>
      <a:folHlink>
        <a:srgbClr val="8C8C8C"/>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9DAF0407A351428470F65AE867762C" ma:contentTypeVersion="15" ma:contentTypeDescription="Create a new document." ma:contentTypeScope="" ma:versionID="4540b51f262b1766bbc4a271b3b6868e">
  <xsd:schema xmlns:xsd="http://www.w3.org/2001/XMLSchema" xmlns:xs="http://www.w3.org/2001/XMLSchema" xmlns:p="http://schemas.microsoft.com/office/2006/metadata/properties" xmlns:ns1="http://schemas.microsoft.com/sharepoint/v3" xmlns:ns3="2eb25448-20fa-4ef5-83b3-759cb732aca2" xmlns:ns4="dffadf15-067a-4e50-a3a9-77b93cbce0b8" targetNamespace="http://schemas.microsoft.com/office/2006/metadata/properties" ma:root="true" ma:fieldsID="490102352a6e95b712ebe769f2eb30f0" ns1:_="" ns3:_="" ns4:_="">
    <xsd:import namespace="http://schemas.microsoft.com/sharepoint/v3"/>
    <xsd:import namespace="2eb25448-20fa-4ef5-83b3-759cb732aca2"/>
    <xsd:import namespace="dffadf15-067a-4e50-a3a9-77b93cbce0b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DateTaken" minOccurs="0"/>
                <xsd:element ref="ns1:_ip_UnifiedCompliancePolicyProperties" minOccurs="0"/>
                <xsd:element ref="ns1:_ip_UnifiedCompliancePolicyUIActio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b25448-20fa-4ef5-83b3-759cb732aca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fadf15-067a-4e50-a3a9-77b93cbce0b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CB728-46B3-4843-BB61-C4F88BAF25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eb25448-20fa-4ef5-83b3-759cb732aca2"/>
    <ds:schemaRef ds:uri="dffadf15-067a-4e50-a3a9-77b93cbce0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31AF5D-759C-4BF1-B62E-2D86A45BDCCC}">
  <ds:schemaRefs>
    <ds:schemaRef ds:uri="http://schemas.microsoft.com/sharepoint/v3/contenttype/forms"/>
  </ds:schemaRefs>
</ds:datastoreItem>
</file>

<file path=customXml/itemProps3.xml><?xml version="1.0" encoding="utf-8"?>
<ds:datastoreItem xmlns:ds="http://schemas.openxmlformats.org/officeDocument/2006/customXml" ds:itemID="{DF96262E-970A-400F-BE0D-D6519F5F1A3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D9B5B91-8658-4A05-94B4-9C37C16A2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7788</Words>
  <Characters>44395</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Radford University</Company>
  <LinksUpToDate>false</LinksUpToDate>
  <CharactersWithSpaces>52079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Farhat, Daniel;Mel Fox</dc:creator>
  <cp:lastModifiedBy>Spraker, Meghan</cp:lastModifiedBy>
  <cp:revision>2</cp:revision>
  <cp:lastPrinted>2020-05-13T16:51:00Z</cp:lastPrinted>
  <dcterms:created xsi:type="dcterms:W3CDTF">2020-07-13T18:53:00Z</dcterms:created>
  <dcterms:modified xsi:type="dcterms:W3CDTF">2020-07-13T18:53:00Z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0x010100F59DAF0407A351428470F65AE867762C</vt:lpwstr>
  </property>
</Properties>
</file>