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AA831" w14:textId="570F4A78" w:rsidR="001337E4" w:rsidRDefault="007E6D66">
      <w:pPr>
        <w:pStyle w:val="BodyText"/>
        <w:kinsoku w:val="0"/>
        <w:overflowPunct w:val="0"/>
        <w:ind w:left="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D79822" wp14:editId="53329873">
            <wp:extent cx="5943600" cy="21717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299322B7" w14:textId="6AFA9773" w:rsidR="001337E4" w:rsidRDefault="007E6D66">
      <w:pPr>
        <w:pStyle w:val="BodyText"/>
        <w:kinsoku w:val="0"/>
        <w:overflowPunct w:val="0"/>
        <w:spacing w:before="4"/>
        <w:rPr>
          <w:rFonts w:ascii="Times New Roman" w:hAnsi="Times New Roman" w:cs="Times New Roman"/>
          <w:sz w:val="14"/>
          <w:szCs w:val="14"/>
        </w:rPr>
      </w:pPr>
      <w:r>
        <w:rPr>
          <w:noProof/>
        </w:rPr>
        <mc:AlternateContent>
          <mc:Choice Requires="wps">
            <w:drawing>
              <wp:anchor distT="0" distB="0" distL="0" distR="0" simplePos="0" relativeHeight="251644928" behindDoc="0" locked="0" layoutInCell="0" allowOverlap="1" wp14:anchorId="57F43581" wp14:editId="7D8B7B00">
                <wp:simplePos x="0" y="0"/>
                <wp:positionH relativeFrom="page">
                  <wp:posOffset>914400</wp:posOffset>
                </wp:positionH>
                <wp:positionV relativeFrom="paragraph">
                  <wp:posOffset>120015</wp:posOffset>
                </wp:positionV>
                <wp:extent cx="5981700" cy="3352800"/>
                <wp:effectExtent l="0" t="0" r="0" b="0"/>
                <wp:wrapTopAndBottom/>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A7D7" w14:textId="447BE216" w:rsidR="00B0135D" w:rsidRDefault="00B0135D">
                            <w:pPr>
                              <w:widowControl/>
                              <w:autoSpaceDE/>
                              <w:autoSpaceDN/>
                              <w:adjustRightInd/>
                              <w:spacing w:line="5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61399" wp14:editId="0C08B106">
                                  <wp:extent cx="5981700"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14:paraId="3468E1A9" w14:textId="77777777" w:rsidR="00B0135D" w:rsidRDefault="00B0135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43581" id="Rectangle 4" o:spid="_x0000_s1026" style="position:absolute;margin-left:1in;margin-top:9.45pt;width:471pt;height:26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" o:allowincell="f" filled="f" stroked="f">
                <v:textbox inset="0,0,0,0">
                  <w:txbxContent>
                    <w:p w14:paraId="73B9A7D7" w14:textId="447BE216" w:rsidR="00B0135D" w:rsidRDefault="00B0135D">
                      <w:pPr>
                        <w:widowControl/>
                        <w:autoSpaceDE/>
                        <w:autoSpaceDN/>
                        <w:adjustRightInd/>
                        <w:spacing w:line="5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61399" wp14:editId="0C08B106">
                            <wp:extent cx="5981700" cy="336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14:paraId="3468E1A9" w14:textId="77777777" w:rsidR="00B0135D" w:rsidRDefault="00B0135D">
                      <w:pPr>
                        <w:rPr>
                          <w:rFonts w:ascii="Times New Roman" w:hAnsi="Times New Roman" w:cs="Times New Roman"/>
                          <w:sz w:val="24"/>
                          <w:szCs w:val="24"/>
                        </w:rPr>
                      </w:pPr>
                    </w:p>
                  </w:txbxContent>
                </v:textbox>
                <w10:wrap type="topAndBottom" anchorx="page"/>
              </v:rect>
            </w:pict>
          </mc:Fallback>
        </mc:AlternateContent>
      </w:r>
    </w:p>
    <w:p w14:paraId="0CA781D4" w14:textId="77777777" w:rsidR="001337E4" w:rsidRDefault="001337E4">
      <w:pPr>
        <w:pStyle w:val="BodyText"/>
        <w:kinsoku w:val="0"/>
        <w:overflowPunct w:val="0"/>
        <w:spacing w:before="2"/>
        <w:rPr>
          <w:rFonts w:ascii="Times New Roman" w:hAnsi="Times New Roman" w:cs="Times New Roman"/>
          <w:sz w:val="19"/>
          <w:szCs w:val="19"/>
        </w:rPr>
      </w:pPr>
    </w:p>
    <w:p w14:paraId="112C501A" w14:textId="77777777" w:rsidR="001337E4" w:rsidRPr="00CD7A39" w:rsidRDefault="001337E4">
      <w:pPr>
        <w:pStyle w:val="Title"/>
        <w:kinsoku w:val="0"/>
        <w:overflowPunct w:val="0"/>
        <w:spacing w:line="997" w:lineRule="exact"/>
        <w:rPr>
          <w:spacing w:val="-4"/>
        </w:rPr>
      </w:pPr>
      <w:r w:rsidRPr="00CD7A39">
        <w:t>MS4</w:t>
      </w:r>
      <w:r w:rsidRPr="00CD7A39">
        <w:rPr>
          <w:spacing w:val="-7"/>
        </w:rPr>
        <w:t xml:space="preserve"> </w:t>
      </w:r>
      <w:r w:rsidRPr="00CD7A39">
        <w:t>PROGRAM</w:t>
      </w:r>
      <w:r w:rsidRPr="00CD7A39">
        <w:rPr>
          <w:spacing w:val="-4"/>
        </w:rPr>
        <w:t xml:space="preserve"> PLAN</w:t>
      </w:r>
    </w:p>
    <w:p w14:paraId="6C099DC1" w14:textId="77777777" w:rsidR="001337E4" w:rsidRPr="00CD7A39" w:rsidRDefault="001337E4">
      <w:pPr>
        <w:pStyle w:val="Title"/>
        <w:kinsoku w:val="0"/>
        <w:overflowPunct w:val="0"/>
        <w:spacing w:before="246"/>
        <w:ind w:left="2412" w:right="2568"/>
        <w:rPr>
          <w:spacing w:val="-4"/>
        </w:rPr>
      </w:pPr>
      <w:r w:rsidRPr="00CD7A39">
        <w:t>2018</w:t>
      </w:r>
      <w:r w:rsidRPr="00CD7A39">
        <w:rPr>
          <w:spacing w:val="-1"/>
        </w:rPr>
        <w:t xml:space="preserve"> </w:t>
      </w:r>
      <w:r w:rsidRPr="00CD7A39">
        <w:t>TO</w:t>
      </w:r>
      <w:r w:rsidRPr="00CD7A39">
        <w:rPr>
          <w:spacing w:val="-1"/>
        </w:rPr>
        <w:t xml:space="preserve"> </w:t>
      </w:r>
      <w:r w:rsidRPr="00CD7A39">
        <w:rPr>
          <w:spacing w:val="-4"/>
        </w:rPr>
        <w:t>2023</w:t>
      </w:r>
    </w:p>
    <w:p w14:paraId="47F5EAAD" w14:textId="77777777" w:rsidR="001337E4" w:rsidRPr="00CD7A39" w:rsidRDefault="001337E4">
      <w:pPr>
        <w:pStyle w:val="Title"/>
        <w:kinsoku w:val="0"/>
        <w:overflowPunct w:val="0"/>
        <w:spacing w:before="246"/>
        <w:ind w:left="2412" w:right="2568"/>
        <w:rPr>
          <w:spacing w:val="-4"/>
        </w:rPr>
        <w:sectPr w:rsidR="001337E4" w:rsidRPr="00CD7A39">
          <w:footerReference w:type="default" r:id="rId12"/>
          <w:pgSz w:w="12240" w:h="15840"/>
          <w:pgMar w:top="1440" w:right="1040" w:bottom="1280" w:left="1200" w:header="0" w:footer="1084" w:gutter="0"/>
          <w:pgNumType w:start="1"/>
          <w:cols w:space="720"/>
          <w:noEndnote/>
        </w:sectPr>
      </w:pPr>
    </w:p>
    <w:p w14:paraId="4038C88A" w14:textId="77777777" w:rsidR="001337E4" w:rsidRPr="00CD7A39" w:rsidRDefault="001337E4">
      <w:pPr>
        <w:pStyle w:val="BodyText"/>
        <w:kinsoku w:val="0"/>
        <w:overflowPunct w:val="0"/>
        <w:rPr>
          <w:b/>
          <w:bCs/>
          <w:sz w:val="20"/>
          <w:szCs w:val="20"/>
        </w:rPr>
      </w:pPr>
    </w:p>
    <w:p w14:paraId="5D7219DE" w14:textId="77777777" w:rsidR="001337E4" w:rsidRPr="00CD7A39" w:rsidRDefault="001337E4">
      <w:pPr>
        <w:pStyle w:val="BodyText"/>
        <w:kinsoku w:val="0"/>
        <w:overflowPunct w:val="0"/>
        <w:rPr>
          <w:b/>
          <w:bCs/>
          <w:sz w:val="20"/>
          <w:szCs w:val="20"/>
        </w:rPr>
      </w:pPr>
    </w:p>
    <w:p w14:paraId="7D573B47" w14:textId="77777777" w:rsidR="001337E4" w:rsidRPr="00CD7A39" w:rsidRDefault="001337E4">
      <w:pPr>
        <w:pStyle w:val="BodyText"/>
        <w:kinsoku w:val="0"/>
        <w:overflowPunct w:val="0"/>
        <w:rPr>
          <w:b/>
          <w:bCs/>
          <w:sz w:val="20"/>
          <w:szCs w:val="20"/>
        </w:rPr>
      </w:pPr>
    </w:p>
    <w:p w14:paraId="168A06A3" w14:textId="77777777" w:rsidR="001337E4" w:rsidRPr="00CD7A39" w:rsidRDefault="001337E4">
      <w:pPr>
        <w:pStyle w:val="BodyText"/>
        <w:kinsoku w:val="0"/>
        <w:overflowPunct w:val="0"/>
        <w:rPr>
          <w:b/>
          <w:bCs/>
          <w:sz w:val="20"/>
          <w:szCs w:val="20"/>
        </w:rPr>
      </w:pPr>
    </w:p>
    <w:p w14:paraId="482D47CC" w14:textId="77777777" w:rsidR="001337E4" w:rsidRPr="00CD7A39" w:rsidRDefault="001337E4">
      <w:pPr>
        <w:pStyle w:val="BodyText"/>
        <w:kinsoku w:val="0"/>
        <w:overflowPunct w:val="0"/>
        <w:rPr>
          <w:b/>
          <w:bCs/>
          <w:sz w:val="20"/>
          <w:szCs w:val="20"/>
        </w:rPr>
      </w:pPr>
    </w:p>
    <w:p w14:paraId="0C2839E0" w14:textId="77777777" w:rsidR="001337E4" w:rsidRPr="00CD7A39" w:rsidRDefault="001337E4">
      <w:pPr>
        <w:pStyle w:val="BodyText"/>
        <w:kinsoku w:val="0"/>
        <w:overflowPunct w:val="0"/>
        <w:rPr>
          <w:b/>
          <w:bCs/>
          <w:sz w:val="20"/>
          <w:szCs w:val="20"/>
        </w:rPr>
      </w:pPr>
    </w:p>
    <w:p w14:paraId="7E40F4E7" w14:textId="77777777" w:rsidR="001337E4" w:rsidRPr="00CD7A39" w:rsidRDefault="001337E4">
      <w:pPr>
        <w:pStyle w:val="BodyText"/>
        <w:kinsoku w:val="0"/>
        <w:overflowPunct w:val="0"/>
        <w:rPr>
          <w:b/>
          <w:bCs/>
          <w:sz w:val="20"/>
          <w:szCs w:val="20"/>
        </w:rPr>
      </w:pPr>
    </w:p>
    <w:p w14:paraId="1D003A68" w14:textId="77777777" w:rsidR="001337E4" w:rsidRPr="00CD7A39" w:rsidRDefault="001337E4">
      <w:pPr>
        <w:pStyle w:val="BodyText"/>
        <w:kinsoku w:val="0"/>
        <w:overflowPunct w:val="0"/>
        <w:rPr>
          <w:b/>
          <w:bCs/>
          <w:sz w:val="20"/>
          <w:szCs w:val="20"/>
        </w:rPr>
      </w:pPr>
    </w:p>
    <w:p w14:paraId="2CCD5E41" w14:textId="77777777" w:rsidR="001337E4" w:rsidRPr="00CD7A39" w:rsidRDefault="001337E4">
      <w:pPr>
        <w:pStyle w:val="BodyText"/>
        <w:kinsoku w:val="0"/>
        <w:overflowPunct w:val="0"/>
        <w:rPr>
          <w:b/>
          <w:bCs/>
          <w:sz w:val="20"/>
          <w:szCs w:val="20"/>
        </w:rPr>
      </w:pPr>
    </w:p>
    <w:p w14:paraId="5DA5BF79" w14:textId="77777777" w:rsidR="001337E4" w:rsidRPr="00CD7A39" w:rsidRDefault="001337E4">
      <w:pPr>
        <w:pStyle w:val="BodyText"/>
        <w:kinsoku w:val="0"/>
        <w:overflowPunct w:val="0"/>
        <w:rPr>
          <w:b/>
          <w:bCs/>
          <w:sz w:val="20"/>
          <w:szCs w:val="20"/>
        </w:rPr>
      </w:pPr>
    </w:p>
    <w:p w14:paraId="3AAF7952" w14:textId="77777777" w:rsidR="001337E4" w:rsidRPr="00CD7A39" w:rsidRDefault="001337E4">
      <w:pPr>
        <w:pStyle w:val="BodyText"/>
        <w:kinsoku w:val="0"/>
        <w:overflowPunct w:val="0"/>
        <w:rPr>
          <w:b/>
          <w:bCs/>
          <w:sz w:val="20"/>
          <w:szCs w:val="20"/>
        </w:rPr>
      </w:pPr>
    </w:p>
    <w:p w14:paraId="78CE1BFF" w14:textId="77777777" w:rsidR="001337E4" w:rsidRPr="00CD7A39" w:rsidRDefault="001337E4">
      <w:pPr>
        <w:pStyle w:val="BodyText"/>
        <w:kinsoku w:val="0"/>
        <w:overflowPunct w:val="0"/>
        <w:rPr>
          <w:b/>
          <w:bCs/>
          <w:sz w:val="20"/>
          <w:szCs w:val="20"/>
        </w:rPr>
      </w:pPr>
    </w:p>
    <w:p w14:paraId="16150458" w14:textId="77777777" w:rsidR="001337E4" w:rsidRPr="00CD7A39" w:rsidRDefault="001337E4">
      <w:pPr>
        <w:pStyle w:val="BodyText"/>
        <w:kinsoku w:val="0"/>
        <w:overflowPunct w:val="0"/>
        <w:rPr>
          <w:b/>
          <w:bCs/>
          <w:sz w:val="20"/>
          <w:szCs w:val="20"/>
        </w:rPr>
      </w:pPr>
    </w:p>
    <w:p w14:paraId="3F545D70" w14:textId="77777777" w:rsidR="001337E4" w:rsidRPr="00CD7A39" w:rsidRDefault="001337E4">
      <w:pPr>
        <w:pStyle w:val="BodyText"/>
        <w:kinsoku w:val="0"/>
        <w:overflowPunct w:val="0"/>
        <w:rPr>
          <w:b/>
          <w:bCs/>
          <w:sz w:val="20"/>
          <w:szCs w:val="20"/>
        </w:rPr>
      </w:pPr>
    </w:p>
    <w:p w14:paraId="229177BE" w14:textId="77777777" w:rsidR="001337E4" w:rsidRPr="00CD7A39" w:rsidRDefault="001337E4">
      <w:pPr>
        <w:pStyle w:val="BodyText"/>
        <w:kinsoku w:val="0"/>
        <w:overflowPunct w:val="0"/>
        <w:rPr>
          <w:b/>
          <w:bCs/>
          <w:sz w:val="20"/>
          <w:szCs w:val="20"/>
        </w:rPr>
      </w:pPr>
    </w:p>
    <w:p w14:paraId="41AB76A3" w14:textId="77777777" w:rsidR="001337E4" w:rsidRPr="00CD7A39" w:rsidRDefault="001337E4">
      <w:pPr>
        <w:pStyle w:val="BodyText"/>
        <w:kinsoku w:val="0"/>
        <w:overflowPunct w:val="0"/>
        <w:rPr>
          <w:b/>
          <w:bCs/>
          <w:sz w:val="20"/>
          <w:szCs w:val="20"/>
        </w:rPr>
      </w:pPr>
    </w:p>
    <w:p w14:paraId="69F3110C" w14:textId="77777777" w:rsidR="001337E4" w:rsidRPr="00CD7A39" w:rsidRDefault="001337E4">
      <w:pPr>
        <w:pStyle w:val="BodyText"/>
        <w:kinsoku w:val="0"/>
        <w:overflowPunct w:val="0"/>
        <w:rPr>
          <w:b/>
          <w:bCs/>
          <w:sz w:val="20"/>
          <w:szCs w:val="20"/>
        </w:rPr>
      </w:pPr>
    </w:p>
    <w:p w14:paraId="2CE1DE4A" w14:textId="77777777" w:rsidR="001337E4" w:rsidRPr="00CD7A39" w:rsidRDefault="001337E4">
      <w:pPr>
        <w:pStyle w:val="BodyText"/>
        <w:kinsoku w:val="0"/>
        <w:overflowPunct w:val="0"/>
        <w:rPr>
          <w:b/>
          <w:bCs/>
          <w:sz w:val="20"/>
          <w:szCs w:val="20"/>
        </w:rPr>
      </w:pPr>
    </w:p>
    <w:p w14:paraId="70198A0E" w14:textId="77777777" w:rsidR="001337E4" w:rsidRPr="00CD7A39" w:rsidRDefault="001337E4">
      <w:pPr>
        <w:pStyle w:val="BodyText"/>
        <w:kinsoku w:val="0"/>
        <w:overflowPunct w:val="0"/>
        <w:rPr>
          <w:b/>
          <w:bCs/>
          <w:sz w:val="20"/>
          <w:szCs w:val="20"/>
        </w:rPr>
      </w:pPr>
    </w:p>
    <w:p w14:paraId="1ED23EBD" w14:textId="77777777" w:rsidR="001337E4" w:rsidRPr="00CD7A39" w:rsidRDefault="001337E4">
      <w:pPr>
        <w:pStyle w:val="BodyText"/>
        <w:kinsoku w:val="0"/>
        <w:overflowPunct w:val="0"/>
        <w:rPr>
          <w:b/>
          <w:bCs/>
          <w:sz w:val="20"/>
          <w:szCs w:val="20"/>
        </w:rPr>
      </w:pPr>
    </w:p>
    <w:p w14:paraId="02BD91AF" w14:textId="77777777" w:rsidR="001337E4" w:rsidRPr="00CD7A39" w:rsidRDefault="001337E4">
      <w:pPr>
        <w:pStyle w:val="BodyText"/>
        <w:kinsoku w:val="0"/>
        <w:overflowPunct w:val="0"/>
        <w:rPr>
          <w:b/>
          <w:bCs/>
          <w:sz w:val="20"/>
          <w:szCs w:val="20"/>
        </w:rPr>
      </w:pPr>
    </w:p>
    <w:p w14:paraId="3D8AA2D1" w14:textId="77777777" w:rsidR="001337E4" w:rsidRPr="00CD7A39" w:rsidRDefault="001337E4">
      <w:pPr>
        <w:pStyle w:val="BodyText"/>
        <w:kinsoku w:val="0"/>
        <w:overflowPunct w:val="0"/>
        <w:rPr>
          <w:b/>
          <w:bCs/>
          <w:sz w:val="20"/>
          <w:szCs w:val="20"/>
        </w:rPr>
      </w:pPr>
    </w:p>
    <w:p w14:paraId="0A950745" w14:textId="77777777" w:rsidR="001337E4" w:rsidRPr="00CD7A39" w:rsidRDefault="001337E4">
      <w:pPr>
        <w:pStyle w:val="BodyText"/>
        <w:kinsoku w:val="0"/>
        <w:overflowPunct w:val="0"/>
        <w:rPr>
          <w:b/>
          <w:bCs/>
          <w:sz w:val="20"/>
          <w:szCs w:val="20"/>
        </w:rPr>
      </w:pPr>
    </w:p>
    <w:p w14:paraId="1244964B" w14:textId="77777777" w:rsidR="001337E4" w:rsidRPr="00CD7A39" w:rsidRDefault="001337E4">
      <w:pPr>
        <w:pStyle w:val="BodyText"/>
        <w:kinsoku w:val="0"/>
        <w:overflowPunct w:val="0"/>
        <w:spacing w:before="7"/>
        <w:rPr>
          <w:b/>
          <w:bCs/>
          <w:sz w:val="17"/>
          <w:szCs w:val="17"/>
        </w:rPr>
      </w:pPr>
    </w:p>
    <w:p w14:paraId="6C4685DF" w14:textId="77777777" w:rsidR="001337E4" w:rsidRPr="00CD7A39" w:rsidRDefault="001337E4">
      <w:pPr>
        <w:pStyle w:val="BodyText"/>
        <w:kinsoku w:val="0"/>
        <w:overflowPunct w:val="0"/>
        <w:spacing w:before="52"/>
        <w:ind w:left="240" w:right="5699"/>
        <w:rPr>
          <w:sz w:val="24"/>
          <w:szCs w:val="24"/>
        </w:rPr>
      </w:pPr>
      <w:r w:rsidRPr="00CD7A39">
        <w:rPr>
          <w:sz w:val="24"/>
          <w:szCs w:val="24"/>
        </w:rPr>
        <w:t>Radford</w:t>
      </w:r>
      <w:r w:rsidRPr="00CD7A39">
        <w:rPr>
          <w:spacing w:val="-9"/>
          <w:sz w:val="24"/>
          <w:szCs w:val="24"/>
        </w:rPr>
        <w:t xml:space="preserve"> </w:t>
      </w:r>
      <w:r w:rsidRPr="00CD7A39">
        <w:rPr>
          <w:sz w:val="24"/>
          <w:szCs w:val="24"/>
        </w:rPr>
        <w:t>University</w:t>
      </w:r>
      <w:r w:rsidRPr="00CD7A39">
        <w:rPr>
          <w:spacing w:val="-9"/>
          <w:sz w:val="24"/>
          <w:szCs w:val="24"/>
        </w:rPr>
        <w:t xml:space="preserve"> </w:t>
      </w:r>
      <w:r w:rsidRPr="00CD7A39">
        <w:rPr>
          <w:sz w:val="24"/>
          <w:szCs w:val="24"/>
        </w:rPr>
        <w:t>–</w:t>
      </w:r>
      <w:r w:rsidRPr="00CD7A39">
        <w:rPr>
          <w:spacing w:val="-10"/>
          <w:sz w:val="24"/>
          <w:szCs w:val="24"/>
        </w:rPr>
        <w:t xml:space="preserve"> </w:t>
      </w:r>
      <w:r w:rsidRPr="00CD7A39">
        <w:rPr>
          <w:sz w:val="24"/>
          <w:szCs w:val="24"/>
        </w:rPr>
        <w:t>Radford,</w:t>
      </w:r>
      <w:r w:rsidRPr="00CD7A39">
        <w:rPr>
          <w:spacing w:val="-11"/>
          <w:sz w:val="24"/>
          <w:szCs w:val="24"/>
        </w:rPr>
        <w:t xml:space="preserve"> </w:t>
      </w:r>
      <w:r w:rsidRPr="00CD7A39">
        <w:rPr>
          <w:sz w:val="24"/>
          <w:szCs w:val="24"/>
        </w:rPr>
        <w:t>Virginia MS4 Program Plan</w:t>
      </w:r>
    </w:p>
    <w:p w14:paraId="688AB8EA" w14:textId="77777777" w:rsidR="001337E4" w:rsidRPr="00CD7A39" w:rsidRDefault="001337E4">
      <w:pPr>
        <w:pStyle w:val="BodyText"/>
        <w:kinsoku w:val="0"/>
        <w:overflowPunct w:val="0"/>
        <w:rPr>
          <w:sz w:val="24"/>
          <w:szCs w:val="24"/>
        </w:rPr>
      </w:pPr>
    </w:p>
    <w:p w14:paraId="2CE4E16B" w14:textId="77777777" w:rsidR="001337E4" w:rsidRPr="00CD7A39" w:rsidRDefault="001337E4">
      <w:pPr>
        <w:pStyle w:val="BodyText"/>
        <w:kinsoku w:val="0"/>
        <w:overflowPunct w:val="0"/>
        <w:ind w:left="240"/>
        <w:rPr>
          <w:spacing w:val="-2"/>
          <w:sz w:val="24"/>
          <w:szCs w:val="24"/>
        </w:rPr>
      </w:pPr>
      <w:r w:rsidRPr="00CD7A39">
        <w:rPr>
          <w:sz w:val="24"/>
          <w:szCs w:val="24"/>
        </w:rPr>
        <w:t>General</w:t>
      </w:r>
      <w:r w:rsidRPr="00CD7A39">
        <w:rPr>
          <w:spacing w:val="-6"/>
          <w:sz w:val="24"/>
          <w:szCs w:val="24"/>
        </w:rPr>
        <w:t xml:space="preserve"> </w:t>
      </w:r>
      <w:r w:rsidRPr="00CD7A39">
        <w:rPr>
          <w:sz w:val="24"/>
          <w:szCs w:val="24"/>
        </w:rPr>
        <w:t>VPDES</w:t>
      </w:r>
      <w:r w:rsidRPr="00CD7A39">
        <w:rPr>
          <w:spacing w:val="-5"/>
          <w:sz w:val="24"/>
          <w:szCs w:val="24"/>
        </w:rPr>
        <w:t xml:space="preserve"> </w:t>
      </w:r>
      <w:r w:rsidRPr="00CD7A39">
        <w:rPr>
          <w:sz w:val="24"/>
          <w:szCs w:val="24"/>
        </w:rPr>
        <w:t>Permit</w:t>
      </w:r>
      <w:r w:rsidRPr="00CD7A39">
        <w:rPr>
          <w:spacing w:val="-3"/>
          <w:sz w:val="24"/>
          <w:szCs w:val="24"/>
        </w:rPr>
        <w:t xml:space="preserve"> </w:t>
      </w:r>
      <w:r w:rsidRPr="00CD7A39">
        <w:rPr>
          <w:sz w:val="24"/>
          <w:szCs w:val="24"/>
        </w:rPr>
        <w:t>for</w:t>
      </w:r>
      <w:r w:rsidRPr="00CD7A39">
        <w:rPr>
          <w:spacing w:val="-3"/>
          <w:sz w:val="24"/>
          <w:szCs w:val="24"/>
        </w:rPr>
        <w:t xml:space="preserve"> </w:t>
      </w:r>
      <w:r w:rsidRPr="00CD7A39">
        <w:rPr>
          <w:sz w:val="24"/>
          <w:szCs w:val="24"/>
        </w:rPr>
        <w:t>Discharge</w:t>
      </w:r>
      <w:r w:rsidRPr="00CD7A39">
        <w:rPr>
          <w:spacing w:val="-6"/>
          <w:sz w:val="24"/>
          <w:szCs w:val="24"/>
        </w:rPr>
        <w:t xml:space="preserve"> </w:t>
      </w:r>
      <w:r w:rsidRPr="00CD7A39">
        <w:rPr>
          <w:sz w:val="24"/>
          <w:szCs w:val="24"/>
        </w:rPr>
        <w:t>of</w:t>
      </w:r>
      <w:r w:rsidRPr="00CD7A39">
        <w:rPr>
          <w:spacing w:val="-3"/>
          <w:sz w:val="24"/>
          <w:szCs w:val="24"/>
        </w:rPr>
        <w:t xml:space="preserve"> </w:t>
      </w:r>
      <w:r w:rsidRPr="00CD7A39">
        <w:rPr>
          <w:sz w:val="24"/>
          <w:szCs w:val="24"/>
        </w:rPr>
        <w:t>Stormwater</w:t>
      </w:r>
      <w:r w:rsidRPr="00CD7A39">
        <w:rPr>
          <w:spacing w:val="-3"/>
          <w:sz w:val="24"/>
          <w:szCs w:val="24"/>
        </w:rPr>
        <w:t xml:space="preserve"> </w:t>
      </w:r>
      <w:r w:rsidRPr="00CD7A39">
        <w:rPr>
          <w:sz w:val="24"/>
          <w:szCs w:val="24"/>
        </w:rPr>
        <w:t>from</w:t>
      </w:r>
      <w:r w:rsidRPr="00CD7A39">
        <w:rPr>
          <w:spacing w:val="-3"/>
          <w:sz w:val="24"/>
          <w:szCs w:val="24"/>
        </w:rPr>
        <w:t xml:space="preserve"> </w:t>
      </w:r>
      <w:r w:rsidRPr="00CD7A39">
        <w:rPr>
          <w:sz w:val="24"/>
          <w:szCs w:val="24"/>
        </w:rPr>
        <w:t>Small</w:t>
      </w:r>
      <w:r w:rsidRPr="00CD7A39">
        <w:rPr>
          <w:spacing w:val="-6"/>
          <w:sz w:val="24"/>
          <w:szCs w:val="24"/>
        </w:rPr>
        <w:t xml:space="preserve"> </w:t>
      </w:r>
      <w:r w:rsidRPr="00CD7A39">
        <w:rPr>
          <w:sz w:val="24"/>
          <w:szCs w:val="24"/>
        </w:rPr>
        <w:t>Municipal Separate</w:t>
      </w:r>
      <w:r w:rsidRPr="00CD7A39">
        <w:rPr>
          <w:spacing w:val="-3"/>
          <w:sz w:val="24"/>
          <w:szCs w:val="24"/>
        </w:rPr>
        <w:t xml:space="preserve"> </w:t>
      </w:r>
      <w:r w:rsidRPr="00CD7A39">
        <w:rPr>
          <w:sz w:val="24"/>
          <w:szCs w:val="24"/>
        </w:rPr>
        <w:t>Storm</w:t>
      </w:r>
      <w:r w:rsidRPr="00CD7A39">
        <w:rPr>
          <w:spacing w:val="-6"/>
          <w:sz w:val="24"/>
          <w:szCs w:val="24"/>
        </w:rPr>
        <w:t xml:space="preserve"> </w:t>
      </w:r>
      <w:r w:rsidRPr="00CD7A39">
        <w:rPr>
          <w:sz w:val="24"/>
          <w:szCs w:val="24"/>
        </w:rPr>
        <w:t xml:space="preserve">Sewer </w:t>
      </w:r>
      <w:r w:rsidRPr="00CD7A39">
        <w:rPr>
          <w:spacing w:val="-2"/>
          <w:sz w:val="24"/>
          <w:szCs w:val="24"/>
        </w:rPr>
        <w:t>Systems</w:t>
      </w:r>
    </w:p>
    <w:p w14:paraId="63A89BBD" w14:textId="77777777" w:rsidR="001337E4" w:rsidRPr="00CD7A39" w:rsidRDefault="001337E4">
      <w:pPr>
        <w:pStyle w:val="BodyText"/>
        <w:kinsoku w:val="0"/>
        <w:overflowPunct w:val="0"/>
        <w:spacing w:before="11"/>
        <w:rPr>
          <w:sz w:val="23"/>
          <w:szCs w:val="23"/>
        </w:rPr>
      </w:pPr>
    </w:p>
    <w:p w14:paraId="566B81A4" w14:textId="77777777" w:rsidR="001337E4" w:rsidRPr="00CD7A39" w:rsidRDefault="001337E4">
      <w:pPr>
        <w:pStyle w:val="BodyText"/>
        <w:kinsoku w:val="0"/>
        <w:overflowPunct w:val="0"/>
        <w:spacing w:before="1"/>
        <w:ind w:left="240"/>
        <w:rPr>
          <w:spacing w:val="-2"/>
          <w:sz w:val="24"/>
          <w:szCs w:val="24"/>
        </w:rPr>
      </w:pPr>
      <w:r w:rsidRPr="00CD7A39">
        <w:rPr>
          <w:sz w:val="24"/>
          <w:szCs w:val="24"/>
        </w:rPr>
        <w:t>General</w:t>
      </w:r>
      <w:r w:rsidRPr="00CD7A39">
        <w:rPr>
          <w:spacing w:val="-3"/>
          <w:sz w:val="24"/>
          <w:szCs w:val="24"/>
        </w:rPr>
        <w:t xml:space="preserve"> </w:t>
      </w:r>
      <w:r w:rsidRPr="00CD7A39">
        <w:rPr>
          <w:sz w:val="24"/>
          <w:szCs w:val="24"/>
        </w:rPr>
        <w:t>Permit</w:t>
      </w:r>
      <w:r w:rsidRPr="00CD7A39">
        <w:rPr>
          <w:spacing w:val="-2"/>
          <w:sz w:val="24"/>
          <w:szCs w:val="24"/>
        </w:rPr>
        <w:t xml:space="preserve"> </w:t>
      </w:r>
      <w:r w:rsidRPr="00CD7A39">
        <w:rPr>
          <w:sz w:val="24"/>
          <w:szCs w:val="24"/>
        </w:rPr>
        <w:t>No:</w:t>
      </w:r>
      <w:r w:rsidRPr="00CD7A39">
        <w:rPr>
          <w:spacing w:val="-2"/>
          <w:sz w:val="24"/>
          <w:szCs w:val="24"/>
        </w:rPr>
        <w:t xml:space="preserve"> VAR040136</w:t>
      </w:r>
    </w:p>
    <w:p w14:paraId="75596490" w14:textId="77777777" w:rsidR="001337E4" w:rsidRPr="00CD7A39" w:rsidRDefault="001337E4">
      <w:pPr>
        <w:pStyle w:val="BodyText"/>
        <w:kinsoku w:val="0"/>
        <w:overflowPunct w:val="0"/>
        <w:rPr>
          <w:sz w:val="24"/>
          <w:szCs w:val="24"/>
        </w:rPr>
      </w:pPr>
    </w:p>
    <w:p w14:paraId="0173EF6A" w14:textId="0E62B940" w:rsidR="001337E4" w:rsidRPr="00CD7A39" w:rsidRDefault="001337E4">
      <w:pPr>
        <w:pStyle w:val="BodyText"/>
        <w:kinsoku w:val="0"/>
        <w:overflowPunct w:val="0"/>
        <w:spacing w:before="160" w:line="612" w:lineRule="auto"/>
        <w:ind w:left="240" w:right="607"/>
        <w:rPr>
          <w:sz w:val="24"/>
          <w:szCs w:val="24"/>
        </w:rPr>
      </w:pPr>
      <w:r w:rsidRPr="00CD7A39">
        <w:rPr>
          <w:sz w:val="24"/>
          <w:szCs w:val="24"/>
        </w:rPr>
        <w:t>In</w:t>
      </w:r>
      <w:r w:rsidRPr="00CD7A39">
        <w:rPr>
          <w:spacing w:val="-3"/>
          <w:sz w:val="24"/>
          <w:szCs w:val="24"/>
        </w:rPr>
        <w:t xml:space="preserve"> </w:t>
      </w:r>
      <w:r w:rsidRPr="00CD7A39">
        <w:rPr>
          <w:sz w:val="24"/>
          <w:szCs w:val="24"/>
        </w:rPr>
        <w:t>compliance</w:t>
      </w:r>
      <w:r w:rsidRPr="00CD7A39">
        <w:rPr>
          <w:spacing w:val="-3"/>
          <w:sz w:val="24"/>
          <w:szCs w:val="24"/>
        </w:rPr>
        <w:t xml:space="preserve"> </w:t>
      </w:r>
      <w:r w:rsidRPr="00CD7A39">
        <w:rPr>
          <w:sz w:val="24"/>
          <w:szCs w:val="24"/>
        </w:rPr>
        <w:t>with</w:t>
      </w:r>
      <w:r w:rsidRPr="00CD7A39">
        <w:rPr>
          <w:spacing w:val="-5"/>
          <w:sz w:val="24"/>
          <w:szCs w:val="24"/>
        </w:rPr>
        <w:t xml:space="preserve"> </w:t>
      </w:r>
      <w:r w:rsidRPr="00CD7A39">
        <w:rPr>
          <w:sz w:val="24"/>
          <w:szCs w:val="24"/>
        </w:rPr>
        <w:t>the</w:t>
      </w:r>
      <w:r w:rsidRPr="00CD7A39">
        <w:rPr>
          <w:spacing w:val="-6"/>
          <w:sz w:val="24"/>
          <w:szCs w:val="24"/>
        </w:rPr>
        <w:t xml:space="preserve"> </w:t>
      </w:r>
      <w:r w:rsidRPr="00CD7A39">
        <w:rPr>
          <w:sz w:val="24"/>
          <w:szCs w:val="24"/>
        </w:rPr>
        <w:t>Virginia</w:t>
      </w:r>
      <w:r w:rsidRPr="00CD7A39">
        <w:rPr>
          <w:spacing w:val="-3"/>
          <w:sz w:val="24"/>
          <w:szCs w:val="24"/>
        </w:rPr>
        <w:t xml:space="preserve"> </w:t>
      </w:r>
      <w:r w:rsidRPr="00CD7A39">
        <w:rPr>
          <w:sz w:val="24"/>
          <w:szCs w:val="24"/>
        </w:rPr>
        <w:t>Pollutant</w:t>
      </w:r>
      <w:r w:rsidRPr="00CD7A39">
        <w:rPr>
          <w:spacing w:val="-5"/>
          <w:sz w:val="24"/>
          <w:szCs w:val="24"/>
        </w:rPr>
        <w:t xml:space="preserve"> </w:t>
      </w:r>
      <w:r w:rsidRPr="00CD7A39">
        <w:rPr>
          <w:sz w:val="24"/>
          <w:szCs w:val="24"/>
        </w:rPr>
        <w:t>Discharge</w:t>
      </w:r>
      <w:r w:rsidRPr="00CD7A39">
        <w:rPr>
          <w:spacing w:val="-3"/>
          <w:sz w:val="24"/>
          <w:szCs w:val="24"/>
        </w:rPr>
        <w:t xml:space="preserve"> </w:t>
      </w:r>
      <w:r w:rsidRPr="00CD7A39">
        <w:rPr>
          <w:sz w:val="24"/>
          <w:szCs w:val="24"/>
        </w:rPr>
        <w:t>Elimination</w:t>
      </w:r>
      <w:r w:rsidRPr="00CD7A39">
        <w:rPr>
          <w:spacing w:val="-3"/>
          <w:sz w:val="24"/>
          <w:szCs w:val="24"/>
        </w:rPr>
        <w:t xml:space="preserve"> </w:t>
      </w:r>
      <w:r w:rsidRPr="00CD7A39">
        <w:rPr>
          <w:sz w:val="24"/>
          <w:szCs w:val="24"/>
        </w:rPr>
        <w:t>System</w:t>
      </w:r>
      <w:r w:rsidRPr="00CD7A39">
        <w:rPr>
          <w:spacing w:val="-3"/>
          <w:sz w:val="24"/>
          <w:szCs w:val="24"/>
        </w:rPr>
        <w:t xml:space="preserve"> </w:t>
      </w:r>
      <w:r w:rsidRPr="00CD7A39">
        <w:rPr>
          <w:sz w:val="24"/>
          <w:szCs w:val="24"/>
        </w:rPr>
        <w:t>(VPDES)</w:t>
      </w:r>
      <w:r w:rsidRPr="00CD7A39">
        <w:rPr>
          <w:spacing w:val="-4"/>
          <w:sz w:val="24"/>
          <w:szCs w:val="24"/>
        </w:rPr>
        <w:t xml:space="preserve"> </w:t>
      </w:r>
      <w:r w:rsidRPr="00CD7A39">
        <w:rPr>
          <w:sz w:val="24"/>
          <w:szCs w:val="24"/>
        </w:rPr>
        <w:t xml:space="preserve">Regulators Last Updated </w:t>
      </w:r>
      <w:r w:rsidR="00B0135D">
        <w:rPr>
          <w:sz w:val="24"/>
          <w:szCs w:val="24"/>
        </w:rPr>
        <w:t>February 2024</w:t>
      </w:r>
    </w:p>
    <w:p w14:paraId="57B455CD" w14:textId="77777777" w:rsidR="001337E4" w:rsidRPr="00CD7A39" w:rsidRDefault="001337E4">
      <w:pPr>
        <w:pStyle w:val="BodyText"/>
        <w:kinsoku w:val="0"/>
        <w:overflowPunct w:val="0"/>
        <w:spacing w:line="289" w:lineRule="exact"/>
        <w:ind w:left="240"/>
        <w:rPr>
          <w:spacing w:val="-5"/>
          <w:sz w:val="24"/>
          <w:szCs w:val="24"/>
        </w:rPr>
      </w:pPr>
      <w:r w:rsidRPr="00CD7A39">
        <w:rPr>
          <w:sz w:val="24"/>
          <w:szCs w:val="24"/>
        </w:rPr>
        <w:t xml:space="preserve">Prepared </w:t>
      </w:r>
      <w:r w:rsidRPr="00CD7A39">
        <w:rPr>
          <w:spacing w:val="-5"/>
          <w:sz w:val="24"/>
          <w:szCs w:val="24"/>
        </w:rPr>
        <w:t>by:</w:t>
      </w:r>
    </w:p>
    <w:p w14:paraId="3C4C7E54" w14:textId="77777777" w:rsidR="001E1D44" w:rsidRPr="00CD7A39" w:rsidRDefault="001337E4">
      <w:pPr>
        <w:pStyle w:val="BodyText"/>
        <w:kinsoku w:val="0"/>
        <w:overflowPunct w:val="0"/>
        <w:ind w:left="240" w:right="7553"/>
        <w:rPr>
          <w:spacing w:val="40"/>
          <w:sz w:val="24"/>
          <w:szCs w:val="24"/>
        </w:rPr>
      </w:pPr>
      <w:r w:rsidRPr="00CD7A39">
        <w:rPr>
          <w:sz w:val="24"/>
          <w:szCs w:val="24"/>
        </w:rPr>
        <w:t>Wayne Hebb</w:t>
      </w:r>
      <w:r w:rsidRPr="00CD7A39">
        <w:rPr>
          <w:spacing w:val="40"/>
          <w:sz w:val="24"/>
          <w:szCs w:val="24"/>
        </w:rPr>
        <w:t xml:space="preserve"> </w:t>
      </w:r>
    </w:p>
    <w:p w14:paraId="5D972E30" w14:textId="77777777" w:rsidR="001E1D44" w:rsidRPr="00CD7A39" w:rsidRDefault="001E1D44" w:rsidP="001E1D44">
      <w:pPr>
        <w:pStyle w:val="BodyText"/>
        <w:tabs>
          <w:tab w:val="left" w:pos="2430"/>
        </w:tabs>
        <w:kinsoku w:val="0"/>
        <w:overflowPunct w:val="0"/>
        <w:ind w:left="240" w:right="6310"/>
        <w:rPr>
          <w:sz w:val="24"/>
          <w:szCs w:val="24"/>
        </w:rPr>
      </w:pPr>
      <w:r w:rsidRPr="00CD7A39">
        <w:rPr>
          <w:sz w:val="24"/>
          <w:szCs w:val="24"/>
        </w:rPr>
        <w:t>Project Manager</w:t>
      </w:r>
      <w:r w:rsidR="001337E4" w:rsidRPr="00CD7A39">
        <w:rPr>
          <w:sz w:val="24"/>
          <w:szCs w:val="24"/>
        </w:rPr>
        <w:t xml:space="preserve"> </w:t>
      </w:r>
    </w:p>
    <w:p w14:paraId="0BD3C0D5" w14:textId="77777777" w:rsidR="001E1D44" w:rsidRPr="00CD7A39" w:rsidRDefault="001337E4" w:rsidP="001E1D44">
      <w:pPr>
        <w:pStyle w:val="BodyText"/>
        <w:tabs>
          <w:tab w:val="left" w:pos="2430"/>
        </w:tabs>
        <w:kinsoku w:val="0"/>
        <w:overflowPunct w:val="0"/>
        <w:ind w:left="240" w:right="5140"/>
        <w:rPr>
          <w:sz w:val="24"/>
          <w:szCs w:val="24"/>
        </w:rPr>
      </w:pPr>
      <w:r w:rsidRPr="00CD7A39">
        <w:rPr>
          <w:sz w:val="24"/>
          <w:szCs w:val="24"/>
        </w:rPr>
        <w:t>Facilities</w:t>
      </w:r>
      <w:r w:rsidR="001E1D44" w:rsidRPr="00CD7A39">
        <w:rPr>
          <w:sz w:val="24"/>
          <w:szCs w:val="24"/>
        </w:rPr>
        <w:t>,</w:t>
      </w:r>
      <w:r w:rsidRPr="00CD7A39">
        <w:rPr>
          <w:spacing w:val="-14"/>
          <w:sz w:val="24"/>
          <w:szCs w:val="24"/>
        </w:rPr>
        <w:t xml:space="preserve"> </w:t>
      </w:r>
      <w:r w:rsidR="001E1D44" w:rsidRPr="00CD7A39">
        <w:rPr>
          <w:sz w:val="24"/>
          <w:szCs w:val="24"/>
        </w:rPr>
        <w:t>Planning and Construction</w:t>
      </w:r>
    </w:p>
    <w:p w14:paraId="5599533D" w14:textId="77777777" w:rsidR="001337E4" w:rsidRPr="00CD7A39" w:rsidRDefault="001337E4" w:rsidP="001E1D44">
      <w:pPr>
        <w:pStyle w:val="BodyText"/>
        <w:tabs>
          <w:tab w:val="left" w:pos="2430"/>
        </w:tabs>
        <w:kinsoku w:val="0"/>
        <w:overflowPunct w:val="0"/>
        <w:ind w:left="240" w:right="5140"/>
        <w:rPr>
          <w:sz w:val="24"/>
          <w:szCs w:val="24"/>
        </w:rPr>
      </w:pPr>
      <w:r w:rsidRPr="00CD7A39">
        <w:rPr>
          <w:sz w:val="24"/>
          <w:szCs w:val="24"/>
        </w:rPr>
        <w:t>Radford University</w:t>
      </w:r>
    </w:p>
    <w:p w14:paraId="761B3D46" w14:textId="77777777" w:rsidR="001337E4" w:rsidRPr="00CD7A39" w:rsidRDefault="001337E4">
      <w:pPr>
        <w:pStyle w:val="BodyText"/>
        <w:kinsoku w:val="0"/>
        <w:overflowPunct w:val="0"/>
        <w:spacing w:before="1"/>
        <w:ind w:left="240" w:right="4423"/>
        <w:rPr>
          <w:sz w:val="24"/>
          <w:szCs w:val="24"/>
        </w:rPr>
      </w:pPr>
      <w:r w:rsidRPr="00CD7A39">
        <w:rPr>
          <w:sz w:val="24"/>
          <w:szCs w:val="24"/>
        </w:rPr>
        <w:t>PO</w:t>
      </w:r>
      <w:r w:rsidRPr="00CD7A39">
        <w:rPr>
          <w:spacing w:val="-4"/>
          <w:sz w:val="24"/>
          <w:szCs w:val="24"/>
        </w:rPr>
        <w:t xml:space="preserve"> </w:t>
      </w:r>
      <w:r w:rsidRPr="00CD7A39">
        <w:rPr>
          <w:sz w:val="24"/>
          <w:szCs w:val="24"/>
        </w:rPr>
        <w:t>Box</w:t>
      </w:r>
      <w:r w:rsidRPr="00CD7A39">
        <w:rPr>
          <w:spacing w:val="-5"/>
          <w:sz w:val="24"/>
          <w:szCs w:val="24"/>
        </w:rPr>
        <w:t xml:space="preserve"> </w:t>
      </w:r>
      <w:r w:rsidRPr="00CD7A39">
        <w:rPr>
          <w:sz w:val="24"/>
          <w:szCs w:val="24"/>
        </w:rPr>
        <w:t>6909</w:t>
      </w:r>
      <w:r w:rsidRPr="00CD7A39">
        <w:rPr>
          <w:spacing w:val="-6"/>
          <w:sz w:val="24"/>
          <w:szCs w:val="24"/>
        </w:rPr>
        <w:t xml:space="preserve"> </w:t>
      </w:r>
      <w:r w:rsidRPr="00CD7A39">
        <w:rPr>
          <w:sz w:val="24"/>
          <w:szCs w:val="24"/>
        </w:rPr>
        <w:t>David</w:t>
      </w:r>
      <w:r w:rsidRPr="00CD7A39">
        <w:rPr>
          <w:spacing w:val="-6"/>
          <w:sz w:val="24"/>
          <w:szCs w:val="24"/>
        </w:rPr>
        <w:t xml:space="preserve"> </w:t>
      </w:r>
      <w:r w:rsidRPr="00CD7A39">
        <w:rPr>
          <w:sz w:val="24"/>
          <w:szCs w:val="24"/>
        </w:rPr>
        <w:t>E</w:t>
      </w:r>
      <w:r w:rsidRPr="00CD7A39">
        <w:rPr>
          <w:spacing w:val="-4"/>
          <w:sz w:val="24"/>
          <w:szCs w:val="24"/>
        </w:rPr>
        <w:t xml:space="preserve"> </w:t>
      </w:r>
      <w:r w:rsidRPr="00CD7A39">
        <w:rPr>
          <w:sz w:val="24"/>
          <w:szCs w:val="24"/>
        </w:rPr>
        <w:t>Armstrong</w:t>
      </w:r>
      <w:r w:rsidRPr="00CD7A39">
        <w:rPr>
          <w:spacing w:val="-7"/>
          <w:sz w:val="24"/>
          <w:szCs w:val="24"/>
        </w:rPr>
        <w:t xml:space="preserve"> </w:t>
      </w:r>
      <w:r w:rsidRPr="00CD7A39">
        <w:rPr>
          <w:sz w:val="24"/>
          <w:szCs w:val="24"/>
        </w:rPr>
        <w:t>Complex</w:t>
      </w:r>
      <w:r w:rsidRPr="00CD7A39">
        <w:rPr>
          <w:spacing w:val="-7"/>
          <w:sz w:val="24"/>
          <w:szCs w:val="24"/>
        </w:rPr>
        <w:t xml:space="preserve"> </w:t>
      </w:r>
      <w:r w:rsidRPr="00CD7A39">
        <w:rPr>
          <w:sz w:val="24"/>
          <w:szCs w:val="24"/>
        </w:rPr>
        <w:t>0161 Radford, Virginia 24142</w:t>
      </w:r>
    </w:p>
    <w:p w14:paraId="0E0A98C6" w14:textId="77777777" w:rsidR="001337E4" w:rsidRPr="00CD7A39" w:rsidRDefault="001337E4">
      <w:pPr>
        <w:pStyle w:val="BodyText"/>
        <w:kinsoku w:val="0"/>
        <w:overflowPunct w:val="0"/>
        <w:ind w:left="240"/>
        <w:rPr>
          <w:spacing w:val="-4"/>
          <w:sz w:val="24"/>
          <w:szCs w:val="24"/>
        </w:rPr>
      </w:pPr>
      <w:r w:rsidRPr="00CD7A39">
        <w:rPr>
          <w:spacing w:val="-2"/>
          <w:sz w:val="24"/>
          <w:szCs w:val="24"/>
        </w:rPr>
        <w:t>(540)</w:t>
      </w:r>
      <w:r w:rsidR="002C5C2A" w:rsidRPr="00CD7A39">
        <w:rPr>
          <w:spacing w:val="-2"/>
          <w:sz w:val="24"/>
          <w:szCs w:val="24"/>
        </w:rPr>
        <w:t xml:space="preserve"> </w:t>
      </w:r>
      <w:r w:rsidRPr="00CD7A39">
        <w:rPr>
          <w:spacing w:val="-2"/>
          <w:sz w:val="24"/>
          <w:szCs w:val="24"/>
        </w:rPr>
        <w:t>831-</w:t>
      </w:r>
      <w:r w:rsidR="001E1D44" w:rsidRPr="00CD7A39">
        <w:rPr>
          <w:spacing w:val="-4"/>
          <w:sz w:val="24"/>
          <w:szCs w:val="24"/>
        </w:rPr>
        <w:t>7815</w:t>
      </w:r>
    </w:p>
    <w:p w14:paraId="47939E99" w14:textId="77777777" w:rsidR="001337E4" w:rsidRPr="00CD7A39" w:rsidRDefault="009A7BA0">
      <w:pPr>
        <w:pStyle w:val="BodyText"/>
        <w:kinsoku w:val="0"/>
        <w:overflowPunct w:val="0"/>
        <w:spacing w:before="1"/>
        <w:ind w:left="240"/>
        <w:rPr>
          <w:color w:val="0562C1"/>
          <w:spacing w:val="-2"/>
          <w:sz w:val="24"/>
          <w:szCs w:val="24"/>
        </w:rPr>
      </w:pPr>
      <w:hyperlink r:id="rId13" w:history="1">
        <w:r w:rsidR="001E1D44" w:rsidRPr="00CD7A39">
          <w:rPr>
            <w:rStyle w:val="Hyperlink"/>
            <w:spacing w:val="-2"/>
            <w:sz w:val="24"/>
            <w:szCs w:val="24"/>
          </w:rPr>
          <w:t>whebb@radford.edu</w:t>
        </w:r>
      </w:hyperlink>
    </w:p>
    <w:p w14:paraId="0538360B" w14:textId="77777777" w:rsidR="001337E4" w:rsidRPr="00CD7A39" w:rsidRDefault="001337E4">
      <w:pPr>
        <w:pStyle w:val="BodyText"/>
        <w:kinsoku w:val="0"/>
        <w:overflowPunct w:val="0"/>
        <w:spacing w:before="1"/>
        <w:ind w:left="240"/>
        <w:rPr>
          <w:color w:val="0562C1"/>
          <w:spacing w:val="-2"/>
          <w:sz w:val="24"/>
          <w:szCs w:val="24"/>
        </w:rPr>
        <w:sectPr w:rsidR="001337E4" w:rsidRPr="00CD7A39">
          <w:pgSz w:w="12240" w:h="15840"/>
          <w:pgMar w:top="1820" w:right="1040" w:bottom="1280" w:left="1200" w:header="0" w:footer="1084" w:gutter="0"/>
          <w:cols w:space="720"/>
          <w:noEndnote/>
        </w:sectPr>
      </w:pPr>
    </w:p>
    <w:p w14:paraId="587DEB08" w14:textId="4209D0ED" w:rsidR="001337E4" w:rsidRPr="00CD7A39" w:rsidRDefault="001337E4">
      <w:pPr>
        <w:pStyle w:val="Heading1"/>
        <w:kinsoku w:val="0"/>
        <w:overflowPunct w:val="0"/>
        <w:spacing w:line="439" w:lineRule="exact"/>
        <w:rPr>
          <w:u w:val="none"/>
        </w:rPr>
      </w:pPr>
      <w:bookmarkStart w:id="0" w:name="_Hlk120625761"/>
      <w:bookmarkStart w:id="1" w:name="_Hlk158276428"/>
      <w:bookmarkStart w:id="2" w:name="_Hlk119492032"/>
      <w:r w:rsidRPr="00CD7A39">
        <w:lastRenderedPageBreak/>
        <w:t>Table</w:t>
      </w:r>
      <w:r w:rsidRPr="00CD7A39">
        <w:rPr>
          <w:spacing w:val="-2"/>
        </w:rPr>
        <w:t xml:space="preserve"> </w:t>
      </w:r>
      <w:r w:rsidRPr="00CD7A39">
        <w:t>of</w:t>
      </w:r>
      <w:r w:rsidRPr="00CD7A39">
        <w:rPr>
          <w:spacing w:val="-1"/>
        </w:rPr>
        <w:t xml:space="preserve"> </w:t>
      </w:r>
      <w:r w:rsidRPr="00CD7A39">
        <w:rPr>
          <w:spacing w:val="-2"/>
        </w:rPr>
        <w:t>Contents</w:t>
      </w:r>
    </w:p>
    <w:p w14:paraId="71AE8418" w14:textId="77777777" w:rsidR="001337E4" w:rsidRPr="00CD7A39" w:rsidRDefault="001337E4">
      <w:pPr>
        <w:pStyle w:val="BodyText"/>
        <w:tabs>
          <w:tab w:val="right" w:leader="dot" w:pos="9003"/>
        </w:tabs>
        <w:kinsoku w:val="0"/>
        <w:overflowPunct w:val="0"/>
        <w:spacing w:line="292" w:lineRule="exact"/>
        <w:ind w:left="240"/>
        <w:rPr>
          <w:spacing w:val="-10"/>
          <w:sz w:val="24"/>
          <w:szCs w:val="24"/>
        </w:rPr>
      </w:pPr>
      <w:r w:rsidRPr="00CD7A39">
        <w:rPr>
          <w:sz w:val="24"/>
          <w:szCs w:val="24"/>
        </w:rPr>
        <w:t>Section</w:t>
      </w:r>
      <w:r w:rsidRPr="00CD7A39">
        <w:rPr>
          <w:spacing w:val="-1"/>
          <w:sz w:val="24"/>
          <w:szCs w:val="24"/>
        </w:rPr>
        <w:t xml:space="preserve"> </w:t>
      </w:r>
      <w:r w:rsidRPr="00CD7A39">
        <w:rPr>
          <w:sz w:val="24"/>
          <w:szCs w:val="24"/>
        </w:rPr>
        <w:t>1:</w:t>
      </w:r>
      <w:r w:rsidRPr="00CD7A39">
        <w:rPr>
          <w:spacing w:val="-2"/>
          <w:sz w:val="24"/>
          <w:szCs w:val="24"/>
        </w:rPr>
        <w:t xml:space="preserve"> Introduction</w:t>
      </w:r>
      <w:r w:rsidRPr="00CD7A39">
        <w:rPr>
          <w:rFonts w:ascii="Times New Roman" w:hAnsi="Times New Roman" w:cs="Times New Roman"/>
          <w:sz w:val="24"/>
          <w:szCs w:val="24"/>
        </w:rPr>
        <w:tab/>
      </w:r>
      <w:r w:rsidRPr="00CD7A39">
        <w:rPr>
          <w:spacing w:val="-10"/>
          <w:sz w:val="24"/>
          <w:szCs w:val="24"/>
        </w:rPr>
        <w:t>4</w:t>
      </w:r>
    </w:p>
    <w:p w14:paraId="4F0E8607" w14:textId="77777777" w:rsidR="001337E4" w:rsidRPr="00CD7A39" w:rsidRDefault="001337E4">
      <w:pPr>
        <w:pStyle w:val="ListParagraph"/>
        <w:numPr>
          <w:ilvl w:val="1"/>
          <w:numId w:val="15"/>
        </w:numPr>
        <w:tabs>
          <w:tab w:val="left" w:pos="1321"/>
          <w:tab w:val="right" w:leader="dot" w:pos="9003"/>
        </w:tabs>
        <w:kinsoku w:val="0"/>
        <w:overflowPunct w:val="0"/>
        <w:ind w:hanging="361"/>
        <w:rPr>
          <w:spacing w:val="-10"/>
        </w:rPr>
      </w:pPr>
      <w:r w:rsidRPr="00CD7A39">
        <w:t>Plan</w:t>
      </w:r>
      <w:r w:rsidRPr="00CD7A39">
        <w:rPr>
          <w:spacing w:val="-1"/>
        </w:rPr>
        <w:t xml:space="preserve"> </w:t>
      </w:r>
      <w:r w:rsidRPr="00CD7A39">
        <w:rPr>
          <w:spacing w:val="-2"/>
        </w:rPr>
        <w:t>Purpose</w:t>
      </w:r>
      <w:r w:rsidRPr="00CD7A39">
        <w:rPr>
          <w:rFonts w:ascii="Times New Roman" w:hAnsi="Times New Roman" w:cs="Times New Roman"/>
        </w:rPr>
        <w:tab/>
      </w:r>
      <w:r w:rsidRPr="00CD7A39">
        <w:rPr>
          <w:spacing w:val="-10"/>
        </w:rPr>
        <w:t>4</w:t>
      </w:r>
    </w:p>
    <w:p w14:paraId="7B389760" w14:textId="77777777" w:rsidR="001337E4" w:rsidRPr="00CD7A39" w:rsidRDefault="001337E4">
      <w:pPr>
        <w:pStyle w:val="ListParagraph"/>
        <w:numPr>
          <w:ilvl w:val="1"/>
          <w:numId w:val="15"/>
        </w:numPr>
        <w:tabs>
          <w:tab w:val="left" w:pos="1321"/>
          <w:tab w:val="right" w:leader="dot" w:pos="9003"/>
        </w:tabs>
        <w:kinsoku w:val="0"/>
        <w:overflowPunct w:val="0"/>
        <w:ind w:hanging="361"/>
        <w:rPr>
          <w:spacing w:val="-10"/>
        </w:rPr>
      </w:pPr>
      <w:r w:rsidRPr="00CD7A39">
        <w:t xml:space="preserve">Regulatory </w:t>
      </w:r>
      <w:r w:rsidRPr="00CD7A39">
        <w:rPr>
          <w:spacing w:val="-2"/>
        </w:rPr>
        <w:t>Background</w:t>
      </w:r>
      <w:r w:rsidRPr="00CD7A39">
        <w:rPr>
          <w:rFonts w:ascii="Times New Roman" w:hAnsi="Times New Roman" w:cs="Times New Roman"/>
        </w:rPr>
        <w:tab/>
      </w:r>
      <w:r w:rsidRPr="00CD7A39">
        <w:rPr>
          <w:spacing w:val="-10"/>
        </w:rPr>
        <w:t>4</w:t>
      </w:r>
    </w:p>
    <w:p w14:paraId="4514401A" w14:textId="77777777" w:rsidR="001337E4" w:rsidRPr="00CD7A39" w:rsidRDefault="001337E4">
      <w:pPr>
        <w:pStyle w:val="BodyText"/>
        <w:tabs>
          <w:tab w:val="right" w:leader="dot" w:pos="9003"/>
        </w:tabs>
        <w:kinsoku w:val="0"/>
        <w:overflowPunct w:val="0"/>
        <w:ind w:left="240"/>
        <w:rPr>
          <w:spacing w:val="-10"/>
          <w:sz w:val="24"/>
          <w:szCs w:val="24"/>
        </w:rPr>
      </w:pPr>
      <w:r w:rsidRPr="00CD7A39">
        <w:rPr>
          <w:sz w:val="24"/>
          <w:szCs w:val="24"/>
        </w:rPr>
        <w:t>Section</w:t>
      </w:r>
      <w:r w:rsidRPr="00CD7A39">
        <w:rPr>
          <w:spacing w:val="-1"/>
          <w:sz w:val="24"/>
          <w:szCs w:val="24"/>
        </w:rPr>
        <w:t xml:space="preserve"> </w:t>
      </w:r>
      <w:r w:rsidRPr="00CD7A39">
        <w:rPr>
          <w:sz w:val="24"/>
          <w:szCs w:val="24"/>
        </w:rPr>
        <w:t>2:</w:t>
      </w:r>
      <w:r w:rsidRPr="00CD7A39">
        <w:rPr>
          <w:spacing w:val="-2"/>
          <w:sz w:val="24"/>
          <w:szCs w:val="24"/>
        </w:rPr>
        <w:t xml:space="preserve"> Administration</w:t>
      </w:r>
      <w:r w:rsidRPr="00CD7A39">
        <w:rPr>
          <w:rFonts w:ascii="Times New Roman" w:hAnsi="Times New Roman" w:cs="Times New Roman"/>
          <w:sz w:val="24"/>
          <w:szCs w:val="24"/>
        </w:rPr>
        <w:tab/>
      </w:r>
      <w:r w:rsidRPr="00CD7A39">
        <w:rPr>
          <w:spacing w:val="-10"/>
          <w:sz w:val="24"/>
          <w:szCs w:val="24"/>
        </w:rPr>
        <w:t>6</w:t>
      </w:r>
    </w:p>
    <w:p w14:paraId="34EBF399" w14:textId="77777777" w:rsidR="00FF7254" w:rsidRPr="00CD7A39" w:rsidRDefault="001337E4" w:rsidP="00713AC5">
      <w:pPr>
        <w:pStyle w:val="ListParagraph"/>
        <w:numPr>
          <w:ilvl w:val="1"/>
          <w:numId w:val="14"/>
        </w:numPr>
        <w:tabs>
          <w:tab w:val="left" w:pos="1321"/>
          <w:tab w:val="right" w:leader="dot" w:pos="9003"/>
        </w:tabs>
        <w:kinsoku w:val="0"/>
        <w:overflowPunct w:val="0"/>
        <w:ind w:hanging="361"/>
        <w:rPr>
          <w:spacing w:val="-10"/>
        </w:rPr>
      </w:pPr>
      <w:r w:rsidRPr="00CD7A39">
        <w:t>Organizational</w:t>
      </w:r>
      <w:r w:rsidRPr="00CD7A39">
        <w:rPr>
          <w:spacing w:val="-11"/>
        </w:rPr>
        <w:t xml:space="preserve"> </w:t>
      </w:r>
      <w:r w:rsidRPr="00CD7A39">
        <w:rPr>
          <w:spacing w:val="-2"/>
        </w:rPr>
        <w:t>Structure</w:t>
      </w:r>
      <w:r w:rsidRPr="00CD7A39">
        <w:rPr>
          <w:rFonts w:ascii="Times New Roman" w:hAnsi="Times New Roman" w:cs="Times New Roman"/>
        </w:rPr>
        <w:tab/>
      </w:r>
      <w:r w:rsidRPr="00CD7A39">
        <w:rPr>
          <w:spacing w:val="-10"/>
        </w:rPr>
        <w:t>6</w:t>
      </w:r>
    </w:p>
    <w:p w14:paraId="5AECF95D" w14:textId="77777777" w:rsidR="001337E4" w:rsidRPr="00CD7A39" w:rsidRDefault="001337E4">
      <w:pPr>
        <w:pStyle w:val="ListParagraph"/>
        <w:numPr>
          <w:ilvl w:val="1"/>
          <w:numId w:val="14"/>
        </w:numPr>
        <w:tabs>
          <w:tab w:val="left" w:pos="1321"/>
          <w:tab w:val="right" w:leader="dot" w:pos="9003"/>
        </w:tabs>
        <w:kinsoku w:val="0"/>
        <w:overflowPunct w:val="0"/>
        <w:ind w:hanging="361"/>
        <w:rPr>
          <w:spacing w:val="-10"/>
        </w:rPr>
      </w:pPr>
      <w:r w:rsidRPr="00CD7A39">
        <w:t>Responsible</w:t>
      </w:r>
      <w:r w:rsidRPr="00CD7A39">
        <w:rPr>
          <w:spacing w:val="-5"/>
        </w:rPr>
        <w:t xml:space="preserve"> </w:t>
      </w:r>
      <w:r w:rsidRPr="00CD7A39">
        <w:t>Party</w:t>
      </w:r>
      <w:r w:rsidRPr="00CD7A39">
        <w:rPr>
          <w:spacing w:val="-2"/>
        </w:rPr>
        <w:t xml:space="preserve"> </w:t>
      </w:r>
      <w:r w:rsidRPr="00CD7A39">
        <w:t>Contact</w:t>
      </w:r>
      <w:r w:rsidRPr="00CD7A39">
        <w:rPr>
          <w:spacing w:val="-3"/>
        </w:rPr>
        <w:t xml:space="preserve"> </w:t>
      </w:r>
      <w:r w:rsidRPr="00CD7A39">
        <w:rPr>
          <w:spacing w:val="-2"/>
        </w:rPr>
        <w:t>Information</w:t>
      </w:r>
      <w:r w:rsidRPr="00CD7A39">
        <w:rPr>
          <w:rFonts w:ascii="Times New Roman" w:hAnsi="Times New Roman" w:cs="Times New Roman"/>
        </w:rPr>
        <w:tab/>
      </w:r>
      <w:r w:rsidRPr="00CD7A39">
        <w:rPr>
          <w:spacing w:val="-10"/>
        </w:rPr>
        <w:t>7</w:t>
      </w:r>
    </w:p>
    <w:p w14:paraId="50275B3F" w14:textId="12C1AE17" w:rsidR="001337E4" w:rsidRPr="00CD7A39" w:rsidRDefault="001337E4">
      <w:pPr>
        <w:pStyle w:val="ListParagraph"/>
        <w:numPr>
          <w:ilvl w:val="1"/>
          <w:numId w:val="14"/>
        </w:numPr>
        <w:tabs>
          <w:tab w:val="left" w:pos="1321"/>
          <w:tab w:val="right" w:leader="dot" w:pos="9003"/>
        </w:tabs>
        <w:kinsoku w:val="0"/>
        <w:overflowPunct w:val="0"/>
        <w:spacing w:before="1"/>
        <w:ind w:hanging="361"/>
        <w:rPr>
          <w:spacing w:val="-10"/>
        </w:rPr>
      </w:pPr>
      <w:r w:rsidRPr="00CD7A39">
        <w:t>Description</w:t>
      </w:r>
      <w:r w:rsidRPr="00CD7A39">
        <w:rPr>
          <w:spacing w:val="-4"/>
        </w:rPr>
        <w:t xml:space="preserve"> </w:t>
      </w:r>
      <w:r w:rsidRPr="00CD7A39">
        <w:t>of</w:t>
      </w:r>
      <w:r w:rsidRPr="00CD7A39">
        <w:rPr>
          <w:spacing w:val="-5"/>
        </w:rPr>
        <w:t xml:space="preserve"> </w:t>
      </w:r>
      <w:r w:rsidRPr="00CD7A39">
        <w:t>Drainage</w:t>
      </w:r>
      <w:r w:rsidRPr="00CD7A39">
        <w:rPr>
          <w:spacing w:val="-3"/>
        </w:rPr>
        <w:t xml:space="preserve"> </w:t>
      </w:r>
      <w:r w:rsidRPr="00CD7A39">
        <w:rPr>
          <w:spacing w:val="-2"/>
        </w:rPr>
        <w:t>Areas</w:t>
      </w:r>
      <w:r w:rsidRPr="00CD7A39">
        <w:rPr>
          <w:rFonts w:ascii="Times New Roman" w:hAnsi="Times New Roman" w:cs="Times New Roman"/>
        </w:rPr>
        <w:tab/>
      </w:r>
      <w:r w:rsidRPr="00CD7A39">
        <w:rPr>
          <w:spacing w:val="-10"/>
        </w:rPr>
        <w:t>8</w:t>
      </w:r>
    </w:p>
    <w:p w14:paraId="10E46066" w14:textId="2B407588" w:rsidR="001337E4" w:rsidRPr="00CD7A39" w:rsidRDefault="001337E4">
      <w:pPr>
        <w:pStyle w:val="BodyText"/>
        <w:tabs>
          <w:tab w:val="right" w:leader="dot" w:pos="9003"/>
        </w:tabs>
        <w:kinsoku w:val="0"/>
        <w:overflowPunct w:val="0"/>
        <w:ind w:left="240"/>
        <w:rPr>
          <w:spacing w:val="-10"/>
          <w:sz w:val="24"/>
          <w:szCs w:val="24"/>
        </w:rPr>
      </w:pPr>
      <w:r w:rsidRPr="00CD7A39">
        <w:rPr>
          <w:sz w:val="24"/>
          <w:szCs w:val="24"/>
        </w:rPr>
        <w:t>Section</w:t>
      </w:r>
      <w:r w:rsidRPr="00CD7A39">
        <w:rPr>
          <w:spacing w:val="-3"/>
          <w:sz w:val="24"/>
          <w:szCs w:val="24"/>
        </w:rPr>
        <w:t xml:space="preserve"> </w:t>
      </w:r>
      <w:r w:rsidRPr="00CD7A39">
        <w:rPr>
          <w:sz w:val="24"/>
          <w:szCs w:val="24"/>
        </w:rPr>
        <w:t>3:</w:t>
      </w:r>
      <w:r w:rsidRPr="00CD7A39">
        <w:rPr>
          <w:spacing w:val="-4"/>
          <w:sz w:val="24"/>
          <w:szCs w:val="24"/>
        </w:rPr>
        <w:t xml:space="preserve"> </w:t>
      </w:r>
      <w:r w:rsidRPr="00CD7A39">
        <w:rPr>
          <w:sz w:val="24"/>
          <w:szCs w:val="24"/>
        </w:rPr>
        <w:t>Minimum</w:t>
      </w:r>
      <w:r w:rsidRPr="00CD7A39">
        <w:rPr>
          <w:spacing w:val="-3"/>
          <w:sz w:val="24"/>
          <w:szCs w:val="24"/>
        </w:rPr>
        <w:t xml:space="preserve"> </w:t>
      </w:r>
      <w:r w:rsidRPr="00CD7A39">
        <w:rPr>
          <w:sz w:val="24"/>
          <w:szCs w:val="24"/>
        </w:rPr>
        <w:t>Control</w:t>
      </w:r>
      <w:r w:rsidRPr="00CD7A39">
        <w:rPr>
          <w:spacing w:val="-3"/>
          <w:sz w:val="24"/>
          <w:szCs w:val="24"/>
        </w:rPr>
        <w:t xml:space="preserve"> </w:t>
      </w:r>
      <w:r w:rsidRPr="00CD7A39">
        <w:rPr>
          <w:spacing w:val="-2"/>
          <w:sz w:val="24"/>
          <w:szCs w:val="24"/>
        </w:rPr>
        <w:t>Measures</w:t>
      </w:r>
      <w:r w:rsidRPr="00CD7A39">
        <w:rPr>
          <w:rFonts w:ascii="Times New Roman" w:hAnsi="Times New Roman" w:cs="Times New Roman"/>
          <w:sz w:val="24"/>
          <w:szCs w:val="24"/>
        </w:rPr>
        <w:tab/>
      </w:r>
      <w:r w:rsidRPr="00CD7A39">
        <w:rPr>
          <w:spacing w:val="-10"/>
          <w:sz w:val="24"/>
          <w:szCs w:val="24"/>
        </w:rPr>
        <w:t>9</w:t>
      </w:r>
    </w:p>
    <w:p w14:paraId="2452DABC" w14:textId="62E9BFB1" w:rsidR="001337E4" w:rsidRPr="00CD7A39" w:rsidRDefault="001337E4">
      <w:pPr>
        <w:pStyle w:val="ListParagraph"/>
        <w:numPr>
          <w:ilvl w:val="1"/>
          <w:numId w:val="13"/>
        </w:numPr>
        <w:tabs>
          <w:tab w:val="left" w:pos="1321"/>
          <w:tab w:val="right" w:leader="dot" w:pos="9003"/>
        </w:tabs>
        <w:kinsoku w:val="0"/>
        <w:overflowPunct w:val="0"/>
        <w:ind w:hanging="361"/>
        <w:rPr>
          <w:spacing w:val="-10"/>
        </w:rPr>
      </w:pPr>
      <w:r w:rsidRPr="00CD7A39">
        <w:t>Public</w:t>
      </w:r>
      <w:r w:rsidRPr="00CD7A39">
        <w:rPr>
          <w:spacing w:val="-4"/>
        </w:rPr>
        <w:t xml:space="preserve"> </w:t>
      </w:r>
      <w:r w:rsidRPr="00CD7A39">
        <w:t>Education</w:t>
      </w:r>
      <w:r w:rsidRPr="00CD7A39">
        <w:rPr>
          <w:spacing w:val="-3"/>
        </w:rPr>
        <w:t xml:space="preserve"> </w:t>
      </w:r>
      <w:r w:rsidRPr="00CD7A39">
        <w:t>and</w:t>
      </w:r>
      <w:r w:rsidRPr="00CD7A39">
        <w:rPr>
          <w:spacing w:val="-4"/>
        </w:rPr>
        <w:t xml:space="preserve"> </w:t>
      </w:r>
      <w:r w:rsidRPr="00CD7A39">
        <w:rPr>
          <w:spacing w:val="-2"/>
        </w:rPr>
        <w:t>Outreach</w:t>
      </w:r>
      <w:r w:rsidRPr="00CD7A39">
        <w:rPr>
          <w:rFonts w:ascii="Times New Roman" w:hAnsi="Times New Roman" w:cs="Times New Roman"/>
        </w:rPr>
        <w:tab/>
      </w:r>
      <w:r w:rsidRPr="00CD7A39">
        <w:rPr>
          <w:spacing w:val="-10"/>
        </w:rPr>
        <w:t>9</w:t>
      </w:r>
    </w:p>
    <w:p w14:paraId="199E222F" w14:textId="77777777"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Identification</w:t>
      </w:r>
      <w:r w:rsidRPr="00CD7A39">
        <w:rPr>
          <w:spacing w:val="-8"/>
        </w:rPr>
        <w:t xml:space="preserve"> </w:t>
      </w:r>
      <w:r w:rsidRPr="00CD7A39">
        <w:t>of</w:t>
      </w:r>
      <w:r w:rsidRPr="00CD7A39">
        <w:rPr>
          <w:spacing w:val="-3"/>
        </w:rPr>
        <w:t xml:space="preserve"> </w:t>
      </w:r>
      <w:r w:rsidRPr="00CD7A39">
        <w:t>High-Priority</w:t>
      </w:r>
      <w:r w:rsidRPr="00CD7A39">
        <w:rPr>
          <w:spacing w:val="-5"/>
        </w:rPr>
        <w:t xml:space="preserve"> </w:t>
      </w:r>
      <w:r w:rsidRPr="00CD7A39">
        <w:t>Stormwater</w:t>
      </w:r>
      <w:r w:rsidRPr="00CD7A39">
        <w:rPr>
          <w:spacing w:val="-4"/>
        </w:rPr>
        <w:t xml:space="preserve"> </w:t>
      </w:r>
      <w:r w:rsidRPr="00CD7A39">
        <w:rPr>
          <w:spacing w:val="-2"/>
        </w:rPr>
        <w:t>Issues.</w:t>
      </w:r>
      <w:r w:rsidRPr="00CD7A39">
        <w:rPr>
          <w:rFonts w:ascii="Times New Roman" w:hAnsi="Times New Roman" w:cs="Times New Roman"/>
        </w:rPr>
        <w:tab/>
      </w:r>
      <w:r w:rsidRPr="00CD7A39">
        <w:rPr>
          <w:spacing w:val="-5"/>
        </w:rPr>
        <w:t>10</w:t>
      </w:r>
    </w:p>
    <w:p w14:paraId="62922E47" w14:textId="77777777" w:rsidR="001337E4" w:rsidRPr="00CD7A39" w:rsidRDefault="001337E4">
      <w:pPr>
        <w:pStyle w:val="ListParagraph"/>
        <w:numPr>
          <w:ilvl w:val="1"/>
          <w:numId w:val="13"/>
        </w:numPr>
        <w:tabs>
          <w:tab w:val="left" w:pos="1321"/>
          <w:tab w:val="right" w:leader="dot" w:pos="9126"/>
        </w:tabs>
        <w:kinsoku w:val="0"/>
        <w:overflowPunct w:val="0"/>
        <w:ind w:hanging="361"/>
        <w:rPr>
          <w:spacing w:val="-5"/>
        </w:rPr>
      </w:pPr>
      <w:r w:rsidRPr="00CD7A39">
        <w:t>Public</w:t>
      </w:r>
      <w:r w:rsidRPr="00CD7A39">
        <w:rPr>
          <w:spacing w:val="-4"/>
        </w:rPr>
        <w:t xml:space="preserve"> </w:t>
      </w:r>
      <w:r w:rsidRPr="00CD7A39">
        <w:t>Involvement</w:t>
      </w:r>
      <w:r w:rsidRPr="00CD7A39">
        <w:rPr>
          <w:spacing w:val="-3"/>
        </w:rPr>
        <w:t xml:space="preserve"> </w:t>
      </w:r>
      <w:r w:rsidRPr="00CD7A39">
        <w:t>and</w:t>
      </w:r>
      <w:r w:rsidRPr="00CD7A39">
        <w:rPr>
          <w:spacing w:val="-4"/>
        </w:rPr>
        <w:t xml:space="preserve"> </w:t>
      </w:r>
      <w:r w:rsidRPr="00CD7A39">
        <w:rPr>
          <w:spacing w:val="-2"/>
        </w:rPr>
        <w:t>Participation</w:t>
      </w:r>
      <w:r w:rsidRPr="00CD7A39">
        <w:rPr>
          <w:rFonts w:ascii="Times New Roman" w:hAnsi="Times New Roman" w:cs="Times New Roman"/>
        </w:rPr>
        <w:tab/>
      </w:r>
      <w:r w:rsidRPr="00CD7A39">
        <w:rPr>
          <w:spacing w:val="-5"/>
        </w:rPr>
        <w:t>1</w:t>
      </w:r>
      <w:r w:rsidR="00713AC5" w:rsidRPr="00CD7A39">
        <w:rPr>
          <w:spacing w:val="-5"/>
        </w:rPr>
        <w:t>3</w:t>
      </w:r>
    </w:p>
    <w:p w14:paraId="1D064564" w14:textId="5A29B914"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1"/>
        </w:rPr>
        <w:t xml:space="preserve"> </w:t>
      </w:r>
      <w:r w:rsidR="007A540B">
        <w:t>Public Education and Involvement</w:t>
      </w:r>
      <w:r w:rsidRPr="00CD7A39">
        <w:rPr>
          <w:rFonts w:ascii="Times New Roman" w:hAnsi="Times New Roman" w:cs="Times New Roman"/>
        </w:rPr>
        <w:tab/>
      </w:r>
      <w:r w:rsidRPr="00CD7A39">
        <w:rPr>
          <w:spacing w:val="-5"/>
        </w:rPr>
        <w:t>1</w:t>
      </w:r>
      <w:r w:rsidR="007E7D33">
        <w:rPr>
          <w:spacing w:val="-5"/>
        </w:rPr>
        <w:t>5</w:t>
      </w:r>
    </w:p>
    <w:p w14:paraId="14A0E0E0" w14:textId="7DE8834E"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Pr="00CD7A39">
        <w:t>Disposal</w:t>
      </w:r>
      <w:r w:rsidRPr="00CD7A39">
        <w:rPr>
          <w:spacing w:val="-6"/>
        </w:rPr>
        <w:t xml:space="preserve"> </w:t>
      </w:r>
      <w:r w:rsidRPr="00CD7A39">
        <w:t>or</w:t>
      </w:r>
      <w:r w:rsidRPr="00CD7A39">
        <w:rPr>
          <w:spacing w:val="-4"/>
        </w:rPr>
        <w:t xml:space="preserve"> </w:t>
      </w:r>
      <w:r w:rsidRPr="00CD7A39">
        <w:t>Collection</w:t>
      </w:r>
      <w:r w:rsidRPr="00CD7A39">
        <w:rPr>
          <w:spacing w:val="-3"/>
        </w:rPr>
        <w:t xml:space="preserve"> </w:t>
      </w:r>
      <w:r w:rsidRPr="00CD7A39">
        <w:rPr>
          <w:spacing w:val="-2"/>
        </w:rPr>
        <w:t>Events</w:t>
      </w:r>
      <w:r w:rsidRPr="00CD7A39">
        <w:rPr>
          <w:rFonts w:ascii="Times New Roman" w:hAnsi="Times New Roman" w:cs="Times New Roman"/>
        </w:rPr>
        <w:tab/>
      </w:r>
      <w:r w:rsidRPr="00CD7A39">
        <w:rPr>
          <w:spacing w:val="-5"/>
        </w:rPr>
        <w:t>1</w:t>
      </w:r>
      <w:r w:rsidR="00AB1F46">
        <w:rPr>
          <w:spacing w:val="-5"/>
        </w:rPr>
        <w:t>6</w:t>
      </w:r>
    </w:p>
    <w:p w14:paraId="7ADFB927" w14:textId="074E9815"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Pr="00CD7A39">
        <w:t>Pollution</w:t>
      </w:r>
      <w:r w:rsidRPr="00CD7A39">
        <w:rPr>
          <w:spacing w:val="-2"/>
        </w:rPr>
        <w:t xml:space="preserve"> </w:t>
      </w:r>
      <w:r w:rsidRPr="00CD7A39">
        <w:t>Preventio</w:t>
      </w:r>
      <w:r w:rsidR="00A16B19">
        <w:t>n</w:t>
      </w:r>
      <w:r w:rsidRPr="00CD7A39">
        <w:rPr>
          <w:rFonts w:ascii="Times New Roman" w:hAnsi="Times New Roman" w:cs="Times New Roman"/>
        </w:rPr>
        <w:tab/>
      </w:r>
      <w:r w:rsidRPr="00CD7A39">
        <w:rPr>
          <w:spacing w:val="-5"/>
        </w:rPr>
        <w:t>1</w:t>
      </w:r>
      <w:r w:rsidR="00ED5CBB">
        <w:rPr>
          <w:spacing w:val="-5"/>
        </w:rPr>
        <w:t>6</w:t>
      </w:r>
    </w:p>
    <w:p w14:paraId="73CF0DD1" w14:textId="74637113"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2"/>
        </w:rPr>
        <w:t xml:space="preserve"> </w:t>
      </w:r>
      <w:r w:rsidRPr="00CD7A39">
        <w:t>Education</w:t>
      </w:r>
      <w:r w:rsidRPr="00CD7A39">
        <w:rPr>
          <w:spacing w:val="-3"/>
        </w:rPr>
        <w:t xml:space="preserve"> </w:t>
      </w:r>
      <w:r w:rsidRPr="00CD7A39">
        <w:rPr>
          <w:spacing w:val="-2"/>
        </w:rPr>
        <w:t>Events</w:t>
      </w:r>
      <w:r w:rsidRPr="00CD7A39">
        <w:rPr>
          <w:rFonts w:ascii="Times New Roman" w:hAnsi="Times New Roman" w:cs="Times New Roman"/>
        </w:rPr>
        <w:tab/>
      </w:r>
      <w:r w:rsidRPr="00CD7A39">
        <w:rPr>
          <w:spacing w:val="-5"/>
        </w:rPr>
        <w:t>1</w:t>
      </w:r>
      <w:r w:rsidR="00ED5CBB">
        <w:rPr>
          <w:spacing w:val="-5"/>
        </w:rPr>
        <w:t>7</w:t>
      </w:r>
    </w:p>
    <w:p w14:paraId="6952067B" w14:textId="627B8EBB" w:rsidR="001337E4" w:rsidRPr="00CD7A39" w:rsidRDefault="001337E4">
      <w:pPr>
        <w:pStyle w:val="ListParagraph"/>
        <w:numPr>
          <w:ilvl w:val="1"/>
          <w:numId w:val="13"/>
        </w:numPr>
        <w:tabs>
          <w:tab w:val="left" w:pos="1321"/>
          <w:tab w:val="right" w:leader="dot" w:pos="9126"/>
        </w:tabs>
        <w:kinsoku w:val="0"/>
        <w:overflowPunct w:val="0"/>
        <w:ind w:hanging="361"/>
        <w:rPr>
          <w:spacing w:val="-5"/>
        </w:rPr>
      </w:pPr>
      <w:r w:rsidRPr="00CD7A39">
        <w:t>Illicit</w:t>
      </w:r>
      <w:r w:rsidRPr="00CD7A39">
        <w:rPr>
          <w:spacing w:val="-4"/>
        </w:rPr>
        <w:t xml:space="preserve"> </w:t>
      </w:r>
      <w:r w:rsidRPr="00CD7A39">
        <w:t>Detection</w:t>
      </w:r>
      <w:r w:rsidRPr="00CD7A39">
        <w:rPr>
          <w:spacing w:val="-2"/>
        </w:rPr>
        <w:t xml:space="preserve"> </w:t>
      </w:r>
      <w:r w:rsidRPr="00CD7A39">
        <w:t>and</w:t>
      </w:r>
      <w:r w:rsidRPr="00CD7A39">
        <w:rPr>
          <w:spacing w:val="-4"/>
        </w:rPr>
        <w:t xml:space="preserve"> </w:t>
      </w:r>
      <w:r w:rsidRPr="00CD7A39">
        <w:t xml:space="preserve">Elimination </w:t>
      </w:r>
      <w:r w:rsidRPr="00CD7A39">
        <w:rPr>
          <w:spacing w:val="-2"/>
        </w:rPr>
        <w:t>(IDDE</w:t>
      </w:r>
      <w:r w:rsidR="00D04925" w:rsidRPr="00CD7A39">
        <w:rPr>
          <w:spacing w:val="-2"/>
        </w:rPr>
        <w:t>)</w:t>
      </w:r>
      <w:r w:rsidRPr="00CD7A39">
        <w:rPr>
          <w:rFonts w:ascii="Times New Roman" w:hAnsi="Times New Roman" w:cs="Times New Roman"/>
        </w:rPr>
        <w:tab/>
      </w:r>
      <w:r w:rsidRPr="00CD7A39">
        <w:rPr>
          <w:spacing w:val="-5"/>
        </w:rPr>
        <w:t>1</w:t>
      </w:r>
      <w:r w:rsidR="00ED5CBB">
        <w:rPr>
          <w:spacing w:val="-5"/>
        </w:rPr>
        <w:t>7</w:t>
      </w:r>
    </w:p>
    <w:p w14:paraId="0ACF8AC2" w14:textId="093204DF"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1"/>
        </w:rPr>
        <w:t xml:space="preserve"> </w:t>
      </w:r>
      <w:r w:rsidRPr="00CD7A39">
        <w:t>MS4</w:t>
      </w:r>
      <w:r w:rsidRPr="00CD7A39">
        <w:rPr>
          <w:spacing w:val="-3"/>
        </w:rPr>
        <w:t xml:space="preserve"> </w:t>
      </w:r>
      <w:r w:rsidRPr="00CD7A39">
        <w:rPr>
          <w:spacing w:val="-5"/>
        </w:rPr>
        <w:t>Map</w:t>
      </w:r>
      <w:r w:rsidR="000C099E" w:rsidRPr="00CD7A39">
        <w:rPr>
          <w:spacing w:val="-5"/>
        </w:rPr>
        <w:t xml:space="preserve">, 8/2022, </w:t>
      </w:r>
      <w:r w:rsidRPr="00CD7A39">
        <w:rPr>
          <w:rFonts w:ascii="Times New Roman" w:hAnsi="Times New Roman" w:cs="Times New Roman"/>
        </w:rPr>
        <w:tab/>
      </w:r>
      <w:r w:rsidRPr="00CD7A39">
        <w:rPr>
          <w:spacing w:val="-5"/>
        </w:rPr>
        <w:t>1</w:t>
      </w:r>
      <w:r w:rsidR="00ED5CBB">
        <w:rPr>
          <w:spacing w:val="-5"/>
        </w:rPr>
        <w:t>8</w:t>
      </w:r>
    </w:p>
    <w:p w14:paraId="570AE16F" w14:textId="725190D1"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Pr="00CD7A39">
        <w:t>Notification</w:t>
      </w:r>
      <w:r w:rsidRPr="00CD7A39">
        <w:rPr>
          <w:spacing w:val="-3"/>
        </w:rPr>
        <w:t xml:space="preserve"> </w:t>
      </w:r>
      <w:r w:rsidRPr="00CD7A39">
        <w:t>of</w:t>
      </w:r>
      <w:r w:rsidRPr="00CD7A39">
        <w:rPr>
          <w:spacing w:val="-4"/>
        </w:rPr>
        <w:t xml:space="preserve"> </w:t>
      </w:r>
      <w:r w:rsidRPr="00CD7A39">
        <w:t>Interconnections</w:t>
      </w:r>
      <w:r w:rsidRPr="00CD7A39">
        <w:rPr>
          <w:spacing w:val="-4"/>
        </w:rPr>
        <w:t xml:space="preserve"> </w:t>
      </w:r>
      <w:r w:rsidRPr="00CD7A39">
        <w:t>with</w:t>
      </w:r>
      <w:r w:rsidRPr="00CD7A39">
        <w:rPr>
          <w:spacing w:val="-5"/>
        </w:rPr>
        <w:t xml:space="preserve"> </w:t>
      </w:r>
      <w:r w:rsidRPr="00CD7A39">
        <w:t>Adjacent</w:t>
      </w:r>
      <w:r w:rsidRPr="00CD7A39">
        <w:rPr>
          <w:spacing w:val="-5"/>
        </w:rPr>
        <w:t xml:space="preserve"> </w:t>
      </w:r>
      <w:r w:rsidRPr="00CD7A39">
        <w:rPr>
          <w:spacing w:val="-2"/>
        </w:rPr>
        <w:t>MS4’s</w:t>
      </w:r>
      <w:r w:rsidRPr="00CD7A39">
        <w:rPr>
          <w:rFonts w:ascii="Times New Roman" w:hAnsi="Times New Roman" w:cs="Times New Roman"/>
        </w:rPr>
        <w:tab/>
      </w:r>
      <w:r w:rsidRPr="00CD7A39">
        <w:rPr>
          <w:spacing w:val="-5"/>
        </w:rPr>
        <w:t>1</w:t>
      </w:r>
      <w:r w:rsidR="00ED5CBB">
        <w:rPr>
          <w:spacing w:val="-5"/>
        </w:rPr>
        <w:t>8</w:t>
      </w:r>
    </w:p>
    <w:p w14:paraId="57773890" w14:textId="7DB3F79F"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2"/>
        </w:rPr>
        <w:t xml:space="preserve"> </w:t>
      </w:r>
      <w:r w:rsidRPr="00CD7A39">
        <w:t>IDDE</w:t>
      </w:r>
      <w:r w:rsidRPr="00CD7A39">
        <w:rPr>
          <w:spacing w:val="-4"/>
        </w:rPr>
        <w:t xml:space="preserve"> </w:t>
      </w:r>
      <w:r w:rsidRPr="00CD7A39">
        <w:rPr>
          <w:spacing w:val="-2"/>
        </w:rPr>
        <w:t>Procedures</w:t>
      </w:r>
      <w:r w:rsidRPr="00CD7A39">
        <w:rPr>
          <w:rFonts w:ascii="Times New Roman" w:hAnsi="Times New Roman" w:cs="Times New Roman"/>
        </w:rPr>
        <w:tab/>
      </w:r>
      <w:r w:rsidR="007E7D33">
        <w:rPr>
          <w:rFonts w:ascii="Times New Roman" w:hAnsi="Times New Roman" w:cs="Times New Roman"/>
        </w:rPr>
        <w:t>18</w:t>
      </w:r>
    </w:p>
    <w:p w14:paraId="13C1D2F8" w14:textId="5B79C9A5" w:rsidR="001337E4" w:rsidRPr="00CD7A39" w:rsidRDefault="001337E4">
      <w:pPr>
        <w:pStyle w:val="ListParagraph"/>
        <w:numPr>
          <w:ilvl w:val="1"/>
          <w:numId w:val="13"/>
        </w:numPr>
        <w:tabs>
          <w:tab w:val="left" w:pos="1321"/>
          <w:tab w:val="right" w:leader="dot" w:pos="9126"/>
        </w:tabs>
        <w:kinsoku w:val="0"/>
        <w:overflowPunct w:val="0"/>
        <w:ind w:hanging="361"/>
        <w:rPr>
          <w:spacing w:val="-5"/>
        </w:rPr>
      </w:pPr>
      <w:r w:rsidRPr="00CD7A39">
        <w:t>Construction</w:t>
      </w:r>
      <w:r w:rsidRPr="00CD7A39">
        <w:rPr>
          <w:spacing w:val="-5"/>
        </w:rPr>
        <w:t xml:space="preserve"> </w:t>
      </w:r>
      <w:r w:rsidRPr="00CD7A39">
        <w:t>Site</w:t>
      </w:r>
      <w:r w:rsidRPr="00CD7A39">
        <w:rPr>
          <w:spacing w:val="-6"/>
        </w:rPr>
        <w:t xml:space="preserve"> </w:t>
      </w:r>
      <w:r w:rsidRPr="00CD7A39">
        <w:t>Stormwater</w:t>
      </w:r>
      <w:r w:rsidRPr="00CD7A39">
        <w:rPr>
          <w:spacing w:val="-3"/>
        </w:rPr>
        <w:t xml:space="preserve"> </w:t>
      </w:r>
      <w:r w:rsidRPr="00CD7A39">
        <w:t>Runoff</w:t>
      </w:r>
      <w:r w:rsidRPr="00CD7A39">
        <w:rPr>
          <w:spacing w:val="-3"/>
        </w:rPr>
        <w:t xml:space="preserve"> </w:t>
      </w:r>
      <w:r w:rsidRPr="00CD7A39">
        <w:rPr>
          <w:spacing w:val="-2"/>
        </w:rPr>
        <w:t>Control</w:t>
      </w:r>
      <w:r w:rsidRPr="00CD7A39">
        <w:rPr>
          <w:rFonts w:ascii="Times New Roman" w:hAnsi="Times New Roman" w:cs="Times New Roman"/>
        </w:rPr>
        <w:tab/>
      </w:r>
      <w:r w:rsidR="007E7D33">
        <w:rPr>
          <w:spacing w:val="-5"/>
        </w:rPr>
        <w:t>18</w:t>
      </w:r>
    </w:p>
    <w:p w14:paraId="0DC721BA" w14:textId="740B67D7" w:rsidR="001337E4" w:rsidRPr="00CD7A39" w:rsidRDefault="001337E4">
      <w:pPr>
        <w:pStyle w:val="ListParagraph"/>
        <w:numPr>
          <w:ilvl w:val="2"/>
          <w:numId w:val="13"/>
        </w:numPr>
        <w:tabs>
          <w:tab w:val="left" w:pos="2223"/>
          <w:tab w:val="right" w:leader="dot" w:pos="9126"/>
        </w:tabs>
        <w:kinsoku w:val="0"/>
        <w:overflowPunct w:val="0"/>
        <w:spacing w:before="1"/>
        <w:ind w:hanging="543"/>
        <w:rPr>
          <w:spacing w:val="-5"/>
        </w:rPr>
      </w:pPr>
      <w:r w:rsidRPr="00CD7A39">
        <w:t>BMP:</w:t>
      </w:r>
      <w:r w:rsidRPr="00CD7A39">
        <w:rPr>
          <w:spacing w:val="-1"/>
        </w:rPr>
        <w:t xml:space="preserve"> </w:t>
      </w:r>
      <w:r w:rsidRPr="00CD7A39">
        <w:t>Standards</w:t>
      </w:r>
      <w:r w:rsidRPr="00CD7A39">
        <w:rPr>
          <w:spacing w:val="-5"/>
        </w:rPr>
        <w:t xml:space="preserve"> </w:t>
      </w:r>
      <w:r w:rsidRPr="00CD7A39">
        <w:t>and</w:t>
      </w:r>
      <w:r w:rsidRPr="00CD7A39">
        <w:rPr>
          <w:spacing w:val="-1"/>
        </w:rPr>
        <w:t xml:space="preserve"> </w:t>
      </w:r>
      <w:r w:rsidRPr="00CD7A39">
        <w:t>Spec</w:t>
      </w:r>
      <w:r w:rsidR="000C099E" w:rsidRPr="00CD7A39">
        <w:t>s</w:t>
      </w:r>
      <w:r w:rsidRPr="00CD7A39">
        <w:rPr>
          <w:spacing w:val="-5"/>
        </w:rPr>
        <w:t xml:space="preserve"> </w:t>
      </w:r>
      <w:r w:rsidRPr="00CD7A39">
        <w:t>for</w:t>
      </w:r>
      <w:r w:rsidRPr="00CD7A39">
        <w:rPr>
          <w:spacing w:val="-3"/>
        </w:rPr>
        <w:t xml:space="preserve"> </w:t>
      </w:r>
      <w:r w:rsidRPr="00CD7A39">
        <w:t>ESC</w:t>
      </w:r>
      <w:r w:rsidRPr="00CD7A39">
        <w:rPr>
          <w:spacing w:val="-3"/>
        </w:rPr>
        <w:t xml:space="preserve"> </w:t>
      </w:r>
      <w:r w:rsidRPr="00CD7A39">
        <w:t>and</w:t>
      </w:r>
      <w:r w:rsidRPr="00CD7A39">
        <w:rPr>
          <w:spacing w:val="-1"/>
        </w:rPr>
        <w:t xml:space="preserve"> </w:t>
      </w:r>
      <w:r w:rsidRPr="00CD7A39">
        <w:rPr>
          <w:spacing w:val="-5"/>
        </w:rPr>
        <w:t>SWM</w:t>
      </w:r>
      <w:r w:rsidRPr="00CD7A39">
        <w:rPr>
          <w:rFonts w:ascii="Times New Roman" w:hAnsi="Times New Roman" w:cs="Times New Roman"/>
        </w:rPr>
        <w:tab/>
      </w:r>
      <w:r w:rsidR="007E7D33">
        <w:rPr>
          <w:spacing w:val="-5"/>
        </w:rPr>
        <w:t>1</w:t>
      </w:r>
      <w:r w:rsidR="00ED5CBB">
        <w:rPr>
          <w:spacing w:val="-5"/>
        </w:rPr>
        <w:t>9</w:t>
      </w:r>
    </w:p>
    <w:p w14:paraId="2B65A7CD" w14:textId="7EC41A6B" w:rsidR="001337E4" w:rsidRPr="00CD7A39" w:rsidRDefault="001337E4">
      <w:pPr>
        <w:pStyle w:val="ListParagraph"/>
        <w:numPr>
          <w:ilvl w:val="1"/>
          <w:numId w:val="13"/>
        </w:numPr>
        <w:tabs>
          <w:tab w:val="left" w:pos="1321"/>
          <w:tab w:val="right" w:leader="dot" w:pos="9126"/>
        </w:tabs>
        <w:kinsoku w:val="0"/>
        <w:overflowPunct w:val="0"/>
        <w:ind w:hanging="361"/>
        <w:rPr>
          <w:spacing w:val="-5"/>
        </w:rPr>
      </w:pPr>
      <w:r w:rsidRPr="00CD7A39">
        <w:t>Post-Construction</w:t>
      </w:r>
      <w:r w:rsidRPr="00CD7A39">
        <w:rPr>
          <w:spacing w:val="-7"/>
        </w:rPr>
        <w:t xml:space="preserve"> </w:t>
      </w:r>
      <w:r w:rsidRPr="00CD7A39">
        <w:t>Stormwater</w:t>
      </w:r>
      <w:r w:rsidRPr="00CD7A39">
        <w:rPr>
          <w:spacing w:val="-6"/>
        </w:rPr>
        <w:t xml:space="preserve"> </w:t>
      </w:r>
      <w:r w:rsidRPr="00CD7A39">
        <w:rPr>
          <w:spacing w:val="-2"/>
        </w:rPr>
        <w:t>Management</w:t>
      </w:r>
      <w:r w:rsidRPr="00CD7A39">
        <w:rPr>
          <w:rFonts w:ascii="Times New Roman" w:hAnsi="Times New Roman" w:cs="Times New Roman"/>
        </w:rPr>
        <w:tab/>
      </w:r>
      <w:r w:rsidR="007E7D33">
        <w:rPr>
          <w:spacing w:val="-5"/>
        </w:rPr>
        <w:t>19</w:t>
      </w:r>
    </w:p>
    <w:p w14:paraId="75E32508" w14:textId="5E98FF45"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1"/>
        </w:rPr>
        <w:t xml:space="preserve"> </w:t>
      </w:r>
      <w:r w:rsidRPr="00CD7A39">
        <w:t>Standards</w:t>
      </w:r>
      <w:r w:rsidRPr="00CD7A39">
        <w:rPr>
          <w:spacing w:val="-5"/>
        </w:rPr>
        <w:t xml:space="preserve"> </w:t>
      </w:r>
      <w:r w:rsidRPr="00CD7A39">
        <w:t>and</w:t>
      </w:r>
      <w:r w:rsidRPr="00CD7A39">
        <w:rPr>
          <w:spacing w:val="-1"/>
        </w:rPr>
        <w:t xml:space="preserve"> </w:t>
      </w:r>
      <w:r w:rsidRPr="00CD7A39">
        <w:t>Spec</w:t>
      </w:r>
      <w:r w:rsidR="000C099E" w:rsidRPr="00CD7A39">
        <w:t>s</w:t>
      </w:r>
      <w:r w:rsidRPr="00CD7A39">
        <w:rPr>
          <w:spacing w:val="-5"/>
        </w:rPr>
        <w:t xml:space="preserve"> </w:t>
      </w:r>
      <w:r w:rsidRPr="00CD7A39">
        <w:t>for</w:t>
      </w:r>
      <w:r w:rsidRPr="00CD7A39">
        <w:rPr>
          <w:spacing w:val="-3"/>
        </w:rPr>
        <w:t xml:space="preserve"> </w:t>
      </w:r>
      <w:r w:rsidRPr="00CD7A39">
        <w:t>ESC</w:t>
      </w:r>
      <w:r w:rsidRPr="00CD7A39">
        <w:rPr>
          <w:spacing w:val="-3"/>
        </w:rPr>
        <w:t xml:space="preserve"> </w:t>
      </w:r>
      <w:r w:rsidRPr="00CD7A39">
        <w:t>and</w:t>
      </w:r>
      <w:r w:rsidRPr="00CD7A39">
        <w:rPr>
          <w:spacing w:val="-1"/>
        </w:rPr>
        <w:t xml:space="preserve"> </w:t>
      </w:r>
      <w:r w:rsidRPr="00CD7A39">
        <w:rPr>
          <w:spacing w:val="-5"/>
        </w:rPr>
        <w:t>SWM</w:t>
      </w:r>
      <w:r w:rsidRPr="00CD7A39">
        <w:rPr>
          <w:rFonts w:ascii="Times New Roman" w:hAnsi="Times New Roman" w:cs="Times New Roman"/>
        </w:rPr>
        <w:tab/>
      </w:r>
      <w:r w:rsidR="009077E0">
        <w:rPr>
          <w:spacing w:val="-5"/>
        </w:rPr>
        <w:t>20</w:t>
      </w:r>
    </w:p>
    <w:p w14:paraId="2610A1A3" w14:textId="021BCA11" w:rsidR="001337E4" w:rsidRPr="00CD7A39" w:rsidRDefault="001337E4">
      <w:pPr>
        <w:pStyle w:val="ListParagraph"/>
        <w:numPr>
          <w:ilvl w:val="1"/>
          <w:numId w:val="13"/>
        </w:numPr>
        <w:tabs>
          <w:tab w:val="left" w:pos="1321"/>
          <w:tab w:val="right" w:leader="dot" w:pos="9126"/>
        </w:tabs>
        <w:kinsoku w:val="0"/>
        <w:overflowPunct w:val="0"/>
        <w:ind w:hanging="361"/>
        <w:rPr>
          <w:spacing w:val="-5"/>
        </w:rPr>
      </w:pPr>
      <w:r w:rsidRPr="00CD7A39">
        <w:t>Pollution</w:t>
      </w:r>
      <w:r w:rsidRPr="00CD7A39">
        <w:rPr>
          <w:spacing w:val="-5"/>
        </w:rPr>
        <w:t xml:space="preserve"> </w:t>
      </w:r>
      <w:r w:rsidRPr="00CD7A39">
        <w:t>Prevention</w:t>
      </w:r>
      <w:r w:rsidRPr="00CD7A39">
        <w:rPr>
          <w:spacing w:val="-3"/>
        </w:rPr>
        <w:t xml:space="preserve"> </w:t>
      </w:r>
      <w:r w:rsidRPr="00CD7A39">
        <w:t>and</w:t>
      </w:r>
      <w:r w:rsidRPr="00CD7A39">
        <w:rPr>
          <w:spacing w:val="-3"/>
        </w:rPr>
        <w:t xml:space="preserve"> </w:t>
      </w:r>
      <w:r w:rsidRPr="00CD7A39">
        <w:t>Good</w:t>
      </w:r>
      <w:r w:rsidRPr="00CD7A39">
        <w:rPr>
          <w:spacing w:val="-4"/>
        </w:rPr>
        <w:t xml:space="preserve"> </w:t>
      </w:r>
      <w:r w:rsidRPr="00CD7A39">
        <w:rPr>
          <w:spacing w:val="-2"/>
        </w:rPr>
        <w:t>Housekeeping</w:t>
      </w:r>
      <w:r w:rsidRPr="00CD7A39">
        <w:rPr>
          <w:rFonts w:ascii="Times New Roman" w:hAnsi="Times New Roman" w:cs="Times New Roman"/>
        </w:rPr>
        <w:tab/>
      </w:r>
      <w:r w:rsidR="009077E0">
        <w:rPr>
          <w:spacing w:val="-5"/>
        </w:rPr>
        <w:t>20</w:t>
      </w:r>
    </w:p>
    <w:p w14:paraId="6715BC42" w14:textId="1492FA21"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00F64D69">
        <w:t xml:space="preserve">Standard </w:t>
      </w:r>
      <w:r w:rsidRPr="00CD7A39">
        <w:t>Operational</w:t>
      </w:r>
      <w:r w:rsidRPr="00CD7A39">
        <w:rPr>
          <w:spacing w:val="-5"/>
        </w:rPr>
        <w:t xml:space="preserve"> </w:t>
      </w:r>
      <w:r w:rsidRPr="00CD7A39">
        <w:rPr>
          <w:spacing w:val="-2"/>
        </w:rPr>
        <w:t>Procedures</w:t>
      </w:r>
      <w:r w:rsidRPr="00CD7A39">
        <w:rPr>
          <w:rFonts w:ascii="Times New Roman" w:hAnsi="Times New Roman" w:cs="Times New Roman"/>
        </w:rPr>
        <w:tab/>
      </w:r>
      <w:r w:rsidR="006C219C">
        <w:rPr>
          <w:spacing w:val="-5"/>
        </w:rPr>
        <w:t>2</w:t>
      </w:r>
      <w:r w:rsidR="009077E0">
        <w:rPr>
          <w:spacing w:val="-5"/>
        </w:rPr>
        <w:t>1</w:t>
      </w:r>
    </w:p>
    <w:p w14:paraId="47E42C35" w14:textId="77777777" w:rsidR="000C099E"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Pr="00CD7A39">
        <w:t>SWPP’s</w:t>
      </w:r>
      <w:r w:rsidRPr="00CD7A39">
        <w:rPr>
          <w:spacing w:val="-3"/>
        </w:rPr>
        <w:t xml:space="preserve"> </w:t>
      </w:r>
      <w:r w:rsidRPr="00CD7A39">
        <w:t>for</w:t>
      </w:r>
      <w:r w:rsidRPr="00CD7A39">
        <w:rPr>
          <w:spacing w:val="-3"/>
        </w:rPr>
        <w:t xml:space="preserve"> </w:t>
      </w:r>
      <w:r w:rsidRPr="00CD7A39">
        <w:t>High-Priority</w:t>
      </w:r>
      <w:r w:rsidRPr="00CD7A39">
        <w:rPr>
          <w:spacing w:val="-3"/>
        </w:rPr>
        <w:t xml:space="preserve"> </w:t>
      </w:r>
      <w:r w:rsidRPr="00CD7A39">
        <w:rPr>
          <w:spacing w:val="-2"/>
        </w:rPr>
        <w:t>Facilities</w:t>
      </w:r>
      <w:r w:rsidR="000C099E" w:rsidRPr="00CD7A39">
        <w:rPr>
          <w:spacing w:val="-2"/>
        </w:rPr>
        <w:t xml:space="preserve">, </w:t>
      </w:r>
    </w:p>
    <w:p w14:paraId="1780CD3D" w14:textId="461736A1" w:rsidR="001337E4" w:rsidRPr="00CD7A39" w:rsidRDefault="000C099E" w:rsidP="000C099E">
      <w:pPr>
        <w:pStyle w:val="ListParagraph"/>
        <w:tabs>
          <w:tab w:val="left" w:pos="2223"/>
          <w:tab w:val="right" w:leader="dot" w:pos="9126"/>
        </w:tabs>
        <w:kinsoku w:val="0"/>
        <w:overflowPunct w:val="0"/>
        <w:ind w:left="3060" w:firstLine="0"/>
        <w:rPr>
          <w:spacing w:val="-5"/>
        </w:rPr>
      </w:pPr>
      <w:r w:rsidRPr="00CD7A39">
        <w:rPr>
          <w:spacing w:val="-5"/>
        </w:rPr>
        <w:t>Armstrong Complex SWPPP</w:t>
      </w:r>
      <w:r w:rsidR="00AF2447">
        <w:rPr>
          <w:spacing w:val="-5"/>
        </w:rPr>
        <w:tab/>
      </w:r>
      <w:r w:rsidR="006C219C">
        <w:rPr>
          <w:spacing w:val="-5"/>
        </w:rPr>
        <w:t>21</w:t>
      </w:r>
    </w:p>
    <w:p w14:paraId="434E6AC9" w14:textId="69E2F7A3"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1"/>
        </w:rPr>
        <w:t xml:space="preserve"> </w:t>
      </w:r>
      <w:r w:rsidRPr="00CD7A39">
        <w:t>Nutrient</w:t>
      </w:r>
      <w:r w:rsidRPr="00CD7A39">
        <w:rPr>
          <w:spacing w:val="-4"/>
        </w:rPr>
        <w:t xml:space="preserve"> </w:t>
      </w:r>
      <w:r w:rsidRPr="00CD7A39">
        <w:t>Management</w:t>
      </w:r>
      <w:r w:rsidRPr="00CD7A39">
        <w:rPr>
          <w:spacing w:val="-2"/>
        </w:rPr>
        <w:t xml:space="preserve"> </w:t>
      </w:r>
      <w:r w:rsidRPr="00CD7A39">
        <w:t>Plan</w:t>
      </w:r>
      <w:r w:rsidRPr="00CD7A39">
        <w:rPr>
          <w:spacing w:val="-1"/>
        </w:rPr>
        <w:t xml:space="preserve"> </w:t>
      </w:r>
      <w:r w:rsidRPr="00CD7A39">
        <w:rPr>
          <w:spacing w:val="-2"/>
        </w:rPr>
        <w:t>(NMP)</w:t>
      </w:r>
      <w:r w:rsidR="00AF2447">
        <w:rPr>
          <w:spacing w:val="-2"/>
        </w:rPr>
        <w:tab/>
      </w:r>
      <w:r w:rsidR="006C219C">
        <w:rPr>
          <w:spacing w:val="-5"/>
        </w:rPr>
        <w:t>21</w:t>
      </w:r>
    </w:p>
    <w:p w14:paraId="326381C1" w14:textId="4239BCA8" w:rsidR="001337E4" w:rsidRPr="00CD7A39" w:rsidRDefault="001337E4">
      <w:pPr>
        <w:pStyle w:val="ListParagraph"/>
        <w:numPr>
          <w:ilvl w:val="2"/>
          <w:numId w:val="13"/>
        </w:numPr>
        <w:tabs>
          <w:tab w:val="left" w:pos="2223"/>
          <w:tab w:val="right" w:leader="dot" w:pos="9126"/>
        </w:tabs>
        <w:kinsoku w:val="0"/>
        <w:overflowPunct w:val="0"/>
        <w:ind w:hanging="543"/>
        <w:rPr>
          <w:spacing w:val="-5"/>
        </w:rPr>
      </w:pPr>
      <w:r w:rsidRPr="00CD7A39">
        <w:t>BMP:</w:t>
      </w:r>
      <w:r w:rsidRPr="00CD7A39">
        <w:rPr>
          <w:spacing w:val="-3"/>
        </w:rPr>
        <w:t xml:space="preserve"> </w:t>
      </w:r>
      <w:r w:rsidRPr="00CD7A39">
        <w:t>Facilities</w:t>
      </w:r>
      <w:r w:rsidRPr="00CD7A39">
        <w:rPr>
          <w:spacing w:val="-4"/>
        </w:rPr>
        <w:t xml:space="preserve"> </w:t>
      </w:r>
      <w:r w:rsidRPr="00CD7A39">
        <w:t>Management</w:t>
      </w:r>
      <w:r w:rsidRPr="00CD7A39">
        <w:rPr>
          <w:spacing w:val="-6"/>
        </w:rPr>
        <w:t xml:space="preserve"> </w:t>
      </w:r>
      <w:r w:rsidRPr="00CD7A39">
        <w:t>Training</w:t>
      </w:r>
      <w:r w:rsidRPr="00CD7A39">
        <w:rPr>
          <w:spacing w:val="-4"/>
        </w:rPr>
        <w:t xml:space="preserve"> Plan</w:t>
      </w:r>
      <w:r w:rsidR="000C099E" w:rsidRPr="00CD7A39">
        <w:rPr>
          <w:spacing w:val="-4"/>
        </w:rPr>
        <w:t xml:space="preserve">, </w:t>
      </w:r>
      <w:r w:rsidRPr="00CD7A39">
        <w:rPr>
          <w:rFonts w:ascii="Times New Roman" w:hAnsi="Times New Roman" w:cs="Times New Roman"/>
        </w:rPr>
        <w:tab/>
      </w:r>
      <w:r w:rsidR="006C219C">
        <w:rPr>
          <w:spacing w:val="-5"/>
        </w:rPr>
        <w:t>2</w:t>
      </w:r>
      <w:r w:rsidR="009077E0">
        <w:rPr>
          <w:spacing w:val="-5"/>
        </w:rPr>
        <w:t>2</w:t>
      </w:r>
    </w:p>
    <w:p w14:paraId="2E758FB2" w14:textId="77777777" w:rsidR="00FF7254" w:rsidRPr="00CD7A39" w:rsidRDefault="00FF7254" w:rsidP="00FF7254">
      <w:pPr>
        <w:pStyle w:val="ListParagraph"/>
        <w:tabs>
          <w:tab w:val="left" w:pos="1350"/>
          <w:tab w:val="right" w:leader="dot" w:pos="9126"/>
        </w:tabs>
        <w:kinsoku w:val="0"/>
        <w:overflowPunct w:val="0"/>
        <w:ind w:left="1320" w:firstLine="0"/>
        <w:rPr>
          <w:spacing w:val="-5"/>
        </w:rPr>
      </w:pPr>
    </w:p>
    <w:bookmarkEnd w:id="0"/>
    <w:p w14:paraId="1436918B" w14:textId="77777777" w:rsidR="008823C1" w:rsidRDefault="008823C1" w:rsidP="00AF6C36">
      <w:pPr>
        <w:pStyle w:val="ListParagraph"/>
        <w:tabs>
          <w:tab w:val="left" w:pos="1350"/>
          <w:tab w:val="right" w:leader="dot" w:pos="9126"/>
        </w:tabs>
        <w:kinsoku w:val="0"/>
        <w:overflowPunct w:val="0"/>
        <w:ind w:firstLine="0"/>
        <w:rPr>
          <w:spacing w:val="-5"/>
        </w:rPr>
      </w:pPr>
    </w:p>
    <w:p w14:paraId="216BA476" w14:textId="66B4A5CC" w:rsidR="004E29ED" w:rsidRDefault="00AF2447" w:rsidP="004E29ED">
      <w:pPr>
        <w:pStyle w:val="ListParagraph"/>
        <w:tabs>
          <w:tab w:val="left" w:pos="1350"/>
          <w:tab w:val="right" w:leader="dot" w:pos="9126"/>
        </w:tabs>
        <w:kinsoku w:val="0"/>
        <w:overflowPunct w:val="0"/>
        <w:ind w:firstLine="0"/>
        <w:rPr>
          <w:spacing w:val="-5"/>
        </w:rPr>
      </w:pPr>
      <w:r>
        <w:rPr>
          <w:spacing w:val="-5"/>
        </w:rPr>
        <w:t>APPENDIX A</w:t>
      </w:r>
      <w:r>
        <w:rPr>
          <w:spacing w:val="-5"/>
        </w:rPr>
        <w:tab/>
      </w:r>
      <w:r w:rsidR="006C219C">
        <w:rPr>
          <w:spacing w:val="-5"/>
        </w:rPr>
        <w:t>23</w:t>
      </w:r>
    </w:p>
    <w:p w14:paraId="0CEAB5BE" w14:textId="4EED36B6" w:rsidR="004E29ED" w:rsidRDefault="004E29ED" w:rsidP="004E29ED">
      <w:pPr>
        <w:pStyle w:val="ListParagraph"/>
        <w:tabs>
          <w:tab w:val="left" w:pos="1350"/>
          <w:tab w:val="right" w:leader="dot" w:pos="9126"/>
        </w:tabs>
        <w:kinsoku w:val="0"/>
        <w:overflowPunct w:val="0"/>
        <w:ind w:firstLine="0"/>
        <w:rPr>
          <w:spacing w:val="-5"/>
        </w:rPr>
      </w:pPr>
      <w:r>
        <w:rPr>
          <w:spacing w:val="-5"/>
        </w:rPr>
        <w:t>APPENDIX B</w:t>
      </w:r>
      <w:r>
        <w:rPr>
          <w:spacing w:val="-5"/>
        </w:rPr>
        <w:tab/>
      </w:r>
      <w:r w:rsidR="006C219C">
        <w:rPr>
          <w:spacing w:val="-5"/>
        </w:rPr>
        <w:t>31</w:t>
      </w:r>
    </w:p>
    <w:bookmarkEnd w:id="1"/>
    <w:p w14:paraId="6F167D8C" w14:textId="39910E9F" w:rsidR="004E29ED" w:rsidRPr="004E29ED" w:rsidRDefault="004E29ED" w:rsidP="004E29ED">
      <w:pPr>
        <w:pStyle w:val="ListParagraph"/>
        <w:tabs>
          <w:tab w:val="left" w:pos="1350"/>
          <w:tab w:val="right" w:leader="dot" w:pos="9126"/>
        </w:tabs>
        <w:kinsoku w:val="0"/>
        <w:overflowPunct w:val="0"/>
        <w:ind w:left="1980" w:firstLine="0"/>
        <w:rPr>
          <w:spacing w:val="-5"/>
        </w:rPr>
        <w:sectPr w:rsidR="004E29ED" w:rsidRPr="004E29ED">
          <w:pgSz w:w="12240" w:h="15840"/>
          <w:pgMar w:top="1440" w:right="1040" w:bottom="1280" w:left="1200" w:header="0" w:footer="1084" w:gutter="0"/>
          <w:cols w:space="720"/>
          <w:noEndnote/>
        </w:sectPr>
      </w:pPr>
    </w:p>
    <w:bookmarkEnd w:id="2"/>
    <w:p w14:paraId="4CDB548D" w14:textId="77777777" w:rsidR="001337E4" w:rsidRPr="00CD7A39" w:rsidRDefault="001337E4">
      <w:pPr>
        <w:pStyle w:val="Heading1"/>
        <w:kinsoku w:val="0"/>
        <w:overflowPunct w:val="0"/>
        <w:rPr>
          <w:u w:val="none"/>
        </w:rPr>
      </w:pPr>
      <w:r w:rsidRPr="00CD7A39">
        <w:lastRenderedPageBreak/>
        <w:t>Section</w:t>
      </w:r>
      <w:r w:rsidRPr="00CD7A39">
        <w:rPr>
          <w:spacing w:val="-2"/>
        </w:rPr>
        <w:t xml:space="preserve"> </w:t>
      </w:r>
      <w:r w:rsidRPr="00CD7A39">
        <w:t xml:space="preserve">1: </w:t>
      </w:r>
      <w:r w:rsidRPr="00CD7A39">
        <w:rPr>
          <w:spacing w:val="-2"/>
        </w:rPr>
        <w:t>Introduction</w:t>
      </w:r>
    </w:p>
    <w:p w14:paraId="15478642" w14:textId="4AEA4AED" w:rsidR="001337E4" w:rsidRPr="00CD7A39" w:rsidRDefault="007E6D66">
      <w:pPr>
        <w:pStyle w:val="BodyText"/>
        <w:kinsoku w:val="0"/>
        <w:overflowPunct w:val="0"/>
        <w:ind w:left="240"/>
        <w:rPr>
          <w:sz w:val="20"/>
          <w:szCs w:val="20"/>
        </w:rPr>
      </w:pPr>
      <w:r w:rsidRPr="00CD7A39">
        <w:rPr>
          <w:noProof/>
          <w:sz w:val="20"/>
          <w:szCs w:val="20"/>
        </w:rPr>
        <w:drawing>
          <wp:inline distT="0" distB="0" distL="0" distR="0" wp14:anchorId="4EB577F2" wp14:editId="0C73A0BE">
            <wp:extent cx="5857875" cy="32956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14:paraId="73F64E11" w14:textId="77777777" w:rsidR="001337E4" w:rsidRPr="00CD7A39" w:rsidRDefault="001337E4">
      <w:pPr>
        <w:pStyle w:val="Heading2"/>
        <w:numPr>
          <w:ilvl w:val="1"/>
          <w:numId w:val="12"/>
        </w:numPr>
        <w:tabs>
          <w:tab w:val="left" w:pos="661"/>
        </w:tabs>
        <w:kinsoku w:val="0"/>
        <w:overflowPunct w:val="0"/>
        <w:spacing w:before="86"/>
        <w:ind w:hanging="421"/>
        <w:rPr>
          <w:u w:val="none"/>
        </w:rPr>
      </w:pPr>
      <w:r w:rsidRPr="00CD7A39">
        <w:t>Plan</w:t>
      </w:r>
      <w:r w:rsidRPr="00CD7A39">
        <w:rPr>
          <w:spacing w:val="-3"/>
        </w:rPr>
        <w:t xml:space="preserve"> </w:t>
      </w:r>
      <w:r w:rsidRPr="00CD7A39">
        <w:rPr>
          <w:spacing w:val="-2"/>
        </w:rPr>
        <w:t>Purpose</w:t>
      </w:r>
    </w:p>
    <w:p w14:paraId="4B1DD5F1" w14:textId="77777777" w:rsidR="001337E4" w:rsidRPr="00CD7A39" w:rsidRDefault="001337E4">
      <w:pPr>
        <w:pStyle w:val="BodyText"/>
        <w:kinsoku w:val="0"/>
        <w:overflowPunct w:val="0"/>
        <w:spacing w:before="4"/>
        <w:rPr>
          <w:b/>
          <w:bCs/>
          <w:sz w:val="17"/>
          <w:szCs w:val="17"/>
        </w:rPr>
      </w:pPr>
    </w:p>
    <w:p w14:paraId="52A54A74" w14:textId="77777777" w:rsidR="001337E4" w:rsidRPr="00CD7A39" w:rsidRDefault="001337E4">
      <w:pPr>
        <w:pStyle w:val="BodyText"/>
        <w:kinsoku w:val="0"/>
        <w:overflowPunct w:val="0"/>
        <w:spacing w:before="56"/>
        <w:ind w:left="240" w:right="607"/>
      </w:pPr>
      <w:r w:rsidRPr="00CD7A39">
        <w:t>Stormwater</w:t>
      </w:r>
      <w:r w:rsidRPr="00CD7A39">
        <w:rPr>
          <w:spacing w:val="-2"/>
        </w:rPr>
        <w:t xml:space="preserve"> </w:t>
      </w:r>
      <w:r w:rsidRPr="00CD7A39">
        <w:t>runoff</w:t>
      </w:r>
      <w:r w:rsidRPr="00CD7A39">
        <w:rPr>
          <w:spacing w:val="-2"/>
        </w:rPr>
        <w:t xml:space="preserve"> </w:t>
      </w:r>
      <w:r w:rsidRPr="00CD7A39">
        <w:t>plays</w:t>
      </w:r>
      <w:r w:rsidRPr="00CD7A39">
        <w:rPr>
          <w:spacing w:val="-4"/>
        </w:rPr>
        <w:t xml:space="preserve"> </w:t>
      </w:r>
      <w:r w:rsidRPr="00CD7A39">
        <w:t>a</w:t>
      </w:r>
      <w:r w:rsidRPr="00CD7A39">
        <w:rPr>
          <w:spacing w:val="-4"/>
        </w:rPr>
        <w:t xml:space="preserve"> </w:t>
      </w:r>
      <w:r w:rsidRPr="00CD7A39">
        <w:t>critical</w:t>
      </w:r>
      <w:r w:rsidRPr="00CD7A39">
        <w:rPr>
          <w:spacing w:val="-3"/>
        </w:rPr>
        <w:t xml:space="preserve"> </w:t>
      </w:r>
      <w:r w:rsidRPr="00CD7A39">
        <w:t>role</w:t>
      </w:r>
      <w:r w:rsidRPr="00CD7A39">
        <w:rPr>
          <w:spacing w:val="-2"/>
        </w:rPr>
        <w:t xml:space="preserve"> </w:t>
      </w:r>
      <w:r w:rsidRPr="00CD7A39">
        <w:t>in</w:t>
      </w:r>
      <w:r w:rsidRPr="00CD7A39">
        <w:rPr>
          <w:spacing w:val="-5"/>
        </w:rPr>
        <w:t xml:space="preserve"> </w:t>
      </w:r>
      <w:r w:rsidRPr="00CD7A39">
        <w:t>the</w:t>
      </w:r>
      <w:r w:rsidRPr="00CD7A39">
        <w:rPr>
          <w:spacing w:val="-2"/>
        </w:rPr>
        <w:t xml:space="preserve"> </w:t>
      </w:r>
      <w:r w:rsidRPr="00CD7A39">
        <w:t>quality</w:t>
      </w:r>
      <w:r w:rsidRPr="00CD7A39">
        <w:rPr>
          <w:spacing w:val="-4"/>
        </w:rPr>
        <w:t xml:space="preserve"> </w:t>
      </w:r>
      <w:r w:rsidRPr="00CD7A39">
        <w:t>of</w:t>
      </w:r>
      <w:r w:rsidRPr="00CD7A39">
        <w:rPr>
          <w:spacing w:val="-5"/>
        </w:rPr>
        <w:t xml:space="preserve"> </w:t>
      </w:r>
      <w:r w:rsidRPr="00CD7A39">
        <w:t>water</w:t>
      </w:r>
      <w:r w:rsidRPr="00CD7A39">
        <w:rPr>
          <w:spacing w:val="-2"/>
        </w:rPr>
        <w:t xml:space="preserve"> </w:t>
      </w:r>
      <w:r w:rsidRPr="00CD7A39">
        <w:t>resources</w:t>
      </w:r>
      <w:r w:rsidRPr="00CD7A39">
        <w:rPr>
          <w:spacing w:val="-1"/>
        </w:rPr>
        <w:t xml:space="preserve"> </w:t>
      </w:r>
      <w:r w:rsidRPr="00CD7A39">
        <w:t>within</w:t>
      </w:r>
      <w:r w:rsidRPr="00CD7A39">
        <w:rPr>
          <w:spacing w:val="-3"/>
        </w:rPr>
        <w:t xml:space="preserve"> </w:t>
      </w:r>
      <w:r w:rsidRPr="00CD7A39">
        <w:t>the</w:t>
      </w:r>
      <w:r w:rsidRPr="00CD7A39">
        <w:rPr>
          <w:spacing w:val="-4"/>
        </w:rPr>
        <w:t xml:space="preserve"> </w:t>
      </w:r>
      <w:r w:rsidRPr="00CD7A39">
        <w:t>Commonwealth</w:t>
      </w:r>
      <w:r w:rsidRPr="00CD7A39">
        <w:rPr>
          <w:spacing w:val="-3"/>
        </w:rPr>
        <w:t xml:space="preserve"> </w:t>
      </w:r>
      <w:r w:rsidRPr="00CD7A39">
        <w:t>and regulatory language requires that Phase II (small) municipalities develop a plan with the purpose of describing best management practices to be implemented in order to ensure their impact on the environmental is minimal.</w:t>
      </w:r>
    </w:p>
    <w:p w14:paraId="2A261E0E" w14:textId="77777777" w:rsidR="001337E4" w:rsidRPr="00CD7A39" w:rsidRDefault="001337E4">
      <w:pPr>
        <w:pStyle w:val="BodyText"/>
        <w:kinsoku w:val="0"/>
        <w:overflowPunct w:val="0"/>
        <w:spacing w:before="1"/>
      </w:pPr>
    </w:p>
    <w:p w14:paraId="135BD7BB" w14:textId="77777777" w:rsidR="001337E4" w:rsidRPr="00CD7A39" w:rsidRDefault="001337E4">
      <w:pPr>
        <w:pStyle w:val="BodyText"/>
        <w:kinsoku w:val="0"/>
        <w:overflowPunct w:val="0"/>
        <w:spacing w:before="1"/>
        <w:ind w:left="240" w:right="449"/>
        <w:rPr>
          <w:spacing w:val="-2"/>
        </w:rPr>
      </w:pPr>
      <w:r w:rsidRPr="00CD7A39">
        <w:t>Radford</w:t>
      </w:r>
      <w:r w:rsidRPr="00CD7A39">
        <w:rPr>
          <w:spacing w:val="-4"/>
        </w:rPr>
        <w:t xml:space="preserve"> </w:t>
      </w:r>
      <w:r w:rsidRPr="00CD7A39">
        <w:t>University</w:t>
      </w:r>
      <w:r w:rsidRPr="00CD7A39">
        <w:rPr>
          <w:spacing w:val="-3"/>
        </w:rPr>
        <w:t xml:space="preserve"> </w:t>
      </w:r>
      <w:r w:rsidRPr="00CD7A39">
        <w:t>has</w:t>
      </w:r>
      <w:r w:rsidRPr="00CD7A39">
        <w:rPr>
          <w:spacing w:val="-3"/>
        </w:rPr>
        <w:t xml:space="preserve"> </w:t>
      </w:r>
      <w:r w:rsidRPr="00CD7A39">
        <w:t>been</w:t>
      </w:r>
      <w:r w:rsidRPr="00CD7A39">
        <w:rPr>
          <w:spacing w:val="-4"/>
        </w:rPr>
        <w:t xml:space="preserve"> </w:t>
      </w:r>
      <w:r w:rsidRPr="00CD7A39">
        <w:t>authorized</w:t>
      </w:r>
      <w:r w:rsidRPr="00CD7A39">
        <w:rPr>
          <w:spacing w:val="-3"/>
        </w:rPr>
        <w:t xml:space="preserve"> </w:t>
      </w:r>
      <w:r w:rsidRPr="00CD7A39">
        <w:t>to</w:t>
      </w:r>
      <w:r w:rsidRPr="00CD7A39">
        <w:rPr>
          <w:spacing w:val="-2"/>
        </w:rPr>
        <w:t xml:space="preserve"> </w:t>
      </w:r>
      <w:r w:rsidRPr="00CD7A39">
        <w:t>discharge</w:t>
      </w:r>
      <w:r w:rsidRPr="00CD7A39">
        <w:rPr>
          <w:spacing w:val="-2"/>
        </w:rPr>
        <w:t xml:space="preserve"> </w:t>
      </w:r>
      <w:r w:rsidRPr="00CD7A39">
        <w:t>stormwater</w:t>
      </w:r>
      <w:r w:rsidRPr="00CD7A39">
        <w:rPr>
          <w:spacing w:val="-3"/>
        </w:rPr>
        <w:t xml:space="preserve"> </w:t>
      </w:r>
      <w:r w:rsidRPr="00CD7A39">
        <w:t>from</w:t>
      </w:r>
      <w:r w:rsidRPr="00CD7A39">
        <w:rPr>
          <w:spacing w:val="-2"/>
        </w:rPr>
        <w:t xml:space="preserve"> </w:t>
      </w:r>
      <w:r w:rsidRPr="00CD7A39">
        <w:t>its</w:t>
      </w:r>
      <w:r w:rsidRPr="00CD7A39">
        <w:rPr>
          <w:spacing w:val="-7"/>
        </w:rPr>
        <w:t xml:space="preserve"> </w:t>
      </w:r>
      <w:r w:rsidRPr="00CD7A39">
        <w:t>municipal</w:t>
      </w:r>
      <w:r w:rsidRPr="00CD7A39">
        <w:rPr>
          <w:spacing w:val="-3"/>
        </w:rPr>
        <w:t xml:space="preserve"> </w:t>
      </w:r>
      <w:r w:rsidRPr="00CD7A39">
        <w:t>separate</w:t>
      </w:r>
      <w:r w:rsidRPr="00CD7A39">
        <w:rPr>
          <w:spacing w:val="-5"/>
        </w:rPr>
        <w:t xml:space="preserve"> </w:t>
      </w:r>
      <w:r w:rsidRPr="00CD7A39">
        <w:t xml:space="preserve">storm sewer system (MS4) by having coverage under the Virginia Pollutant Discharge Elimination System (VPDES) General Permit for Discharge of Stormwater from Small Municipal Separate Storm Sewer </w:t>
      </w:r>
      <w:r w:rsidRPr="00CD7A39">
        <w:rPr>
          <w:spacing w:val="-2"/>
        </w:rPr>
        <w:t>Systems.</w:t>
      </w:r>
    </w:p>
    <w:p w14:paraId="456FCFD7" w14:textId="77777777" w:rsidR="001337E4" w:rsidRPr="00CD7A39" w:rsidRDefault="001337E4">
      <w:pPr>
        <w:pStyle w:val="BodyText"/>
        <w:kinsoku w:val="0"/>
        <w:overflowPunct w:val="0"/>
        <w:spacing w:before="11"/>
        <w:rPr>
          <w:sz w:val="21"/>
          <w:szCs w:val="21"/>
        </w:rPr>
      </w:pPr>
    </w:p>
    <w:p w14:paraId="6D8539B4" w14:textId="77777777" w:rsidR="001337E4" w:rsidRPr="00CD7A39" w:rsidRDefault="001337E4">
      <w:pPr>
        <w:pStyle w:val="BodyText"/>
        <w:kinsoku w:val="0"/>
        <w:overflowPunct w:val="0"/>
        <w:ind w:left="240" w:right="607"/>
        <w:rPr>
          <w:spacing w:val="-2"/>
        </w:rPr>
      </w:pPr>
      <w:r w:rsidRPr="00CD7A39">
        <w:t>From the regulatory language, the permittee shall develop, implement, and enforce a MS4 program designed</w:t>
      </w:r>
      <w:r w:rsidRPr="00CD7A39">
        <w:rPr>
          <w:spacing w:val="-2"/>
        </w:rPr>
        <w:t xml:space="preserve"> </w:t>
      </w:r>
      <w:r w:rsidRPr="00CD7A39">
        <w:t>to</w:t>
      </w:r>
      <w:r w:rsidRPr="00CD7A39">
        <w:rPr>
          <w:spacing w:val="-2"/>
        </w:rPr>
        <w:t xml:space="preserve"> </w:t>
      </w:r>
      <w:r w:rsidRPr="00CD7A39">
        <w:t>reduce</w:t>
      </w:r>
      <w:r w:rsidRPr="00CD7A39">
        <w:rPr>
          <w:spacing w:val="-4"/>
        </w:rPr>
        <w:t xml:space="preserve"> </w:t>
      </w:r>
      <w:r w:rsidRPr="00CD7A39">
        <w:t>the</w:t>
      </w:r>
      <w:r w:rsidRPr="00CD7A39">
        <w:rPr>
          <w:spacing w:val="-4"/>
        </w:rPr>
        <w:t xml:space="preserve"> </w:t>
      </w:r>
      <w:r w:rsidRPr="00CD7A39">
        <w:t>discharge</w:t>
      </w:r>
      <w:r w:rsidRPr="00CD7A39">
        <w:rPr>
          <w:spacing w:val="-1"/>
        </w:rPr>
        <w:t xml:space="preserve"> </w:t>
      </w:r>
      <w:r w:rsidRPr="00CD7A39">
        <w:t>of</w:t>
      </w:r>
      <w:r w:rsidRPr="00CD7A39">
        <w:rPr>
          <w:spacing w:val="-5"/>
        </w:rPr>
        <w:t xml:space="preserve"> </w:t>
      </w:r>
      <w:r w:rsidRPr="00CD7A39">
        <w:t>pollutants</w:t>
      </w:r>
      <w:r w:rsidRPr="00CD7A39">
        <w:rPr>
          <w:spacing w:val="-2"/>
        </w:rPr>
        <w:t xml:space="preserve"> </w:t>
      </w:r>
      <w:r w:rsidRPr="00CD7A39">
        <w:t>from</w:t>
      </w:r>
      <w:r w:rsidRPr="00CD7A39">
        <w:rPr>
          <w:spacing w:val="-4"/>
        </w:rPr>
        <w:t xml:space="preserve"> </w:t>
      </w:r>
      <w:r w:rsidRPr="00CD7A39">
        <w:t>the</w:t>
      </w:r>
      <w:r w:rsidRPr="00CD7A39">
        <w:rPr>
          <w:spacing w:val="-1"/>
        </w:rPr>
        <w:t xml:space="preserve"> </w:t>
      </w:r>
      <w:r w:rsidRPr="00CD7A39">
        <w:t>small</w:t>
      </w:r>
      <w:r w:rsidRPr="00CD7A39">
        <w:rPr>
          <w:spacing w:val="-6"/>
        </w:rPr>
        <w:t xml:space="preserve"> </w:t>
      </w:r>
      <w:r w:rsidRPr="00CD7A39">
        <w:t>MS4</w:t>
      </w:r>
      <w:r w:rsidRPr="00CD7A39">
        <w:rPr>
          <w:spacing w:val="-2"/>
        </w:rPr>
        <w:t xml:space="preserve"> </w:t>
      </w:r>
      <w:r w:rsidRPr="00CD7A39">
        <w:t>to</w:t>
      </w:r>
      <w:r w:rsidRPr="00CD7A39">
        <w:rPr>
          <w:spacing w:val="-3"/>
        </w:rPr>
        <w:t xml:space="preserve"> </w:t>
      </w:r>
      <w:r w:rsidRPr="00CD7A39">
        <w:t>the</w:t>
      </w:r>
      <w:r w:rsidRPr="00CD7A39">
        <w:rPr>
          <w:spacing w:val="-4"/>
        </w:rPr>
        <w:t xml:space="preserve"> </w:t>
      </w:r>
      <w:r w:rsidRPr="00CD7A39">
        <w:t>maximum</w:t>
      </w:r>
      <w:r w:rsidRPr="00CD7A39">
        <w:rPr>
          <w:spacing w:val="-1"/>
        </w:rPr>
        <w:t xml:space="preserve"> </w:t>
      </w:r>
      <w:r w:rsidRPr="00CD7A39">
        <w:t>extent</w:t>
      </w:r>
      <w:r w:rsidRPr="00CD7A39">
        <w:rPr>
          <w:spacing w:val="-4"/>
        </w:rPr>
        <w:t xml:space="preserve"> </w:t>
      </w:r>
      <w:r w:rsidRPr="00CD7A39">
        <w:t xml:space="preserve">practicable (MEP), to protect water quality, to ensure compliance by the permittee with water quality standards, and to satisfy the appropriate water quality requirements of the State Water Control Law and its </w:t>
      </w:r>
      <w:r w:rsidRPr="00CD7A39">
        <w:rPr>
          <w:spacing w:val="-2"/>
        </w:rPr>
        <w:t>regulations.</w:t>
      </w:r>
    </w:p>
    <w:p w14:paraId="2B039CFD" w14:textId="77777777" w:rsidR="001337E4" w:rsidRPr="00CD7A39" w:rsidRDefault="001337E4">
      <w:pPr>
        <w:pStyle w:val="BodyText"/>
        <w:kinsoku w:val="0"/>
        <w:overflowPunct w:val="0"/>
        <w:spacing w:before="2"/>
      </w:pPr>
    </w:p>
    <w:p w14:paraId="44AA4D48" w14:textId="77777777" w:rsidR="001337E4" w:rsidRPr="00CD7A39" w:rsidRDefault="001337E4">
      <w:pPr>
        <w:pStyle w:val="Heading2"/>
        <w:numPr>
          <w:ilvl w:val="1"/>
          <w:numId w:val="12"/>
        </w:numPr>
        <w:tabs>
          <w:tab w:val="left" w:pos="661"/>
        </w:tabs>
        <w:kinsoku w:val="0"/>
        <w:overflowPunct w:val="0"/>
        <w:ind w:hanging="421"/>
        <w:rPr>
          <w:u w:val="none"/>
        </w:rPr>
      </w:pPr>
      <w:r w:rsidRPr="00CD7A39">
        <w:t>Regulatory</w:t>
      </w:r>
      <w:r w:rsidRPr="00CD7A39">
        <w:rPr>
          <w:spacing w:val="-5"/>
        </w:rPr>
        <w:t xml:space="preserve"> </w:t>
      </w:r>
      <w:r w:rsidRPr="00CD7A39">
        <w:rPr>
          <w:spacing w:val="-2"/>
        </w:rPr>
        <w:t>Background</w:t>
      </w:r>
    </w:p>
    <w:p w14:paraId="5463A5E9" w14:textId="77777777" w:rsidR="001337E4" w:rsidRPr="00CD7A39" w:rsidRDefault="001337E4">
      <w:pPr>
        <w:pStyle w:val="BodyText"/>
        <w:kinsoku w:val="0"/>
        <w:overflowPunct w:val="0"/>
        <w:spacing w:before="5"/>
        <w:rPr>
          <w:b/>
          <w:bCs/>
          <w:sz w:val="23"/>
          <w:szCs w:val="23"/>
        </w:rPr>
      </w:pPr>
    </w:p>
    <w:p w14:paraId="0DE0C4EC" w14:textId="77777777" w:rsidR="001337E4" w:rsidRPr="00CD7A39" w:rsidRDefault="001337E4">
      <w:pPr>
        <w:pStyle w:val="BodyText"/>
        <w:kinsoku w:val="0"/>
        <w:overflowPunct w:val="0"/>
        <w:spacing w:before="56"/>
        <w:ind w:left="240" w:right="389"/>
      </w:pPr>
      <w:r w:rsidRPr="00CD7A39">
        <w:t>The</w:t>
      </w:r>
      <w:r w:rsidRPr="00CD7A39">
        <w:rPr>
          <w:spacing w:val="-2"/>
        </w:rPr>
        <w:t xml:space="preserve"> </w:t>
      </w:r>
      <w:r w:rsidRPr="00CD7A39">
        <w:t>1972</w:t>
      </w:r>
      <w:r w:rsidRPr="00CD7A39">
        <w:rPr>
          <w:spacing w:val="-2"/>
        </w:rPr>
        <w:t xml:space="preserve"> </w:t>
      </w:r>
      <w:r w:rsidRPr="00CD7A39">
        <w:t>amendments</w:t>
      </w:r>
      <w:r w:rsidRPr="00CD7A39">
        <w:rPr>
          <w:spacing w:val="-2"/>
        </w:rPr>
        <w:t xml:space="preserve"> </w:t>
      </w:r>
      <w:r w:rsidRPr="00CD7A39">
        <w:t>to</w:t>
      </w:r>
      <w:r w:rsidRPr="00CD7A39">
        <w:rPr>
          <w:spacing w:val="-1"/>
        </w:rPr>
        <w:t xml:space="preserve"> </w:t>
      </w:r>
      <w:r w:rsidRPr="00CD7A39">
        <w:t>the</w:t>
      </w:r>
      <w:r w:rsidRPr="00CD7A39">
        <w:rPr>
          <w:spacing w:val="-1"/>
        </w:rPr>
        <w:t xml:space="preserve"> </w:t>
      </w:r>
      <w:r w:rsidRPr="00CD7A39">
        <w:t>Federal</w:t>
      </w:r>
      <w:r w:rsidRPr="00CD7A39">
        <w:rPr>
          <w:spacing w:val="-3"/>
        </w:rPr>
        <w:t xml:space="preserve"> </w:t>
      </w:r>
      <w:r w:rsidRPr="00CD7A39">
        <w:t>Water</w:t>
      </w:r>
      <w:r w:rsidRPr="00CD7A39">
        <w:rPr>
          <w:spacing w:val="-3"/>
        </w:rPr>
        <w:t xml:space="preserve"> </w:t>
      </w:r>
      <w:r w:rsidRPr="00CD7A39">
        <w:t>Pollution</w:t>
      </w:r>
      <w:r w:rsidRPr="00CD7A39">
        <w:rPr>
          <w:spacing w:val="-4"/>
        </w:rPr>
        <w:t xml:space="preserve"> </w:t>
      </w:r>
      <w:r w:rsidRPr="00CD7A39">
        <w:t>Control</w:t>
      </w:r>
      <w:r w:rsidRPr="00CD7A39">
        <w:rPr>
          <w:spacing w:val="-2"/>
        </w:rPr>
        <w:t xml:space="preserve"> </w:t>
      </w:r>
      <w:r w:rsidRPr="00CD7A39">
        <w:t>Act,</w:t>
      </w:r>
      <w:r w:rsidRPr="00CD7A39">
        <w:rPr>
          <w:spacing w:val="-3"/>
        </w:rPr>
        <w:t xml:space="preserve"> </w:t>
      </w:r>
      <w:r w:rsidRPr="00CD7A39">
        <w:t>also</w:t>
      </w:r>
      <w:r w:rsidRPr="00CD7A39">
        <w:rPr>
          <w:spacing w:val="-1"/>
        </w:rPr>
        <w:t xml:space="preserve"> </w:t>
      </w:r>
      <w:r w:rsidRPr="00CD7A39">
        <w:t>known</w:t>
      </w:r>
      <w:r w:rsidRPr="00CD7A39">
        <w:rPr>
          <w:spacing w:val="-2"/>
        </w:rPr>
        <w:t xml:space="preserve"> </w:t>
      </w:r>
      <w:r w:rsidRPr="00CD7A39">
        <w:t>as</w:t>
      </w:r>
      <w:r w:rsidRPr="00CD7A39">
        <w:rPr>
          <w:spacing w:val="-6"/>
        </w:rPr>
        <w:t xml:space="preserve"> </w:t>
      </w:r>
      <w:r w:rsidRPr="00CD7A39">
        <w:t>the</w:t>
      </w:r>
      <w:r w:rsidRPr="00CD7A39">
        <w:rPr>
          <w:spacing w:val="-2"/>
        </w:rPr>
        <w:t xml:space="preserve"> </w:t>
      </w:r>
      <w:r w:rsidRPr="00CD7A39">
        <w:t>Clean</w:t>
      </w:r>
      <w:r w:rsidRPr="00CD7A39">
        <w:rPr>
          <w:spacing w:val="-4"/>
        </w:rPr>
        <w:t xml:space="preserve"> </w:t>
      </w:r>
      <w:r w:rsidRPr="00CD7A39">
        <w:t>Water</w:t>
      </w:r>
      <w:r w:rsidRPr="00CD7A39">
        <w:rPr>
          <w:spacing w:val="-2"/>
        </w:rPr>
        <w:t xml:space="preserve"> </w:t>
      </w:r>
      <w:r w:rsidRPr="00CD7A39">
        <w:t>Act</w:t>
      </w:r>
      <w:r w:rsidRPr="00CD7A39">
        <w:rPr>
          <w:spacing w:val="-4"/>
        </w:rPr>
        <w:t xml:space="preserve"> </w:t>
      </w:r>
      <w:r w:rsidRPr="00CD7A39">
        <w:t>or CWA; provides the statutory basis for the National Pollution Discharge Elimination System (NPDES) permit program and the basic structure for regulating the discharge of pollutants from point source to waters of the United States. Under Section 402 of the CWA the Environmental Protection Agency is the authorized agency to develop and implement the NPDES program. Therefore, Congress amended the Federal Water Pollution Control Act to prohibit the discharge of any pollutant to waters of the United</w:t>
      </w:r>
    </w:p>
    <w:p w14:paraId="02EF4D15" w14:textId="77777777" w:rsidR="001337E4" w:rsidRPr="00CD7A39" w:rsidRDefault="001337E4">
      <w:pPr>
        <w:pStyle w:val="BodyText"/>
        <w:kinsoku w:val="0"/>
        <w:overflowPunct w:val="0"/>
        <w:spacing w:before="56"/>
        <w:ind w:left="240" w:right="389"/>
        <w:sectPr w:rsidR="001337E4" w:rsidRPr="00CD7A39">
          <w:pgSz w:w="12240" w:h="15840"/>
          <w:pgMar w:top="1440" w:right="1040" w:bottom="1280" w:left="1200" w:header="0" w:footer="1084" w:gutter="0"/>
          <w:cols w:space="720"/>
          <w:noEndnote/>
        </w:sectPr>
      </w:pPr>
    </w:p>
    <w:p w14:paraId="316CCCB6" w14:textId="77777777" w:rsidR="001337E4" w:rsidRPr="00CD7A39" w:rsidRDefault="001337E4">
      <w:pPr>
        <w:pStyle w:val="BodyText"/>
        <w:kinsoku w:val="0"/>
        <w:overflowPunct w:val="0"/>
        <w:spacing w:before="39"/>
        <w:ind w:left="240" w:right="389"/>
      </w:pPr>
      <w:r w:rsidRPr="00CD7A39">
        <w:lastRenderedPageBreak/>
        <w:t>States</w:t>
      </w:r>
      <w:r w:rsidRPr="00CD7A39">
        <w:rPr>
          <w:spacing w:val="-3"/>
        </w:rPr>
        <w:t xml:space="preserve"> </w:t>
      </w:r>
      <w:r w:rsidRPr="00CD7A39">
        <w:t>from</w:t>
      </w:r>
      <w:r w:rsidRPr="00CD7A39">
        <w:rPr>
          <w:spacing w:val="-2"/>
        </w:rPr>
        <w:t xml:space="preserve"> </w:t>
      </w:r>
      <w:r w:rsidRPr="00CD7A39">
        <w:t>a</w:t>
      </w:r>
      <w:r w:rsidRPr="00CD7A39">
        <w:rPr>
          <w:spacing w:val="-3"/>
        </w:rPr>
        <w:t xml:space="preserve"> </w:t>
      </w:r>
      <w:r w:rsidRPr="00CD7A39">
        <w:t>point</w:t>
      </w:r>
      <w:r w:rsidRPr="00CD7A39">
        <w:rPr>
          <w:spacing w:val="-3"/>
        </w:rPr>
        <w:t xml:space="preserve"> </w:t>
      </w:r>
      <w:r w:rsidRPr="00CD7A39">
        <w:t>source</w:t>
      </w:r>
      <w:r w:rsidRPr="00CD7A39">
        <w:rPr>
          <w:spacing w:val="-5"/>
        </w:rPr>
        <w:t xml:space="preserve"> </w:t>
      </w:r>
      <w:r w:rsidRPr="00CD7A39">
        <w:t>unless</w:t>
      </w:r>
      <w:r w:rsidRPr="00CD7A39">
        <w:rPr>
          <w:spacing w:val="-3"/>
        </w:rPr>
        <w:t xml:space="preserve"> </w:t>
      </w:r>
      <w:r w:rsidRPr="00CD7A39">
        <w:t>the</w:t>
      </w:r>
      <w:r w:rsidRPr="00CD7A39">
        <w:rPr>
          <w:spacing w:val="-3"/>
        </w:rPr>
        <w:t xml:space="preserve"> </w:t>
      </w:r>
      <w:r w:rsidRPr="00CD7A39">
        <w:t>discharge is</w:t>
      </w:r>
      <w:r w:rsidRPr="00CD7A39">
        <w:rPr>
          <w:spacing w:val="-3"/>
        </w:rPr>
        <w:t xml:space="preserve"> </w:t>
      </w:r>
      <w:r w:rsidRPr="00CD7A39">
        <w:t>authorized</w:t>
      </w:r>
      <w:r w:rsidRPr="00CD7A39">
        <w:rPr>
          <w:spacing w:val="-3"/>
        </w:rPr>
        <w:t xml:space="preserve"> </w:t>
      </w:r>
      <w:r w:rsidRPr="00CD7A39">
        <w:t>by</w:t>
      </w:r>
      <w:r w:rsidRPr="00CD7A39">
        <w:rPr>
          <w:spacing w:val="-3"/>
        </w:rPr>
        <w:t xml:space="preserve"> </w:t>
      </w:r>
      <w:r w:rsidRPr="00CD7A39">
        <w:t>an</w:t>
      </w:r>
      <w:r w:rsidRPr="00CD7A39">
        <w:rPr>
          <w:spacing w:val="-6"/>
        </w:rPr>
        <w:t xml:space="preserve"> </w:t>
      </w:r>
      <w:r w:rsidRPr="00CD7A39">
        <w:t>NPDES</w:t>
      </w:r>
      <w:r w:rsidRPr="00CD7A39">
        <w:rPr>
          <w:spacing w:val="-3"/>
        </w:rPr>
        <w:t xml:space="preserve"> </w:t>
      </w:r>
      <w:r w:rsidRPr="00CD7A39">
        <w:t>permit.</w:t>
      </w:r>
      <w:r w:rsidRPr="00CD7A39">
        <w:rPr>
          <w:spacing w:val="-3"/>
        </w:rPr>
        <w:t xml:space="preserve"> </w:t>
      </w:r>
      <w:r w:rsidRPr="00CD7A39">
        <w:t>The</w:t>
      </w:r>
      <w:r w:rsidRPr="00CD7A39">
        <w:rPr>
          <w:spacing w:val="-2"/>
        </w:rPr>
        <w:t xml:space="preserve"> </w:t>
      </w:r>
      <w:r w:rsidRPr="00CD7A39">
        <w:t>NPDES</w:t>
      </w:r>
      <w:r w:rsidRPr="00CD7A39">
        <w:rPr>
          <w:spacing w:val="-3"/>
        </w:rPr>
        <w:t xml:space="preserve"> </w:t>
      </w:r>
      <w:r w:rsidRPr="00CD7A39">
        <w:t>program</w:t>
      </w:r>
      <w:r w:rsidRPr="00CD7A39">
        <w:rPr>
          <w:spacing w:val="-2"/>
        </w:rPr>
        <w:t xml:space="preserve"> </w:t>
      </w:r>
      <w:r w:rsidRPr="00CD7A39">
        <w:t>is designed to rack</w:t>
      </w:r>
      <w:r w:rsidRPr="00CD7A39">
        <w:rPr>
          <w:spacing w:val="-2"/>
        </w:rPr>
        <w:t xml:space="preserve"> </w:t>
      </w:r>
      <w:r w:rsidRPr="00CD7A39">
        <w:t>point</w:t>
      </w:r>
      <w:r w:rsidRPr="00CD7A39">
        <w:rPr>
          <w:spacing w:val="-2"/>
        </w:rPr>
        <w:t xml:space="preserve"> </w:t>
      </w:r>
      <w:r w:rsidRPr="00CD7A39">
        <w:t>source and</w:t>
      </w:r>
      <w:r w:rsidRPr="00CD7A39">
        <w:rPr>
          <w:spacing w:val="-1"/>
        </w:rPr>
        <w:t xml:space="preserve"> </w:t>
      </w:r>
      <w:r w:rsidRPr="00CD7A39">
        <w:t>require</w:t>
      </w:r>
      <w:r w:rsidRPr="00CD7A39">
        <w:rPr>
          <w:spacing w:val="-3"/>
        </w:rPr>
        <w:t xml:space="preserve"> </w:t>
      </w:r>
      <w:r w:rsidRPr="00CD7A39">
        <w:t>the implantation</w:t>
      </w:r>
      <w:r w:rsidRPr="00CD7A39">
        <w:rPr>
          <w:spacing w:val="-3"/>
        </w:rPr>
        <w:t xml:space="preserve"> </w:t>
      </w:r>
      <w:r w:rsidRPr="00CD7A39">
        <w:t>of the best</w:t>
      </w:r>
      <w:r w:rsidRPr="00CD7A39">
        <w:rPr>
          <w:spacing w:val="-2"/>
        </w:rPr>
        <w:t xml:space="preserve"> </w:t>
      </w:r>
      <w:r w:rsidRPr="00CD7A39">
        <w:t>management practices</w:t>
      </w:r>
      <w:r w:rsidRPr="00CD7A39">
        <w:rPr>
          <w:spacing w:val="-1"/>
        </w:rPr>
        <w:t xml:space="preserve"> </w:t>
      </w:r>
      <w:r w:rsidRPr="00CD7A39">
        <w:t>or control necessary to minimize the discharge of pollutants. Initial efforts to improve water quality under the NPDES</w:t>
      </w:r>
      <w:r w:rsidRPr="00CD7A39">
        <w:rPr>
          <w:spacing w:val="-1"/>
        </w:rPr>
        <w:t xml:space="preserve"> </w:t>
      </w:r>
      <w:r w:rsidRPr="00CD7A39">
        <w:t>program primarily focused</w:t>
      </w:r>
      <w:r w:rsidRPr="00CD7A39">
        <w:rPr>
          <w:spacing w:val="-4"/>
        </w:rPr>
        <w:t xml:space="preserve"> </w:t>
      </w:r>
      <w:r w:rsidRPr="00CD7A39">
        <w:t>on</w:t>
      </w:r>
      <w:r w:rsidRPr="00CD7A39">
        <w:rPr>
          <w:spacing w:val="-2"/>
        </w:rPr>
        <w:t xml:space="preserve"> </w:t>
      </w:r>
      <w:r w:rsidRPr="00CD7A39">
        <w:t>reducing</w:t>
      </w:r>
      <w:r w:rsidRPr="00CD7A39">
        <w:rPr>
          <w:spacing w:val="-2"/>
        </w:rPr>
        <w:t xml:space="preserve"> </w:t>
      </w:r>
      <w:r w:rsidRPr="00CD7A39">
        <w:t>pollutants in</w:t>
      </w:r>
      <w:r w:rsidRPr="00CD7A39">
        <w:rPr>
          <w:spacing w:val="-2"/>
        </w:rPr>
        <w:t xml:space="preserve"> </w:t>
      </w:r>
      <w:r w:rsidRPr="00CD7A39">
        <w:t>industrial</w:t>
      </w:r>
      <w:r w:rsidRPr="00CD7A39">
        <w:rPr>
          <w:spacing w:val="-2"/>
        </w:rPr>
        <w:t xml:space="preserve"> </w:t>
      </w:r>
      <w:r w:rsidRPr="00CD7A39">
        <w:t>process</w:t>
      </w:r>
      <w:r w:rsidRPr="00CD7A39">
        <w:rPr>
          <w:spacing w:val="-4"/>
        </w:rPr>
        <w:t xml:space="preserve"> </w:t>
      </w:r>
      <w:r w:rsidRPr="00CD7A39">
        <w:t>wastewater</w:t>
      </w:r>
      <w:r w:rsidRPr="00CD7A39">
        <w:rPr>
          <w:spacing w:val="-1"/>
        </w:rPr>
        <w:t xml:space="preserve"> </w:t>
      </w:r>
      <w:r w:rsidRPr="00CD7A39">
        <w:t>and</w:t>
      </w:r>
      <w:r w:rsidRPr="00CD7A39">
        <w:rPr>
          <w:spacing w:val="-5"/>
        </w:rPr>
        <w:t xml:space="preserve"> </w:t>
      </w:r>
      <w:r w:rsidRPr="00CD7A39">
        <w:t>municipal sewage. These discharge sources were easily identified as responsible for poor water quality.</w:t>
      </w:r>
    </w:p>
    <w:p w14:paraId="35F630CC" w14:textId="77777777" w:rsidR="001337E4" w:rsidRPr="00CD7A39" w:rsidRDefault="001337E4">
      <w:pPr>
        <w:pStyle w:val="BodyText"/>
        <w:kinsoku w:val="0"/>
        <w:overflowPunct w:val="0"/>
        <w:spacing w:before="12"/>
        <w:rPr>
          <w:sz w:val="21"/>
          <w:szCs w:val="21"/>
        </w:rPr>
      </w:pPr>
    </w:p>
    <w:p w14:paraId="40BAC1F3" w14:textId="77777777" w:rsidR="001337E4" w:rsidRPr="00CD7A39" w:rsidRDefault="001337E4">
      <w:pPr>
        <w:pStyle w:val="BodyText"/>
        <w:kinsoku w:val="0"/>
        <w:overflowPunct w:val="0"/>
        <w:ind w:left="240" w:right="389"/>
      </w:pPr>
      <w:r w:rsidRPr="00CD7A39">
        <w:t>As pollution control measures for industrial process wastewater and municipal sewage were implemented and refined, it became increasingly evident that stormwater runoff was found to be a major cause of water quality impairment. In response to the 1987 Amendment to the Clean Water Act, the</w:t>
      </w:r>
      <w:r w:rsidRPr="00CD7A39">
        <w:rPr>
          <w:spacing w:val="-2"/>
        </w:rPr>
        <w:t xml:space="preserve"> </w:t>
      </w:r>
      <w:r w:rsidRPr="00CD7A39">
        <w:t>U.S.</w:t>
      </w:r>
      <w:r w:rsidRPr="00CD7A39">
        <w:rPr>
          <w:spacing w:val="-3"/>
        </w:rPr>
        <w:t xml:space="preserve"> </w:t>
      </w:r>
      <w:r w:rsidRPr="00CD7A39">
        <w:t>Environmental</w:t>
      </w:r>
      <w:r w:rsidRPr="00CD7A39">
        <w:rPr>
          <w:spacing w:val="-5"/>
        </w:rPr>
        <w:t xml:space="preserve"> </w:t>
      </w:r>
      <w:r w:rsidRPr="00CD7A39">
        <w:t>Protection</w:t>
      </w:r>
      <w:r w:rsidRPr="00CD7A39">
        <w:rPr>
          <w:spacing w:val="-3"/>
        </w:rPr>
        <w:t xml:space="preserve"> </w:t>
      </w:r>
      <w:r w:rsidRPr="00CD7A39">
        <w:t>Agency</w:t>
      </w:r>
      <w:r w:rsidRPr="00CD7A39">
        <w:rPr>
          <w:spacing w:val="-2"/>
        </w:rPr>
        <w:t xml:space="preserve"> </w:t>
      </w:r>
      <w:r w:rsidRPr="00CD7A39">
        <w:t>developed</w:t>
      </w:r>
      <w:r w:rsidRPr="00CD7A39">
        <w:rPr>
          <w:spacing w:val="-4"/>
        </w:rPr>
        <w:t xml:space="preserve"> </w:t>
      </w:r>
      <w:r w:rsidRPr="00CD7A39">
        <w:t>Phase</w:t>
      </w:r>
      <w:r w:rsidRPr="00CD7A39">
        <w:rPr>
          <w:spacing w:val="-2"/>
        </w:rPr>
        <w:t xml:space="preserve"> </w:t>
      </w:r>
      <w:r w:rsidRPr="00CD7A39">
        <w:t>I</w:t>
      </w:r>
      <w:r w:rsidRPr="00CD7A39">
        <w:rPr>
          <w:spacing w:val="-5"/>
        </w:rPr>
        <w:t xml:space="preserve"> </w:t>
      </w:r>
      <w:r w:rsidRPr="00CD7A39">
        <w:t>of</w:t>
      </w:r>
      <w:r w:rsidRPr="00CD7A39">
        <w:rPr>
          <w:spacing w:val="-5"/>
        </w:rPr>
        <w:t xml:space="preserve"> </w:t>
      </w:r>
      <w:r w:rsidRPr="00CD7A39">
        <w:t>the</w:t>
      </w:r>
      <w:r w:rsidRPr="00CD7A39">
        <w:rPr>
          <w:spacing w:val="-1"/>
        </w:rPr>
        <w:t xml:space="preserve"> </w:t>
      </w:r>
      <w:r w:rsidRPr="00CD7A39">
        <w:t>NPDES</w:t>
      </w:r>
      <w:r w:rsidRPr="00CD7A39">
        <w:rPr>
          <w:spacing w:val="-2"/>
        </w:rPr>
        <w:t xml:space="preserve"> </w:t>
      </w:r>
      <w:r w:rsidRPr="00CD7A39">
        <w:t>Stormwater</w:t>
      </w:r>
      <w:r w:rsidRPr="00CD7A39">
        <w:rPr>
          <w:spacing w:val="-4"/>
        </w:rPr>
        <w:t xml:space="preserve"> </w:t>
      </w:r>
      <w:r w:rsidRPr="00CD7A39">
        <w:t>Program</w:t>
      </w:r>
      <w:r w:rsidRPr="00CD7A39">
        <w:rPr>
          <w:spacing w:val="-4"/>
        </w:rPr>
        <w:t xml:space="preserve"> </w:t>
      </w:r>
      <w:r w:rsidRPr="00CD7A39">
        <w:t>in</w:t>
      </w:r>
      <w:r w:rsidRPr="00CD7A39">
        <w:rPr>
          <w:spacing w:val="-2"/>
        </w:rPr>
        <w:t xml:space="preserve"> </w:t>
      </w:r>
      <w:r w:rsidRPr="00CD7A39">
        <w:t>1990. The Phase I program addressed sources of stormwater runoff that had the greatest potential to impact water quality. Under Phase I, EPA required NPDES permit coverage for stormwater discharges from Medium and Large Municipal Separate Storm Water Systems with populations of 100,000 or more people, industrial activities, and construction activities that disturbed 5 or more acres.</w:t>
      </w:r>
    </w:p>
    <w:p w14:paraId="57AF57D3" w14:textId="77777777" w:rsidR="001337E4" w:rsidRPr="00CD7A39" w:rsidRDefault="001337E4">
      <w:pPr>
        <w:pStyle w:val="BodyText"/>
        <w:kinsoku w:val="0"/>
        <w:overflowPunct w:val="0"/>
      </w:pPr>
    </w:p>
    <w:p w14:paraId="7CC91D9A" w14:textId="77777777" w:rsidR="001337E4" w:rsidRPr="00CD7A39" w:rsidRDefault="001337E4">
      <w:pPr>
        <w:pStyle w:val="BodyText"/>
        <w:kinsoku w:val="0"/>
        <w:overflowPunct w:val="0"/>
        <w:ind w:left="240" w:right="428"/>
      </w:pPr>
      <w:r w:rsidRPr="00CD7A39">
        <w:t>In 1999, the EPA developed the Stormwater Phase II Final Rule which tightened the regulations that requires</w:t>
      </w:r>
      <w:r w:rsidRPr="00CD7A39">
        <w:rPr>
          <w:spacing w:val="-4"/>
        </w:rPr>
        <w:t xml:space="preserve"> </w:t>
      </w:r>
      <w:r w:rsidRPr="00CD7A39">
        <w:t>operators</w:t>
      </w:r>
      <w:r w:rsidRPr="00CD7A39">
        <w:rPr>
          <w:spacing w:val="-4"/>
        </w:rPr>
        <w:t xml:space="preserve"> </w:t>
      </w:r>
      <w:r w:rsidRPr="00CD7A39">
        <w:t>of</w:t>
      </w:r>
      <w:r w:rsidRPr="00CD7A39">
        <w:rPr>
          <w:spacing w:val="-2"/>
        </w:rPr>
        <w:t xml:space="preserve"> </w:t>
      </w:r>
      <w:r w:rsidRPr="00CD7A39">
        <w:t>regulated</w:t>
      </w:r>
      <w:r w:rsidRPr="00CD7A39">
        <w:rPr>
          <w:spacing w:val="-2"/>
        </w:rPr>
        <w:t xml:space="preserve"> </w:t>
      </w:r>
      <w:r w:rsidRPr="00CD7A39">
        <w:t>small</w:t>
      </w:r>
      <w:r w:rsidRPr="00CD7A39">
        <w:rPr>
          <w:spacing w:val="-5"/>
        </w:rPr>
        <w:t xml:space="preserve"> </w:t>
      </w:r>
      <w:r w:rsidRPr="00CD7A39">
        <w:t>municipal</w:t>
      </w:r>
      <w:r w:rsidRPr="00CD7A39">
        <w:rPr>
          <w:spacing w:val="-2"/>
        </w:rPr>
        <w:t xml:space="preserve"> </w:t>
      </w:r>
      <w:r w:rsidRPr="00CD7A39">
        <w:t>separate</w:t>
      </w:r>
      <w:r w:rsidRPr="00CD7A39">
        <w:rPr>
          <w:spacing w:val="-2"/>
        </w:rPr>
        <w:t xml:space="preserve"> </w:t>
      </w:r>
      <w:r w:rsidRPr="00CD7A39">
        <w:t>storm</w:t>
      </w:r>
      <w:r w:rsidRPr="00CD7A39">
        <w:rPr>
          <w:spacing w:val="-1"/>
        </w:rPr>
        <w:t xml:space="preserve"> </w:t>
      </w:r>
      <w:r w:rsidRPr="00CD7A39">
        <w:t>sewer</w:t>
      </w:r>
      <w:r w:rsidRPr="00CD7A39">
        <w:rPr>
          <w:spacing w:val="-2"/>
        </w:rPr>
        <w:t xml:space="preserve"> </w:t>
      </w:r>
      <w:r w:rsidRPr="00CD7A39">
        <w:t>systems</w:t>
      </w:r>
      <w:r w:rsidRPr="00CD7A39">
        <w:rPr>
          <w:spacing w:val="-5"/>
        </w:rPr>
        <w:t xml:space="preserve"> </w:t>
      </w:r>
      <w:r w:rsidRPr="00CD7A39">
        <w:t>(MS4s)</w:t>
      </w:r>
      <w:r w:rsidRPr="00CD7A39">
        <w:rPr>
          <w:spacing w:val="-4"/>
        </w:rPr>
        <w:t xml:space="preserve"> </w:t>
      </w:r>
      <w:r w:rsidRPr="00CD7A39">
        <w:t>to</w:t>
      </w:r>
      <w:r w:rsidRPr="00CD7A39">
        <w:rPr>
          <w:spacing w:val="-3"/>
        </w:rPr>
        <w:t xml:space="preserve"> </w:t>
      </w:r>
      <w:r w:rsidRPr="00CD7A39">
        <w:t>obtain</w:t>
      </w:r>
      <w:r w:rsidRPr="00CD7A39">
        <w:rPr>
          <w:spacing w:val="-3"/>
        </w:rPr>
        <w:t xml:space="preserve"> </w:t>
      </w:r>
      <w:r w:rsidRPr="00CD7A39">
        <w:t>a</w:t>
      </w:r>
      <w:r w:rsidRPr="00CD7A39">
        <w:rPr>
          <w:spacing w:val="-2"/>
        </w:rPr>
        <w:t xml:space="preserve"> </w:t>
      </w:r>
      <w:r w:rsidRPr="00CD7A39">
        <w:t>NPDES permit and develop a stormwater management program designed to prevent pollutants from being washed into MS4 systems during storm events (or from being discharged directly into the MS4) and</w:t>
      </w:r>
      <w:r w:rsidRPr="00CD7A39">
        <w:rPr>
          <w:spacing w:val="40"/>
        </w:rPr>
        <w:t xml:space="preserve"> </w:t>
      </w:r>
      <w:r w:rsidRPr="00CD7A39">
        <w:t>then discharged from the MS4 into local water bodies.</w:t>
      </w:r>
    </w:p>
    <w:p w14:paraId="4A81A8FC" w14:textId="77777777" w:rsidR="001337E4" w:rsidRPr="00CD7A39" w:rsidRDefault="001337E4">
      <w:pPr>
        <w:pStyle w:val="BodyText"/>
        <w:kinsoku w:val="0"/>
        <w:overflowPunct w:val="0"/>
        <w:spacing w:before="1"/>
      </w:pPr>
    </w:p>
    <w:p w14:paraId="6B3CB81E" w14:textId="77777777" w:rsidR="001337E4" w:rsidRPr="00CD7A39" w:rsidRDefault="001337E4">
      <w:pPr>
        <w:pStyle w:val="BodyText"/>
        <w:kinsoku w:val="0"/>
        <w:overflowPunct w:val="0"/>
        <w:spacing w:before="1"/>
        <w:ind w:left="240" w:right="607"/>
      </w:pPr>
      <w:r w:rsidRPr="00CD7A39">
        <w:t>Radford University falls under the Phase II regulations as a small municipal storm sewer system operator.</w:t>
      </w:r>
      <w:r w:rsidRPr="00CD7A39">
        <w:rPr>
          <w:spacing w:val="-1"/>
        </w:rPr>
        <w:t xml:space="preserve"> </w:t>
      </w:r>
      <w:r w:rsidRPr="00CD7A39">
        <w:t>Based</w:t>
      </w:r>
      <w:r w:rsidRPr="00CD7A39">
        <w:rPr>
          <w:spacing w:val="-2"/>
        </w:rPr>
        <w:t xml:space="preserve"> </w:t>
      </w:r>
      <w:r w:rsidRPr="00CD7A39">
        <w:t>on</w:t>
      </w:r>
      <w:r w:rsidRPr="00CD7A39">
        <w:rPr>
          <w:spacing w:val="-1"/>
        </w:rPr>
        <w:t xml:space="preserve"> </w:t>
      </w:r>
      <w:r w:rsidRPr="00CD7A39">
        <w:t>40 CFR</w:t>
      </w:r>
      <w:r w:rsidRPr="00CD7A39">
        <w:rPr>
          <w:spacing w:val="-5"/>
        </w:rPr>
        <w:t xml:space="preserve"> </w:t>
      </w:r>
      <w:r w:rsidRPr="00CD7A39">
        <w:t>122.26(b)(8), the definition</w:t>
      </w:r>
      <w:r w:rsidRPr="00CD7A39">
        <w:rPr>
          <w:spacing w:val="-4"/>
        </w:rPr>
        <w:t xml:space="preserve"> </w:t>
      </w:r>
      <w:r w:rsidRPr="00CD7A39">
        <w:t>of a</w:t>
      </w:r>
      <w:r w:rsidRPr="00CD7A39">
        <w:rPr>
          <w:spacing w:val="-3"/>
        </w:rPr>
        <w:t xml:space="preserve"> </w:t>
      </w:r>
      <w:r w:rsidRPr="00CD7A39">
        <w:t>“municipal separate</w:t>
      </w:r>
      <w:r w:rsidRPr="00CD7A39">
        <w:rPr>
          <w:spacing w:val="-2"/>
        </w:rPr>
        <w:t xml:space="preserve"> </w:t>
      </w:r>
      <w:r w:rsidRPr="00CD7A39">
        <w:t>storm</w:t>
      </w:r>
      <w:r w:rsidRPr="00CD7A39">
        <w:rPr>
          <w:spacing w:val="-2"/>
        </w:rPr>
        <w:t xml:space="preserve"> </w:t>
      </w:r>
      <w:r w:rsidRPr="00CD7A39">
        <w:t>sewer”</w:t>
      </w:r>
      <w:r w:rsidRPr="00CD7A39">
        <w:rPr>
          <w:spacing w:val="-1"/>
        </w:rPr>
        <w:t xml:space="preserve"> </w:t>
      </w:r>
      <w:r w:rsidRPr="00CD7A39">
        <w:t>means</w:t>
      </w:r>
      <w:r w:rsidRPr="00CD7A39">
        <w:rPr>
          <w:spacing w:val="-3"/>
        </w:rPr>
        <w:t xml:space="preserve"> </w:t>
      </w:r>
      <w:r w:rsidRPr="00CD7A39">
        <w:t>a conveyance</w:t>
      </w:r>
      <w:r w:rsidRPr="00CD7A39">
        <w:rPr>
          <w:spacing w:val="-5"/>
        </w:rPr>
        <w:t xml:space="preserve"> </w:t>
      </w:r>
      <w:r w:rsidRPr="00CD7A39">
        <w:t>or</w:t>
      </w:r>
      <w:r w:rsidRPr="00CD7A39">
        <w:rPr>
          <w:spacing w:val="-3"/>
        </w:rPr>
        <w:t xml:space="preserve"> </w:t>
      </w:r>
      <w:r w:rsidRPr="00CD7A39">
        <w:t>system</w:t>
      </w:r>
      <w:r w:rsidRPr="00CD7A39">
        <w:rPr>
          <w:spacing w:val="-5"/>
        </w:rPr>
        <w:t xml:space="preserve"> </w:t>
      </w:r>
      <w:r w:rsidRPr="00CD7A39">
        <w:t>of</w:t>
      </w:r>
      <w:r w:rsidRPr="00CD7A39">
        <w:rPr>
          <w:spacing w:val="-5"/>
        </w:rPr>
        <w:t xml:space="preserve"> </w:t>
      </w:r>
      <w:r w:rsidRPr="00CD7A39">
        <w:t>conveyances</w:t>
      </w:r>
      <w:r w:rsidRPr="00CD7A39">
        <w:rPr>
          <w:spacing w:val="-2"/>
        </w:rPr>
        <w:t xml:space="preserve"> </w:t>
      </w:r>
      <w:r w:rsidRPr="00CD7A39">
        <w:t>(including</w:t>
      </w:r>
      <w:r w:rsidRPr="00CD7A39">
        <w:rPr>
          <w:spacing w:val="-4"/>
        </w:rPr>
        <w:t xml:space="preserve"> </w:t>
      </w:r>
      <w:r w:rsidRPr="00CD7A39">
        <w:t>roads</w:t>
      </w:r>
      <w:r w:rsidRPr="00CD7A39">
        <w:rPr>
          <w:spacing w:val="-3"/>
        </w:rPr>
        <w:t xml:space="preserve"> </w:t>
      </w:r>
      <w:r w:rsidRPr="00CD7A39">
        <w:t>with</w:t>
      </w:r>
      <w:r w:rsidRPr="00CD7A39">
        <w:rPr>
          <w:spacing w:val="-4"/>
        </w:rPr>
        <w:t xml:space="preserve"> </w:t>
      </w:r>
      <w:r w:rsidRPr="00CD7A39">
        <w:t>drainage</w:t>
      </w:r>
      <w:r w:rsidRPr="00CD7A39">
        <w:rPr>
          <w:spacing w:val="-5"/>
        </w:rPr>
        <w:t xml:space="preserve"> </w:t>
      </w:r>
      <w:r w:rsidRPr="00CD7A39">
        <w:t>systems,</w:t>
      </w:r>
      <w:r w:rsidRPr="00CD7A39">
        <w:rPr>
          <w:spacing w:val="-5"/>
        </w:rPr>
        <w:t xml:space="preserve"> </w:t>
      </w:r>
      <w:r w:rsidRPr="00CD7A39">
        <w:t>municipal</w:t>
      </w:r>
      <w:r w:rsidRPr="00CD7A39">
        <w:rPr>
          <w:spacing w:val="-3"/>
        </w:rPr>
        <w:t xml:space="preserve"> </w:t>
      </w:r>
      <w:r w:rsidRPr="00CD7A39">
        <w:t>streets,</w:t>
      </w:r>
      <w:r w:rsidRPr="00CD7A39">
        <w:rPr>
          <w:spacing w:val="-2"/>
        </w:rPr>
        <w:t xml:space="preserve"> </w:t>
      </w:r>
      <w:r w:rsidRPr="00CD7A39">
        <w:t>catch basins, curbs, gutters, ditches, man-made channels, or storm drains):</w:t>
      </w:r>
    </w:p>
    <w:p w14:paraId="1370384F" w14:textId="77777777" w:rsidR="001337E4" w:rsidRPr="00CD7A39" w:rsidRDefault="001337E4">
      <w:pPr>
        <w:pStyle w:val="BodyText"/>
        <w:kinsoku w:val="0"/>
        <w:overflowPunct w:val="0"/>
        <w:spacing w:before="10"/>
        <w:rPr>
          <w:sz w:val="21"/>
          <w:szCs w:val="21"/>
        </w:rPr>
      </w:pPr>
    </w:p>
    <w:p w14:paraId="532CE745" w14:textId="77777777" w:rsidR="001337E4" w:rsidRPr="00CD7A39" w:rsidRDefault="001337E4">
      <w:pPr>
        <w:pStyle w:val="BodyText"/>
        <w:kinsoku w:val="0"/>
        <w:overflowPunct w:val="0"/>
        <w:spacing w:before="1"/>
        <w:ind w:left="960" w:right="607"/>
      </w:pPr>
      <w:r w:rsidRPr="00CD7A39">
        <w:t>(</w:t>
      </w:r>
      <w:proofErr w:type="spellStart"/>
      <w:r w:rsidRPr="00CD7A39">
        <w:t>i</w:t>
      </w:r>
      <w:proofErr w:type="spellEnd"/>
      <w:r w:rsidRPr="00CD7A39">
        <w:t>) Owned or operated by a State, city, town, borough, county, parish, district, association, or other public body (created by or pursuant to State law) having jurisdiction over disposal of sewage,</w:t>
      </w:r>
      <w:r w:rsidRPr="00CD7A39">
        <w:rPr>
          <w:spacing w:val="-4"/>
        </w:rPr>
        <w:t xml:space="preserve"> </w:t>
      </w:r>
      <w:r w:rsidRPr="00CD7A39">
        <w:t>industrial</w:t>
      </w:r>
      <w:r w:rsidRPr="00CD7A39">
        <w:rPr>
          <w:spacing w:val="-4"/>
        </w:rPr>
        <w:t xml:space="preserve"> </w:t>
      </w:r>
      <w:r w:rsidRPr="00CD7A39">
        <w:t>wastes,</w:t>
      </w:r>
      <w:r w:rsidRPr="00CD7A39">
        <w:rPr>
          <w:spacing w:val="-4"/>
        </w:rPr>
        <w:t xml:space="preserve"> </w:t>
      </w:r>
      <w:r w:rsidRPr="00CD7A39">
        <w:t>storm</w:t>
      </w:r>
      <w:r w:rsidRPr="00CD7A39">
        <w:rPr>
          <w:spacing w:val="-4"/>
        </w:rPr>
        <w:t xml:space="preserve"> </w:t>
      </w:r>
      <w:r w:rsidRPr="00CD7A39">
        <w:t>water,</w:t>
      </w:r>
      <w:r w:rsidRPr="00CD7A39">
        <w:rPr>
          <w:spacing w:val="-4"/>
        </w:rPr>
        <w:t xml:space="preserve"> </w:t>
      </w:r>
      <w:r w:rsidRPr="00CD7A39">
        <w:t>or</w:t>
      </w:r>
      <w:r w:rsidRPr="00CD7A39">
        <w:rPr>
          <w:spacing w:val="-3"/>
        </w:rPr>
        <w:t xml:space="preserve"> </w:t>
      </w:r>
      <w:r w:rsidRPr="00CD7A39">
        <w:t>other</w:t>
      </w:r>
      <w:r w:rsidRPr="00CD7A39">
        <w:rPr>
          <w:spacing w:val="-4"/>
        </w:rPr>
        <w:t xml:space="preserve"> </w:t>
      </w:r>
      <w:r w:rsidRPr="00CD7A39">
        <w:t>wastes,</w:t>
      </w:r>
      <w:r w:rsidRPr="00CD7A39">
        <w:rPr>
          <w:spacing w:val="-2"/>
        </w:rPr>
        <w:t xml:space="preserve"> </w:t>
      </w:r>
      <w:r w:rsidRPr="00CD7A39">
        <w:t>including</w:t>
      </w:r>
      <w:r w:rsidRPr="00CD7A39">
        <w:rPr>
          <w:spacing w:val="-4"/>
        </w:rPr>
        <w:t xml:space="preserve"> </w:t>
      </w:r>
      <w:r w:rsidRPr="00CD7A39">
        <w:t>special</w:t>
      </w:r>
      <w:r w:rsidRPr="00CD7A39">
        <w:rPr>
          <w:spacing w:val="-3"/>
        </w:rPr>
        <w:t xml:space="preserve"> </w:t>
      </w:r>
      <w:r w:rsidRPr="00CD7A39">
        <w:t>districts</w:t>
      </w:r>
      <w:r w:rsidRPr="00CD7A39">
        <w:rPr>
          <w:spacing w:val="-3"/>
        </w:rPr>
        <w:t xml:space="preserve"> </w:t>
      </w:r>
      <w:r w:rsidRPr="00CD7A39">
        <w:t>under</w:t>
      </w:r>
      <w:r w:rsidRPr="00CD7A39">
        <w:rPr>
          <w:spacing w:val="-3"/>
        </w:rPr>
        <w:t xml:space="preserve"> </w:t>
      </w:r>
      <w:r w:rsidRPr="00CD7A39">
        <w:t>State law such as a sewer district, flood control district or drainage district, or similar entity, or an Indian tribe or an authorized Indian tribal organization, or a designated and approved management agency under section 208 of the CWA that discharges to waters of the United States; (ii) Designed or used for collecting or conveying storm water; (iii) Which is not a combined sewer; and (iv) Which is not part of a Publicly Owned Treatment Works (POTW) as defined at 40 CFR 122.2.</w:t>
      </w:r>
    </w:p>
    <w:p w14:paraId="7CB12139" w14:textId="77777777" w:rsidR="001337E4" w:rsidRPr="00CD7A39" w:rsidRDefault="001337E4">
      <w:pPr>
        <w:pStyle w:val="BodyText"/>
        <w:kinsoku w:val="0"/>
        <w:overflowPunct w:val="0"/>
      </w:pPr>
    </w:p>
    <w:p w14:paraId="32547BC6" w14:textId="77777777" w:rsidR="001337E4" w:rsidRPr="00CD7A39" w:rsidRDefault="001337E4">
      <w:pPr>
        <w:pStyle w:val="BodyText"/>
        <w:kinsoku w:val="0"/>
        <w:overflowPunct w:val="0"/>
        <w:ind w:left="240" w:right="389"/>
      </w:pPr>
      <w:r w:rsidRPr="00CD7A39">
        <w:t>Also</w:t>
      </w:r>
      <w:r w:rsidR="008F397D" w:rsidRPr="00CD7A39">
        <w:t>,</w:t>
      </w:r>
      <w:r w:rsidRPr="00CD7A39">
        <w:t xml:space="preserve"> what defines Radford University under the MS4 program is that the university is considered within an</w:t>
      </w:r>
      <w:r w:rsidRPr="00CD7A39">
        <w:rPr>
          <w:spacing w:val="-1"/>
        </w:rPr>
        <w:t xml:space="preserve"> </w:t>
      </w:r>
      <w:r w:rsidRPr="00CD7A39">
        <w:t>urbanized area. By</w:t>
      </w:r>
      <w:r w:rsidRPr="00CD7A39">
        <w:rPr>
          <w:spacing w:val="-2"/>
        </w:rPr>
        <w:t xml:space="preserve"> </w:t>
      </w:r>
      <w:r w:rsidRPr="00CD7A39">
        <w:t>definition, and</w:t>
      </w:r>
      <w:r w:rsidRPr="00CD7A39">
        <w:rPr>
          <w:spacing w:val="-1"/>
        </w:rPr>
        <w:t xml:space="preserve"> </w:t>
      </w:r>
      <w:r w:rsidRPr="00CD7A39">
        <w:t>urbanized area (UA) is a land</w:t>
      </w:r>
      <w:r w:rsidRPr="00CD7A39">
        <w:rPr>
          <w:spacing w:val="-1"/>
        </w:rPr>
        <w:t xml:space="preserve"> </w:t>
      </w:r>
      <w:r w:rsidRPr="00CD7A39">
        <w:t>area comprising</w:t>
      </w:r>
      <w:r w:rsidRPr="00CD7A39">
        <w:rPr>
          <w:spacing w:val="-1"/>
        </w:rPr>
        <w:t xml:space="preserve"> </w:t>
      </w:r>
      <w:r w:rsidRPr="00CD7A39">
        <w:t>one</w:t>
      </w:r>
      <w:r w:rsidRPr="00CD7A39">
        <w:rPr>
          <w:spacing w:val="-2"/>
        </w:rPr>
        <w:t xml:space="preserve"> </w:t>
      </w:r>
      <w:r w:rsidRPr="00CD7A39">
        <w:t>or</w:t>
      </w:r>
      <w:r w:rsidRPr="00CD7A39">
        <w:rPr>
          <w:spacing w:val="-2"/>
        </w:rPr>
        <w:t xml:space="preserve"> </w:t>
      </w:r>
      <w:r w:rsidRPr="00CD7A39">
        <w:t>more places – central</w:t>
      </w:r>
      <w:r w:rsidRPr="00CD7A39">
        <w:rPr>
          <w:spacing w:val="-2"/>
        </w:rPr>
        <w:t xml:space="preserve"> </w:t>
      </w:r>
      <w:r w:rsidRPr="00CD7A39">
        <w:t>places(s)</w:t>
      </w:r>
      <w:r w:rsidRPr="00CD7A39">
        <w:rPr>
          <w:spacing w:val="-5"/>
        </w:rPr>
        <w:t xml:space="preserve"> </w:t>
      </w:r>
      <w:r w:rsidRPr="00CD7A39">
        <w:t>–</w:t>
      </w:r>
      <w:r w:rsidRPr="00CD7A39">
        <w:rPr>
          <w:spacing w:val="-1"/>
        </w:rPr>
        <w:t xml:space="preserve"> </w:t>
      </w:r>
      <w:r w:rsidRPr="00CD7A39">
        <w:t>and</w:t>
      </w:r>
      <w:r w:rsidRPr="00CD7A39">
        <w:rPr>
          <w:spacing w:val="-5"/>
        </w:rPr>
        <w:t xml:space="preserve"> </w:t>
      </w:r>
      <w:r w:rsidRPr="00CD7A39">
        <w:t>the</w:t>
      </w:r>
      <w:r w:rsidRPr="00CD7A39">
        <w:rPr>
          <w:spacing w:val="-4"/>
        </w:rPr>
        <w:t xml:space="preserve"> </w:t>
      </w:r>
      <w:r w:rsidRPr="00CD7A39">
        <w:t>adjacent</w:t>
      </w:r>
      <w:r w:rsidRPr="00CD7A39">
        <w:rPr>
          <w:spacing w:val="-2"/>
        </w:rPr>
        <w:t xml:space="preserve"> </w:t>
      </w:r>
      <w:r w:rsidRPr="00CD7A39">
        <w:t>densely</w:t>
      </w:r>
      <w:r w:rsidRPr="00CD7A39">
        <w:rPr>
          <w:spacing w:val="-4"/>
        </w:rPr>
        <w:t xml:space="preserve"> </w:t>
      </w:r>
      <w:r w:rsidRPr="00CD7A39">
        <w:t>settled</w:t>
      </w:r>
      <w:r w:rsidRPr="00CD7A39">
        <w:rPr>
          <w:spacing w:val="-2"/>
        </w:rPr>
        <w:t xml:space="preserve"> </w:t>
      </w:r>
      <w:r w:rsidRPr="00CD7A39">
        <w:t>surrounding</w:t>
      </w:r>
      <w:r w:rsidRPr="00CD7A39">
        <w:rPr>
          <w:spacing w:val="-3"/>
        </w:rPr>
        <w:t xml:space="preserve"> </w:t>
      </w:r>
      <w:r w:rsidRPr="00CD7A39">
        <w:t>area</w:t>
      </w:r>
      <w:r w:rsidRPr="00CD7A39">
        <w:rPr>
          <w:spacing w:val="-1"/>
        </w:rPr>
        <w:t xml:space="preserve"> </w:t>
      </w:r>
      <w:r w:rsidRPr="00CD7A39">
        <w:t>–</w:t>
      </w:r>
      <w:r w:rsidRPr="00CD7A39">
        <w:rPr>
          <w:spacing w:val="-4"/>
        </w:rPr>
        <w:t xml:space="preserve"> </w:t>
      </w:r>
      <w:r w:rsidRPr="00CD7A39">
        <w:t>urban</w:t>
      </w:r>
      <w:r w:rsidRPr="00CD7A39">
        <w:rPr>
          <w:spacing w:val="-3"/>
        </w:rPr>
        <w:t xml:space="preserve"> </w:t>
      </w:r>
      <w:r w:rsidRPr="00CD7A39">
        <w:t>fringe</w:t>
      </w:r>
      <w:r w:rsidRPr="00CD7A39">
        <w:rPr>
          <w:spacing w:val="-1"/>
        </w:rPr>
        <w:t xml:space="preserve"> </w:t>
      </w:r>
      <w:r w:rsidRPr="00CD7A39">
        <w:t>–</w:t>
      </w:r>
      <w:r w:rsidRPr="00CD7A39">
        <w:rPr>
          <w:spacing w:val="-1"/>
        </w:rPr>
        <w:t xml:space="preserve"> </w:t>
      </w:r>
      <w:r w:rsidRPr="00CD7A39">
        <w:t>that</w:t>
      </w:r>
      <w:r w:rsidRPr="00CD7A39">
        <w:rPr>
          <w:spacing w:val="-2"/>
        </w:rPr>
        <w:t xml:space="preserve"> </w:t>
      </w:r>
      <w:r w:rsidRPr="00CD7A39">
        <w:t>together</w:t>
      </w:r>
      <w:r w:rsidRPr="00CD7A39">
        <w:rPr>
          <w:spacing w:val="-2"/>
        </w:rPr>
        <w:t xml:space="preserve"> </w:t>
      </w:r>
      <w:r w:rsidRPr="00CD7A39">
        <w:t>have a residential population of</w:t>
      </w:r>
      <w:r w:rsidRPr="00CD7A39">
        <w:rPr>
          <w:spacing w:val="-1"/>
        </w:rPr>
        <w:t xml:space="preserve"> </w:t>
      </w:r>
      <w:r w:rsidRPr="00CD7A39">
        <w:t>at least 50,000 and an overall population density of at least 1,000 people per square</w:t>
      </w:r>
      <w:r w:rsidRPr="00CD7A39">
        <w:rPr>
          <w:spacing w:val="-2"/>
        </w:rPr>
        <w:t xml:space="preserve"> </w:t>
      </w:r>
      <w:r w:rsidRPr="00CD7A39">
        <w:t>mile.</w:t>
      </w:r>
      <w:r w:rsidRPr="00CD7A39">
        <w:rPr>
          <w:spacing w:val="-2"/>
        </w:rPr>
        <w:t xml:space="preserve"> </w:t>
      </w:r>
      <w:r w:rsidRPr="00CD7A39">
        <w:t>It</w:t>
      </w:r>
      <w:r w:rsidRPr="00CD7A39">
        <w:rPr>
          <w:spacing w:val="-2"/>
        </w:rPr>
        <w:t xml:space="preserve"> </w:t>
      </w:r>
      <w:r w:rsidRPr="00CD7A39">
        <w:t>is</w:t>
      </w:r>
      <w:r w:rsidRPr="00CD7A39">
        <w:rPr>
          <w:spacing w:val="-5"/>
        </w:rPr>
        <w:t xml:space="preserve"> </w:t>
      </w:r>
      <w:r w:rsidRPr="00CD7A39">
        <w:t>a</w:t>
      </w:r>
      <w:r w:rsidRPr="00CD7A39">
        <w:rPr>
          <w:spacing w:val="-2"/>
        </w:rPr>
        <w:t xml:space="preserve"> </w:t>
      </w:r>
      <w:r w:rsidRPr="00CD7A39">
        <w:t>calculation</w:t>
      </w:r>
      <w:r w:rsidRPr="00CD7A39">
        <w:rPr>
          <w:spacing w:val="-3"/>
        </w:rPr>
        <w:t xml:space="preserve"> </w:t>
      </w:r>
      <w:r w:rsidRPr="00CD7A39">
        <w:t>used</w:t>
      </w:r>
      <w:r w:rsidRPr="00CD7A39">
        <w:rPr>
          <w:spacing w:val="-2"/>
        </w:rPr>
        <w:t xml:space="preserve"> </w:t>
      </w:r>
      <w:r w:rsidRPr="00CD7A39">
        <w:t>by</w:t>
      </w:r>
      <w:r w:rsidRPr="00CD7A39">
        <w:rPr>
          <w:spacing w:val="-2"/>
        </w:rPr>
        <w:t xml:space="preserve"> </w:t>
      </w:r>
      <w:r w:rsidRPr="00CD7A39">
        <w:t>the</w:t>
      </w:r>
      <w:r w:rsidRPr="00CD7A39">
        <w:rPr>
          <w:spacing w:val="-4"/>
        </w:rPr>
        <w:t xml:space="preserve"> </w:t>
      </w:r>
      <w:r w:rsidRPr="00CD7A39">
        <w:t>Bureau</w:t>
      </w:r>
      <w:r w:rsidRPr="00CD7A39">
        <w:rPr>
          <w:spacing w:val="-5"/>
        </w:rPr>
        <w:t xml:space="preserve"> </w:t>
      </w:r>
      <w:r w:rsidRPr="00CD7A39">
        <w:t>of</w:t>
      </w:r>
      <w:r w:rsidRPr="00CD7A39">
        <w:rPr>
          <w:spacing w:val="-2"/>
        </w:rPr>
        <w:t xml:space="preserve"> </w:t>
      </w:r>
      <w:r w:rsidRPr="00CD7A39">
        <w:t>the</w:t>
      </w:r>
      <w:r w:rsidRPr="00CD7A39">
        <w:rPr>
          <w:spacing w:val="-1"/>
        </w:rPr>
        <w:t xml:space="preserve"> </w:t>
      </w:r>
      <w:r w:rsidRPr="00CD7A39">
        <w:t>Census</w:t>
      </w:r>
      <w:r w:rsidRPr="00CD7A39">
        <w:rPr>
          <w:spacing w:val="-4"/>
        </w:rPr>
        <w:t xml:space="preserve"> </w:t>
      </w:r>
      <w:r w:rsidRPr="00CD7A39">
        <w:t>to</w:t>
      </w:r>
      <w:r w:rsidRPr="00CD7A39">
        <w:rPr>
          <w:spacing w:val="-1"/>
        </w:rPr>
        <w:t xml:space="preserve"> </w:t>
      </w:r>
      <w:r w:rsidRPr="00CD7A39">
        <w:t>determine</w:t>
      </w:r>
      <w:r w:rsidRPr="00CD7A39">
        <w:rPr>
          <w:spacing w:val="-1"/>
        </w:rPr>
        <w:t xml:space="preserve"> </w:t>
      </w:r>
      <w:r w:rsidRPr="00CD7A39">
        <w:t>the</w:t>
      </w:r>
      <w:r w:rsidRPr="00CD7A39">
        <w:rPr>
          <w:spacing w:val="-1"/>
        </w:rPr>
        <w:t xml:space="preserve"> </w:t>
      </w:r>
      <w:r w:rsidRPr="00CD7A39">
        <w:t>geographic</w:t>
      </w:r>
      <w:r w:rsidRPr="00CD7A39">
        <w:rPr>
          <w:spacing w:val="-2"/>
        </w:rPr>
        <w:t xml:space="preserve"> </w:t>
      </w:r>
      <w:r w:rsidRPr="00CD7A39">
        <w:t>boundaries of the most heavily developed and dense urban areas.</w:t>
      </w:r>
    </w:p>
    <w:p w14:paraId="6E1D1C57" w14:textId="77777777" w:rsidR="001337E4" w:rsidRPr="00CD7A39" w:rsidRDefault="001337E4">
      <w:pPr>
        <w:pStyle w:val="BodyText"/>
        <w:kinsoku w:val="0"/>
        <w:overflowPunct w:val="0"/>
        <w:ind w:left="240" w:right="389"/>
        <w:sectPr w:rsidR="001337E4" w:rsidRPr="00CD7A39">
          <w:pgSz w:w="12240" w:h="15840"/>
          <w:pgMar w:top="1400" w:right="1040" w:bottom="1280" w:left="1200" w:header="0" w:footer="1084" w:gutter="0"/>
          <w:cols w:space="720"/>
          <w:noEndnote/>
        </w:sectPr>
      </w:pPr>
    </w:p>
    <w:p w14:paraId="6DD52565" w14:textId="77777777" w:rsidR="001337E4" w:rsidRPr="00CD7A39" w:rsidRDefault="001337E4">
      <w:pPr>
        <w:pStyle w:val="Heading1"/>
        <w:kinsoku w:val="0"/>
        <w:overflowPunct w:val="0"/>
        <w:rPr>
          <w:u w:val="none"/>
        </w:rPr>
      </w:pPr>
      <w:r w:rsidRPr="00CD7A39">
        <w:lastRenderedPageBreak/>
        <w:t>Section</w:t>
      </w:r>
      <w:r w:rsidRPr="00CD7A39">
        <w:rPr>
          <w:spacing w:val="-3"/>
        </w:rPr>
        <w:t xml:space="preserve"> </w:t>
      </w:r>
      <w:r w:rsidRPr="00CD7A39">
        <w:t>2:</w:t>
      </w:r>
      <w:r w:rsidRPr="00CD7A39">
        <w:rPr>
          <w:spacing w:val="-1"/>
        </w:rPr>
        <w:t xml:space="preserve"> </w:t>
      </w:r>
      <w:r w:rsidRPr="00CD7A39">
        <w:rPr>
          <w:spacing w:val="-2"/>
        </w:rPr>
        <w:t>Administration</w:t>
      </w:r>
    </w:p>
    <w:p w14:paraId="25089432" w14:textId="7A3AFCFC" w:rsidR="001337E4" w:rsidRPr="00CD7A39" w:rsidRDefault="007E6D66">
      <w:pPr>
        <w:pStyle w:val="BodyText"/>
        <w:kinsoku w:val="0"/>
        <w:overflowPunct w:val="0"/>
        <w:ind w:left="240"/>
        <w:rPr>
          <w:sz w:val="20"/>
          <w:szCs w:val="20"/>
        </w:rPr>
      </w:pPr>
      <w:r w:rsidRPr="00CD7A39">
        <w:rPr>
          <w:noProof/>
          <w:sz w:val="20"/>
          <w:szCs w:val="20"/>
        </w:rPr>
        <w:drawing>
          <wp:inline distT="0" distB="0" distL="0" distR="0" wp14:anchorId="22C74FD7" wp14:editId="3723FA02">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2A096B" w14:textId="77777777" w:rsidR="001337E4" w:rsidRPr="00CD7A39" w:rsidRDefault="001337E4">
      <w:pPr>
        <w:pStyle w:val="Heading2"/>
        <w:numPr>
          <w:ilvl w:val="1"/>
          <w:numId w:val="11"/>
        </w:numPr>
        <w:tabs>
          <w:tab w:val="left" w:pos="661"/>
        </w:tabs>
        <w:kinsoku w:val="0"/>
        <w:overflowPunct w:val="0"/>
        <w:spacing w:before="276"/>
        <w:ind w:hanging="421"/>
        <w:rPr>
          <w:u w:val="none"/>
        </w:rPr>
      </w:pPr>
      <w:r w:rsidRPr="00CD7A39">
        <w:t>Organizational</w:t>
      </w:r>
      <w:r w:rsidRPr="00CD7A39">
        <w:rPr>
          <w:spacing w:val="-8"/>
        </w:rPr>
        <w:t xml:space="preserve"> </w:t>
      </w:r>
      <w:r w:rsidRPr="00CD7A39">
        <w:rPr>
          <w:spacing w:val="-2"/>
        </w:rPr>
        <w:t>Structure</w:t>
      </w:r>
    </w:p>
    <w:p w14:paraId="48B8441C" w14:textId="77777777" w:rsidR="001337E4" w:rsidRPr="00CD7A39" w:rsidRDefault="001337E4">
      <w:pPr>
        <w:pStyle w:val="BodyText"/>
        <w:kinsoku w:val="0"/>
        <w:overflowPunct w:val="0"/>
        <w:spacing w:before="3"/>
        <w:rPr>
          <w:b/>
          <w:bCs/>
          <w:sz w:val="17"/>
          <w:szCs w:val="17"/>
        </w:rPr>
      </w:pPr>
    </w:p>
    <w:p w14:paraId="6019B1C6" w14:textId="77777777" w:rsidR="001337E4" w:rsidRPr="00CD7A39" w:rsidRDefault="001337E4">
      <w:pPr>
        <w:pStyle w:val="BodyText"/>
        <w:kinsoku w:val="0"/>
        <w:overflowPunct w:val="0"/>
        <w:spacing w:before="56"/>
        <w:ind w:left="240" w:right="389"/>
      </w:pPr>
      <w:r w:rsidRPr="00CD7A39">
        <w:t>The primary responsibilities for coordinating, educating, and reporting for compliance with the MS4 General</w:t>
      </w:r>
      <w:r w:rsidRPr="00CD7A39">
        <w:rPr>
          <w:spacing w:val="-5"/>
        </w:rPr>
        <w:t xml:space="preserve"> </w:t>
      </w:r>
      <w:r w:rsidRPr="00CD7A39">
        <w:t>Permit</w:t>
      </w:r>
      <w:r w:rsidRPr="00CD7A39">
        <w:rPr>
          <w:spacing w:val="-5"/>
        </w:rPr>
        <w:t xml:space="preserve"> </w:t>
      </w:r>
      <w:r w:rsidRPr="00CD7A39">
        <w:t>is</w:t>
      </w:r>
      <w:r w:rsidRPr="00CD7A39">
        <w:rPr>
          <w:spacing w:val="-2"/>
        </w:rPr>
        <w:t xml:space="preserve"> </w:t>
      </w:r>
      <w:r w:rsidRPr="00CD7A39">
        <w:t>held</w:t>
      </w:r>
      <w:r w:rsidRPr="00CD7A39">
        <w:rPr>
          <w:spacing w:val="-3"/>
        </w:rPr>
        <w:t xml:space="preserve"> </w:t>
      </w:r>
      <w:r w:rsidRPr="00CD7A39">
        <w:t>by</w:t>
      </w:r>
      <w:r w:rsidRPr="00CD7A39">
        <w:rPr>
          <w:spacing w:val="-2"/>
        </w:rPr>
        <w:t xml:space="preserve"> </w:t>
      </w:r>
      <w:r w:rsidRPr="00CD7A39">
        <w:t>the</w:t>
      </w:r>
      <w:r w:rsidRPr="00CD7A39">
        <w:rPr>
          <w:spacing w:val="-1"/>
        </w:rPr>
        <w:t xml:space="preserve"> </w:t>
      </w:r>
      <w:r w:rsidR="008F397D" w:rsidRPr="00CD7A39">
        <w:t>Project Manager within the Facilities, Planning and Construction Department</w:t>
      </w:r>
      <w:r w:rsidRPr="00CD7A39">
        <w:t>.</w:t>
      </w:r>
      <w:r w:rsidRPr="00CD7A39">
        <w:rPr>
          <w:spacing w:val="-1"/>
        </w:rPr>
        <w:t xml:space="preserve"> </w:t>
      </w:r>
      <w:r w:rsidRPr="00CD7A39">
        <w:t>Some</w:t>
      </w:r>
      <w:r w:rsidRPr="00CD7A39">
        <w:rPr>
          <w:spacing w:val="-1"/>
        </w:rPr>
        <w:t xml:space="preserve"> </w:t>
      </w:r>
      <w:r w:rsidRPr="00CD7A39">
        <w:t>activities</w:t>
      </w:r>
      <w:r w:rsidRPr="00CD7A39">
        <w:rPr>
          <w:spacing w:val="-4"/>
        </w:rPr>
        <w:t xml:space="preserve"> </w:t>
      </w:r>
      <w:r w:rsidRPr="00CD7A39">
        <w:t xml:space="preserve">within the procedural minimum control measures (MCM) provided in section 3 are carried out by individuals within other departments within </w:t>
      </w:r>
      <w:r w:rsidR="008F397D" w:rsidRPr="00CD7A39">
        <w:t>Facilities, Planning and Construction Department</w:t>
      </w:r>
      <w:r w:rsidRPr="00CD7A39">
        <w:t xml:space="preserve"> as shown in the organizational chart </w:t>
      </w:r>
      <w:r w:rsidR="008F397D" w:rsidRPr="00CD7A39">
        <w:t>on Page7</w:t>
      </w:r>
      <w:r w:rsidRPr="00CD7A39">
        <w:t>.</w:t>
      </w:r>
    </w:p>
    <w:p w14:paraId="54C5DD55" w14:textId="77777777" w:rsidR="00A47708" w:rsidRPr="00CD7A39" w:rsidRDefault="00A47708">
      <w:pPr>
        <w:pStyle w:val="BodyText"/>
        <w:kinsoku w:val="0"/>
        <w:overflowPunct w:val="0"/>
        <w:spacing w:before="1"/>
        <w:ind w:left="240" w:right="519"/>
        <w:jc w:val="both"/>
      </w:pPr>
    </w:p>
    <w:p w14:paraId="45C8EF01" w14:textId="77777777" w:rsidR="001337E4" w:rsidRPr="00CD7A39" w:rsidRDefault="001337E4">
      <w:pPr>
        <w:pStyle w:val="BodyText"/>
        <w:kinsoku w:val="0"/>
        <w:overflowPunct w:val="0"/>
        <w:spacing w:before="1"/>
        <w:ind w:left="240" w:right="519"/>
        <w:jc w:val="both"/>
        <w:sectPr w:rsidR="001337E4" w:rsidRPr="00CD7A39">
          <w:pgSz w:w="12240" w:h="15840"/>
          <w:pgMar w:top="1440" w:right="1040" w:bottom="1280" w:left="1200" w:header="0" w:footer="1084" w:gutter="0"/>
          <w:cols w:space="720"/>
          <w:noEndnote/>
        </w:sectPr>
      </w:pPr>
      <w:r w:rsidRPr="00CD7A39">
        <w:t>Each MCM practice</w:t>
      </w:r>
      <w:r w:rsidRPr="00CD7A39">
        <w:rPr>
          <w:spacing w:val="-2"/>
        </w:rPr>
        <w:t xml:space="preserve"> </w:t>
      </w:r>
      <w:r w:rsidRPr="00CD7A39">
        <w:t>described will identify the primary</w:t>
      </w:r>
      <w:r w:rsidRPr="00CD7A39">
        <w:rPr>
          <w:spacing w:val="-2"/>
        </w:rPr>
        <w:t xml:space="preserve"> </w:t>
      </w:r>
      <w:r w:rsidRPr="00CD7A39">
        <w:t>department implementing</w:t>
      </w:r>
      <w:r w:rsidRPr="00CD7A39">
        <w:rPr>
          <w:spacing w:val="-1"/>
        </w:rPr>
        <w:t xml:space="preserve"> </w:t>
      </w:r>
      <w:r w:rsidRPr="00CD7A39">
        <w:t>the practice.</w:t>
      </w:r>
      <w:r w:rsidRPr="00CD7A39">
        <w:rPr>
          <w:spacing w:val="-1"/>
        </w:rPr>
        <w:t xml:space="preserve"> </w:t>
      </w:r>
      <w:r w:rsidRPr="00CD7A39">
        <w:t>Radford University</w:t>
      </w:r>
      <w:r w:rsidRPr="00CD7A39">
        <w:rPr>
          <w:spacing w:val="-1"/>
        </w:rPr>
        <w:t xml:space="preserve"> </w:t>
      </w:r>
      <w:r w:rsidRPr="00CD7A39">
        <w:t>does</w:t>
      </w:r>
      <w:r w:rsidRPr="00CD7A39">
        <w:rPr>
          <w:spacing w:val="-3"/>
        </w:rPr>
        <w:t xml:space="preserve"> </w:t>
      </w:r>
      <w:r w:rsidRPr="00CD7A39">
        <w:t>rely</w:t>
      </w:r>
      <w:r w:rsidRPr="00CD7A39">
        <w:rPr>
          <w:spacing w:val="-4"/>
        </w:rPr>
        <w:t xml:space="preserve"> </w:t>
      </w:r>
      <w:r w:rsidRPr="00CD7A39">
        <w:t>on</w:t>
      </w:r>
      <w:r w:rsidRPr="00CD7A39">
        <w:rPr>
          <w:spacing w:val="-5"/>
        </w:rPr>
        <w:t xml:space="preserve"> </w:t>
      </w:r>
      <w:r w:rsidRPr="00CD7A39">
        <w:t>outside</w:t>
      </w:r>
      <w:r w:rsidRPr="00CD7A39">
        <w:rPr>
          <w:spacing w:val="-1"/>
        </w:rPr>
        <w:t xml:space="preserve"> </w:t>
      </w:r>
      <w:r w:rsidRPr="00CD7A39">
        <w:t>sources</w:t>
      </w:r>
      <w:r w:rsidRPr="00CD7A39">
        <w:rPr>
          <w:spacing w:val="-4"/>
        </w:rPr>
        <w:t xml:space="preserve"> </w:t>
      </w:r>
      <w:r w:rsidRPr="00CD7A39">
        <w:t>to</w:t>
      </w:r>
      <w:r w:rsidRPr="00CD7A39">
        <w:rPr>
          <w:spacing w:val="-3"/>
        </w:rPr>
        <w:t xml:space="preserve"> </w:t>
      </w:r>
      <w:r w:rsidRPr="00CD7A39">
        <w:t>provide</w:t>
      </w:r>
      <w:r w:rsidRPr="00CD7A39">
        <w:rPr>
          <w:spacing w:val="-1"/>
        </w:rPr>
        <w:t xml:space="preserve"> </w:t>
      </w:r>
      <w:r w:rsidRPr="00CD7A39">
        <w:t>implementation</w:t>
      </w:r>
      <w:r w:rsidRPr="00CD7A39">
        <w:rPr>
          <w:spacing w:val="-6"/>
        </w:rPr>
        <w:t xml:space="preserve"> </w:t>
      </w:r>
      <w:r w:rsidRPr="00CD7A39">
        <w:t>of</w:t>
      </w:r>
      <w:r w:rsidRPr="00CD7A39">
        <w:rPr>
          <w:spacing w:val="-5"/>
        </w:rPr>
        <w:t xml:space="preserve"> </w:t>
      </w:r>
      <w:r w:rsidRPr="00CD7A39">
        <w:t>some</w:t>
      </w:r>
      <w:r w:rsidRPr="00CD7A39">
        <w:rPr>
          <w:spacing w:val="-4"/>
        </w:rPr>
        <w:t xml:space="preserve"> </w:t>
      </w:r>
      <w:r w:rsidRPr="00CD7A39">
        <w:t>of</w:t>
      </w:r>
      <w:r w:rsidRPr="00CD7A39">
        <w:rPr>
          <w:spacing w:val="-5"/>
        </w:rPr>
        <w:t xml:space="preserve"> </w:t>
      </w:r>
      <w:r w:rsidRPr="00CD7A39">
        <w:t>the</w:t>
      </w:r>
      <w:r w:rsidRPr="00CD7A39">
        <w:rPr>
          <w:spacing w:val="-1"/>
        </w:rPr>
        <w:t xml:space="preserve"> </w:t>
      </w:r>
      <w:r w:rsidRPr="00CD7A39">
        <w:t>MCM</w:t>
      </w:r>
      <w:r w:rsidRPr="00CD7A39">
        <w:rPr>
          <w:spacing w:val="-2"/>
        </w:rPr>
        <w:t xml:space="preserve"> </w:t>
      </w:r>
      <w:r w:rsidRPr="00CD7A39">
        <w:t>practices</w:t>
      </w:r>
      <w:r w:rsidR="002E231A" w:rsidRPr="00CD7A39">
        <w:rPr>
          <w:spacing w:val="-2"/>
        </w:rPr>
        <w:t>.</w:t>
      </w:r>
    </w:p>
    <w:p w14:paraId="4885CD22" w14:textId="77777777" w:rsidR="004F0C78" w:rsidRPr="00CD7A39" w:rsidRDefault="004F0C78" w:rsidP="004F0C78">
      <w:pPr>
        <w:jc w:val="center"/>
        <w:rPr>
          <w:b/>
          <w:sz w:val="40"/>
        </w:rPr>
      </w:pPr>
      <w:r w:rsidRPr="00CD7A39">
        <w:rPr>
          <w:b/>
          <w:sz w:val="40"/>
        </w:rPr>
        <w:lastRenderedPageBreak/>
        <w:t>Facilities Management</w:t>
      </w:r>
    </w:p>
    <w:p w14:paraId="501B6E0A" w14:textId="77777777" w:rsidR="004F0C78" w:rsidRPr="00CD7A39" w:rsidRDefault="004F0C78" w:rsidP="004F0C78">
      <w:pPr>
        <w:jc w:val="center"/>
        <w:rPr>
          <w:rFonts w:ascii="Times New Roman" w:hAnsi="Times New Roman" w:cs="Times New Roman"/>
          <w:sz w:val="32"/>
        </w:rPr>
      </w:pPr>
      <w:r w:rsidRPr="00CD7A39">
        <w:rPr>
          <w:rFonts w:ascii="Times New Roman" w:hAnsi="Times New Roman" w:cs="Times New Roman"/>
          <w:sz w:val="32"/>
        </w:rPr>
        <w:t>(MS4)</w:t>
      </w:r>
    </w:p>
    <w:p w14:paraId="4759438F" w14:textId="2D3B4E00" w:rsidR="004F0C78" w:rsidRPr="00CD7A39" w:rsidRDefault="007E6D66" w:rsidP="004F0C78">
      <w:r w:rsidRPr="00CD7A39">
        <w:rPr>
          <w:noProof/>
        </w:rPr>
        <mc:AlternateContent>
          <mc:Choice Requires="wps">
            <w:drawing>
              <wp:anchor distT="45720" distB="45720" distL="114300" distR="114300" simplePos="0" relativeHeight="251656192" behindDoc="0" locked="0" layoutInCell="1" allowOverlap="1" wp14:anchorId="534EA52D" wp14:editId="62B0A1C8">
                <wp:simplePos x="0" y="0"/>
                <wp:positionH relativeFrom="column">
                  <wp:posOffset>2333625</wp:posOffset>
                </wp:positionH>
                <wp:positionV relativeFrom="paragraph">
                  <wp:posOffset>94615</wp:posOffset>
                </wp:positionV>
                <wp:extent cx="1679575" cy="809625"/>
                <wp:effectExtent l="57150" t="76200" r="111125" b="1238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809625"/>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14E71F2E" w14:textId="444540CE" w:rsidR="00B0135D" w:rsidRPr="00287D9F" w:rsidRDefault="00B0135D" w:rsidP="004F0C78">
                            <w:pPr>
                              <w:spacing w:before="240"/>
                              <w:jc w:val="center"/>
                              <w:rPr>
                                <w:rFonts w:ascii="Times New Roman" w:hAnsi="Times New Roman" w:cs="Times New Roman"/>
                                <w:sz w:val="18"/>
                              </w:rPr>
                            </w:pPr>
                            <w:r>
                              <w:rPr>
                                <w:rFonts w:ascii="Times New Roman" w:hAnsi="Times New Roman" w:cs="Times New Roman"/>
                                <w:sz w:val="18"/>
                              </w:rPr>
                              <w:t>Robert Hoover</w:t>
                            </w:r>
                          </w:p>
                          <w:p w14:paraId="01A3E994" w14:textId="3C0DC66A"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Vice President Finance &amp; Administration and CFO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EA52D" id="_x0000_t202" coordsize="21600,21600" o:spt="202" path="m,l,21600r21600,l21600,xe">
                <v:stroke joinstyle="miter"/>
                <v:path gradientshapeok="t" o:connecttype="rect"/>
              </v:shapetype>
              <v:shape id="Text Box 2" o:spid="_x0000_s1027" type="#_x0000_t202" style="position:absolute;margin-left:183.75pt;margin-top:7.45pt;width:132.25pt;height:63.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" fillcolor="#dae3f3" strokecolor="#8497b0" strokeweight="3pt">
                <v:shadow on="t" color="black" opacity="19660f" offset=".552mm,.73253mm"/>
                <v:textbox>
                  <w:txbxContent>
                    <w:p w14:paraId="14E71F2E" w14:textId="444540CE" w:rsidR="00B0135D" w:rsidRPr="00287D9F" w:rsidRDefault="00B0135D" w:rsidP="004F0C78">
                      <w:pPr>
                        <w:spacing w:before="240"/>
                        <w:jc w:val="center"/>
                        <w:rPr>
                          <w:rFonts w:ascii="Times New Roman" w:hAnsi="Times New Roman" w:cs="Times New Roman"/>
                          <w:sz w:val="18"/>
                        </w:rPr>
                      </w:pPr>
                      <w:r>
                        <w:rPr>
                          <w:rFonts w:ascii="Times New Roman" w:hAnsi="Times New Roman" w:cs="Times New Roman"/>
                          <w:sz w:val="18"/>
                        </w:rPr>
                        <w:t>Robert Hoover</w:t>
                      </w:r>
                    </w:p>
                    <w:p w14:paraId="01A3E994" w14:textId="3C0DC66A"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Vice President Finance &amp; Administration and CFO</w:t>
                      </w:r>
                    </w:p>
                  </w:txbxContent>
                </v:textbox>
              </v:shape>
            </w:pict>
          </mc:Fallback>
        </mc:AlternateContent>
      </w:r>
    </w:p>
    <w:p w14:paraId="46819B31" w14:textId="77777777" w:rsidR="004F0C78" w:rsidRPr="00CD7A39" w:rsidRDefault="004F0C78" w:rsidP="004F0C78"/>
    <w:p w14:paraId="752B8342" w14:textId="77777777" w:rsidR="004F0C78" w:rsidRPr="00CD7A39" w:rsidRDefault="004F0C78" w:rsidP="004F0C78">
      <w:pPr>
        <w:jc w:val="center"/>
      </w:pPr>
    </w:p>
    <w:p w14:paraId="215780BA" w14:textId="77777777" w:rsidR="004F0C78" w:rsidRPr="00CD7A39" w:rsidRDefault="004F0C78" w:rsidP="004F0C78">
      <w:pPr>
        <w:jc w:val="center"/>
      </w:pPr>
    </w:p>
    <w:p w14:paraId="34F21BE3" w14:textId="77777777" w:rsidR="004F0C78" w:rsidRPr="00CD7A39" w:rsidRDefault="004F0C78" w:rsidP="004F0C78">
      <w:pPr>
        <w:jc w:val="center"/>
      </w:pPr>
    </w:p>
    <w:p w14:paraId="4724B5C5" w14:textId="67081DAF" w:rsidR="004F0C78" w:rsidRPr="00CD7A39" w:rsidRDefault="007E6D66" w:rsidP="004F0C78">
      <w:pPr>
        <w:jc w:val="center"/>
      </w:pPr>
      <w:r w:rsidRPr="00CD7A39">
        <w:rPr>
          <w:noProof/>
        </w:rPr>
        <mc:AlternateContent>
          <mc:Choice Requires="wps">
            <w:drawing>
              <wp:anchor distT="0" distB="0" distL="114300" distR="114300" simplePos="0" relativeHeight="251657216" behindDoc="0" locked="0" layoutInCell="1" allowOverlap="1" wp14:anchorId="0B23806C" wp14:editId="414AA0D0">
                <wp:simplePos x="0" y="0"/>
                <wp:positionH relativeFrom="column">
                  <wp:posOffset>3257550</wp:posOffset>
                </wp:positionH>
                <wp:positionV relativeFrom="paragraph">
                  <wp:posOffset>51435</wp:posOffset>
                </wp:positionV>
                <wp:extent cx="0" cy="355600"/>
                <wp:effectExtent l="0" t="0" r="0" b="0"/>
                <wp:wrapNone/>
                <wp:docPr id="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60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4ADBDE" id="Straight Connector 1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4.05pt" to="25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" strokecolor="#4472c4" strokeweight="2pt">
                <v:stroke joinstyle="miter"/>
              </v:line>
            </w:pict>
          </mc:Fallback>
        </mc:AlternateContent>
      </w:r>
    </w:p>
    <w:p w14:paraId="665E2C64" w14:textId="70777B9E" w:rsidR="004F0C78" w:rsidRPr="00CD7A39" w:rsidRDefault="007E6D66" w:rsidP="004F0C78">
      <w:pPr>
        <w:jc w:val="center"/>
      </w:pPr>
      <w:r w:rsidRPr="00CD7A39">
        <w:rPr>
          <w:noProof/>
        </w:rPr>
        <mc:AlternateContent>
          <mc:Choice Requires="wps">
            <w:drawing>
              <wp:anchor distT="45720" distB="45720" distL="114300" distR="114300" simplePos="0" relativeHeight="251658240" behindDoc="0" locked="0" layoutInCell="1" allowOverlap="1" wp14:anchorId="6C02773D" wp14:editId="21846DDD">
                <wp:simplePos x="0" y="0"/>
                <wp:positionH relativeFrom="column">
                  <wp:posOffset>2488565</wp:posOffset>
                </wp:positionH>
                <wp:positionV relativeFrom="paragraph">
                  <wp:posOffset>134620</wp:posOffset>
                </wp:positionV>
                <wp:extent cx="1397635" cy="787400"/>
                <wp:effectExtent l="57150" t="76200" r="107315" b="10795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7874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45ED8092" w14:textId="77777777" w:rsidR="00B0135D" w:rsidRPr="00287D9F" w:rsidRDefault="00B0135D" w:rsidP="004F0C78">
                            <w:pPr>
                              <w:spacing w:before="120"/>
                              <w:jc w:val="center"/>
                              <w:rPr>
                                <w:rFonts w:ascii="Times New Roman" w:hAnsi="Times New Roman" w:cs="Times New Roman"/>
                                <w:sz w:val="18"/>
                              </w:rPr>
                            </w:pPr>
                            <w:r w:rsidRPr="00287D9F">
                              <w:rPr>
                                <w:rFonts w:ascii="Times New Roman" w:hAnsi="Times New Roman" w:cs="Times New Roman"/>
                                <w:sz w:val="18"/>
                              </w:rPr>
                              <w:t>Jorge W. Coartney</w:t>
                            </w:r>
                          </w:p>
                          <w:p w14:paraId="436A35F8" w14:textId="77777777"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Associate Vice President Facilities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2773D" id="Text Box 5" o:spid="_x0000_s1028" type="#_x0000_t202" style="position:absolute;left:0;text-align:left;margin-left:195.95pt;margin-top:10.6pt;width:110.05pt;height: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" fillcolor="#dae3f3" strokecolor="#8497b0" strokeweight="3pt">
                <v:shadow on="t" color="black" opacity="19660f" offset=".552mm,.73253mm"/>
                <v:textbox>
                  <w:txbxContent>
                    <w:p w14:paraId="45ED8092" w14:textId="77777777" w:rsidR="00B0135D" w:rsidRPr="00287D9F" w:rsidRDefault="00B0135D" w:rsidP="004F0C78">
                      <w:pPr>
                        <w:spacing w:before="120"/>
                        <w:jc w:val="center"/>
                        <w:rPr>
                          <w:rFonts w:ascii="Times New Roman" w:hAnsi="Times New Roman" w:cs="Times New Roman"/>
                          <w:sz w:val="18"/>
                        </w:rPr>
                      </w:pPr>
                      <w:r w:rsidRPr="00287D9F">
                        <w:rPr>
                          <w:rFonts w:ascii="Times New Roman" w:hAnsi="Times New Roman" w:cs="Times New Roman"/>
                          <w:sz w:val="18"/>
                        </w:rPr>
                        <w:t>Jorge W. Coartney</w:t>
                      </w:r>
                    </w:p>
                    <w:p w14:paraId="436A35F8" w14:textId="77777777"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Associate Vice President Facilities Management</w:t>
                      </w:r>
                    </w:p>
                  </w:txbxContent>
                </v:textbox>
              </v:shape>
            </w:pict>
          </mc:Fallback>
        </mc:AlternateContent>
      </w:r>
    </w:p>
    <w:p w14:paraId="45D9F2C3" w14:textId="405C97DD" w:rsidR="004F0C78" w:rsidRPr="00CD7A39" w:rsidRDefault="007E6D66" w:rsidP="004F0C78">
      <w:pPr>
        <w:jc w:val="center"/>
      </w:pPr>
      <w:r w:rsidRPr="00CD7A39">
        <w:rPr>
          <w:noProof/>
        </w:rPr>
        <mc:AlternateContent>
          <mc:Choice Requires="wps">
            <w:drawing>
              <wp:anchor distT="45720" distB="45720" distL="114300" distR="114300" simplePos="0" relativeHeight="251664384" behindDoc="0" locked="0" layoutInCell="1" allowOverlap="1" wp14:anchorId="35A54E5B" wp14:editId="439EDBA1">
                <wp:simplePos x="0" y="0"/>
                <wp:positionH relativeFrom="column">
                  <wp:posOffset>723900</wp:posOffset>
                </wp:positionH>
                <wp:positionV relativeFrom="paragraph">
                  <wp:posOffset>123190</wp:posOffset>
                </wp:positionV>
                <wp:extent cx="1365250" cy="558800"/>
                <wp:effectExtent l="57150" t="76200" r="120650" b="10795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588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4D8E5CC2" w14:textId="77777777"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Jennifer Hendrix</w:t>
                            </w:r>
                          </w:p>
                          <w:p w14:paraId="69896FC4" w14:textId="72946FCD"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Director of Facilities Management</w:t>
                            </w:r>
                          </w:p>
                          <w:p w14:paraId="5891A49E" w14:textId="77777777" w:rsidR="00B0135D" w:rsidRDefault="00B0135D" w:rsidP="00344C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54E5B" id="Text Box 6" o:spid="_x0000_s1029" type="#_x0000_t202" style="position:absolute;left:0;text-align:left;margin-left:57pt;margin-top:9.7pt;width:107.5pt;height: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" fillcolor="#dae3f3" strokecolor="#8497b0" strokeweight="3pt">
                <v:shadow on="t" color="black" opacity="19660f" offset=".552mm,.73253mm"/>
                <v:textbox>
                  <w:txbxContent>
                    <w:p w14:paraId="4D8E5CC2" w14:textId="77777777"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Jennifer Hendrix</w:t>
                      </w:r>
                    </w:p>
                    <w:p w14:paraId="69896FC4" w14:textId="72946FCD"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Director of Facilities Management</w:t>
                      </w:r>
                    </w:p>
                    <w:p w14:paraId="5891A49E" w14:textId="77777777" w:rsidR="00B0135D" w:rsidRDefault="00B0135D" w:rsidP="00344C13">
                      <w:pPr>
                        <w:jc w:val="center"/>
                      </w:pPr>
                    </w:p>
                  </w:txbxContent>
                </v:textbox>
              </v:shape>
            </w:pict>
          </mc:Fallback>
        </mc:AlternateContent>
      </w:r>
      <w:r w:rsidRPr="00CD7A39">
        <w:rPr>
          <w:noProof/>
        </w:rPr>
        <mc:AlternateContent>
          <mc:Choice Requires="wps">
            <w:drawing>
              <wp:anchor distT="45720" distB="45720" distL="114300" distR="114300" simplePos="0" relativeHeight="251659264" behindDoc="0" locked="0" layoutInCell="1" allowOverlap="1" wp14:anchorId="21BBC1D1" wp14:editId="22F0E74D">
                <wp:simplePos x="0" y="0"/>
                <wp:positionH relativeFrom="column">
                  <wp:posOffset>4222750</wp:posOffset>
                </wp:positionH>
                <wp:positionV relativeFrom="paragraph">
                  <wp:posOffset>66040</wp:posOffset>
                </wp:positionV>
                <wp:extent cx="1371600" cy="523875"/>
                <wp:effectExtent l="76200" t="76200" r="114300" b="14287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3875"/>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51EC4CA6"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Rick Farthing</w:t>
                            </w:r>
                          </w:p>
                          <w:p w14:paraId="71455252" w14:textId="77777777" w:rsidR="00B0135D" w:rsidRPr="00287D9F" w:rsidRDefault="00B0135D" w:rsidP="004F0C78">
                            <w:pPr>
                              <w:jc w:val="center"/>
                              <w:rPr>
                                <w:rFonts w:ascii="Times New Roman" w:hAnsi="Times New Roman" w:cs="Times New Roman"/>
                                <w:sz w:val="18"/>
                                <w:szCs w:val="18"/>
                              </w:rPr>
                            </w:pPr>
                            <w:r w:rsidRPr="00287D9F">
                              <w:rPr>
                                <w:rFonts w:ascii="Times New Roman" w:hAnsi="Times New Roman" w:cs="Times New Roman"/>
                                <w:sz w:val="18"/>
                                <w:szCs w:val="18"/>
                              </w:rPr>
                              <w:t>Director, Facilities, Planning &amp;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C1D1" id="_x0000_s1030" type="#_x0000_t202" style="position:absolute;left:0;text-align:left;margin-left:332.5pt;margin-top:5.2pt;width:108pt;height:4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" fillcolor="#dae3f3" strokecolor="#8497b0" strokeweight="3pt">
                <v:shadow on="t" color="black" opacity="19660f" offset=".552mm,.73253mm"/>
                <v:textbox>
                  <w:txbxContent>
                    <w:p w14:paraId="51EC4CA6"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Rick Farthing</w:t>
                      </w:r>
                    </w:p>
                    <w:p w14:paraId="71455252" w14:textId="77777777" w:rsidR="00B0135D" w:rsidRPr="00287D9F" w:rsidRDefault="00B0135D" w:rsidP="004F0C78">
                      <w:pPr>
                        <w:jc w:val="center"/>
                        <w:rPr>
                          <w:rFonts w:ascii="Times New Roman" w:hAnsi="Times New Roman" w:cs="Times New Roman"/>
                          <w:sz w:val="18"/>
                          <w:szCs w:val="18"/>
                        </w:rPr>
                      </w:pPr>
                      <w:r w:rsidRPr="00287D9F">
                        <w:rPr>
                          <w:rFonts w:ascii="Times New Roman" w:hAnsi="Times New Roman" w:cs="Times New Roman"/>
                          <w:sz w:val="18"/>
                          <w:szCs w:val="18"/>
                        </w:rPr>
                        <w:t>Director, Facilities, Planning &amp; Construction</w:t>
                      </w:r>
                    </w:p>
                  </w:txbxContent>
                </v:textbox>
              </v:shape>
            </w:pict>
          </mc:Fallback>
        </mc:AlternateContent>
      </w:r>
    </w:p>
    <w:p w14:paraId="5542F509" w14:textId="77777777" w:rsidR="004F0C78" w:rsidRPr="00CD7A39" w:rsidRDefault="004F0C78" w:rsidP="004F0C78"/>
    <w:p w14:paraId="04BF3E14" w14:textId="4FEF8553" w:rsidR="004F0C78" w:rsidRPr="00CD7A39" w:rsidRDefault="007E6D66" w:rsidP="004F0C78">
      <w:r w:rsidRPr="00CD7A39">
        <w:rPr>
          <w:noProof/>
        </w:rPr>
        <mc:AlternateContent>
          <mc:Choice Requires="wps">
            <w:drawing>
              <wp:anchor distT="0" distB="0" distL="114300" distR="114300" simplePos="0" relativeHeight="251666432" behindDoc="0" locked="0" layoutInCell="1" allowOverlap="1" wp14:anchorId="3B0730B7" wp14:editId="4059CBE2">
                <wp:simplePos x="0" y="0"/>
                <wp:positionH relativeFrom="column">
                  <wp:posOffset>2089150</wp:posOffset>
                </wp:positionH>
                <wp:positionV relativeFrom="paragraph">
                  <wp:posOffset>23495</wp:posOffset>
                </wp:positionV>
                <wp:extent cx="399415" cy="0"/>
                <wp:effectExtent l="0" t="0" r="0" b="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9430EE"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85pt" to="195.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" strokecolor="#4472c4" strokeweight="2pt">
                <v:stroke joinstyle="miter"/>
              </v:line>
            </w:pict>
          </mc:Fallback>
        </mc:AlternateContent>
      </w:r>
      <w:r w:rsidRPr="00CD7A39">
        <w:rPr>
          <w:noProof/>
          <w:sz w:val="20"/>
          <w:szCs w:val="20"/>
        </w:rPr>
        <mc:AlternateContent>
          <mc:Choice Requires="wps">
            <w:drawing>
              <wp:anchor distT="0" distB="0" distL="114300" distR="114300" simplePos="0" relativeHeight="251668480" behindDoc="0" locked="0" layoutInCell="1" allowOverlap="1" wp14:anchorId="1DE4A264" wp14:editId="60BC5B8E">
                <wp:simplePos x="0" y="0"/>
                <wp:positionH relativeFrom="column">
                  <wp:posOffset>3886200</wp:posOffset>
                </wp:positionH>
                <wp:positionV relativeFrom="paragraph">
                  <wp:posOffset>23495</wp:posOffset>
                </wp:positionV>
                <wp:extent cx="336550" cy="0"/>
                <wp:effectExtent l="0" t="0" r="0" b="0"/>
                <wp:wrapNone/>
                <wp:docPr id="4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A61643" id="Straight Connector 10"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85pt" to="33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" strokecolor="#4472c4" strokeweight="2pt">
                <v:stroke joinstyle="miter"/>
              </v:line>
            </w:pict>
          </mc:Fallback>
        </mc:AlternateContent>
      </w:r>
    </w:p>
    <w:p w14:paraId="37BD36A5" w14:textId="22A32D84" w:rsidR="004F0C78" w:rsidRPr="00CD7A39" w:rsidRDefault="007E6D66" w:rsidP="004F0C78">
      <w:pPr>
        <w:tabs>
          <w:tab w:val="left" w:pos="4680"/>
        </w:tabs>
      </w:pPr>
      <w:r w:rsidRPr="00CD7A39">
        <w:rPr>
          <w:noProof/>
        </w:rPr>
        <mc:AlternateContent>
          <mc:Choice Requires="wps">
            <w:drawing>
              <wp:anchor distT="0" distB="0" distL="114300" distR="114300" simplePos="0" relativeHeight="251667456" behindDoc="0" locked="0" layoutInCell="1" allowOverlap="1" wp14:anchorId="67369BDC" wp14:editId="2477CA93">
                <wp:simplePos x="0" y="0"/>
                <wp:positionH relativeFrom="column">
                  <wp:posOffset>1416050</wp:posOffset>
                </wp:positionH>
                <wp:positionV relativeFrom="paragraph">
                  <wp:posOffset>170180</wp:posOffset>
                </wp:positionV>
                <wp:extent cx="0" cy="244475"/>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1F64EE"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3.4pt" to="11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" strokecolor="#4472c4" strokeweight="2pt">
                <v:stroke joinstyle="miter"/>
              </v:line>
            </w:pict>
          </mc:Fallback>
        </mc:AlternateContent>
      </w:r>
      <w:r w:rsidRPr="00CD7A39">
        <w:rPr>
          <w:noProof/>
        </w:rPr>
        <mc:AlternateContent>
          <mc:Choice Requires="wps">
            <w:drawing>
              <wp:anchor distT="0" distB="0" distL="114300" distR="114300" simplePos="0" relativeHeight="251669504" behindDoc="0" locked="0" layoutInCell="1" allowOverlap="1" wp14:anchorId="35063657" wp14:editId="1E204AEF">
                <wp:simplePos x="0" y="0"/>
                <wp:positionH relativeFrom="column">
                  <wp:posOffset>4902200</wp:posOffset>
                </wp:positionH>
                <wp:positionV relativeFrom="paragraph">
                  <wp:posOffset>78105</wp:posOffset>
                </wp:positionV>
                <wp:extent cx="0" cy="215900"/>
                <wp:effectExtent l="0" t="0" r="0" b="0"/>
                <wp:wrapNone/>
                <wp:docPr id="4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3EF5F9"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6.15pt" to="38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" strokecolor="#4472c4" strokeweight="2pt">
                <v:stroke joinstyle="miter"/>
              </v:line>
            </w:pict>
          </mc:Fallback>
        </mc:AlternateContent>
      </w:r>
    </w:p>
    <w:p w14:paraId="70E62650" w14:textId="44F244A4" w:rsidR="004F0C78" w:rsidRPr="00CD7A39" w:rsidRDefault="007E6D66" w:rsidP="004F0C78">
      <w:r w:rsidRPr="00CD7A39">
        <w:rPr>
          <w:noProof/>
        </w:rPr>
        <mc:AlternateContent>
          <mc:Choice Requires="wps">
            <w:drawing>
              <wp:anchor distT="45720" distB="45720" distL="114300" distR="114300" simplePos="0" relativeHeight="251660288" behindDoc="0" locked="0" layoutInCell="1" allowOverlap="1" wp14:anchorId="4A5F8544" wp14:editId="4AD7695F">
                <wp:simplePos x="0" y="0"/>
                <wp:positionH relativeFrom="column">
                  <wp:posOffset>4368800</wp:posOffset>
                </wp:positionH>
                <wp:positionV relativeFrom="paragraph">
                  <wp:posOffset>123825</wp:posOffset>
                </wp:positionV>
                <wp:extent cx="1181100" cy="717550"/>
                <wp:effectExtent l="57150" t="76200" r="114300" b="12065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755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7C726893" w14:textId="77777777" w:rsidR="00B0135D" w:rsidRPr="00287D9F" w:rsidRDefault="00B0135D" w:rsidP="001F0D10">
                            <w:pPr>
                              <w:spacing w:before="60"/>
                              <w:jc w:val="center"/>
                              <w:rPr>
                                <w:rFonts w:ascii="Times New Roman" w:hAnsi="Times New Roman" w:cs="Times New Roman"/>
                                <w:sz w:val="18"/>
                              </w:rPr>
                            </w:pPr>
                            <w:r w:rsidRPr="00287D9F">
                              <w:rPr>
                                <w:rFonts w:ascii="Times New Roman" w:hAnsi="Times New Roman" w:cs="Times New Roman"/>
                                <w:sz w:val="18"/>
                              </w:rPr>
                              <w:t>Wayne Hebb</w:t>
                            </w:r>
                          </w:p>
                          <w:p w14:paraId="4C22B7DA" w14:textId="77777777" w:rsidR="00B0135D" w:rsidRPr="00287D9F" w:rsidRDefault="00B0135D" w:rsidP="004F0C78">
                            <w:pPr>
                              <w:jc w:val="center"/>
                              <w:rPr>
                                <w:sz w:val="20"/>
                              </w:rPr>
                            </w:pPr>
                            <w:r w:rsidRPr="00287D9F">
                              <w:rPr>
                                <w:rFonts w:ascii="Times New Roman" w:hAnsi="Times New Roman" w:cs="Times New Roman"/>
                                <w:sz w:val="18"/>
                              </w:rPr>
                              <w:t>Project Manager, Facilities, Planning &amp;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8544" id="Text Box 8" o:spid="_x0000_s1031" type="#_x0000_t202" style="position:absolute;margin-left:344pt;margin-top:9.75pt;width:93pt;height: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" fillcolor="#dae3f3" strokecolor="#8497b0" strokeweight="3pt">
                <v:shadow on="t" color="black" opacity="19660f" offset=".552mm,.73253mm"/>
                <v:textbox>
                  <w:txbxContent>
                    <w:p w14:paraId="7C726893" w14:textId="77777777" w:rsidR="00B0135D" w:rsidRPr="00287D9F" w:rsidRDefault="00B0135D" w:rsidP="001F0D10">
                      <w:pPr>
                        <w:spacing w:before="60"/>
                        <w:jc w:val="center"/>
                        <w:rPr>
                          <w:rFonts w:ascii="Times New Roman" w:hAnsi="Times New Roman" w:cs="Times New Roman"/>
                          <w:sz w:val="18"/>
                        </w:rPr>
                      </w:pPr>
                      <w:r w:rsidRPr="00287D9F">
                        <w:rPr>
                          <w:rFonts w:ascii="Times New Roman" w:hAnsi="Times New Roman" w:cs="Times New Roman"/>
                          <w:sz w:val="18"/>
                        </w:rPr>
                        <w:t>Wayne Hebb</w:t>
                      </w:r>
                    </w:p>
                    <w:p w14:paraId="4C22B7DA" w14:textId="77777777" w:rsidR="00B0135D" w:rsidRPr="00287D9F" w:rsidRDefault="00B0135D" w:rsidP="004F0C78">
                      <w:pPr>
                        <w:jc w:val="center"/>
                        <w:rPr>
                          <w:sz w:val="20"/>
                        </w:rPr>
                      </w:pPr>
                      <w:r w:rsidRPr="00287D9F">
                        <w:rPr>
                          <w:rFonts w:ascii="Times New Roman" w:hAnsi="Times New Roman" w:cs="Times New Roman"/>
                          <w:sz w:val="18"/>
                        </w:rPr>
                        <w:t>Project Manager, Facilities, Planning &amp; Construction</w:t>
                      </w:r>
                    </w:p>
                  </w:txbxContent>
                </v:textbox>
              </v:shape>
            </w:pict>
          </mc:Fallback>
        </mc:AlternateContent>
      </w:r>
    </w:p>
    <w:p w14:paraId="4858CB1D" w14:textId="11A9076D" w:rsidR="004F0C78" w:rsidRPr="00CD7A39" w:rsidRDefault="007E6D66" w:rsidP="004F0C78">
      <w:r w:rsidRPr="00CD7A39">
        <w:rPr>
          <w:noProof/>
          <w:sz w:val="20"/>
          <w:szCs w:val="20"/>
        </w:rPr>
        <mc:AlternateContent>
          <mc:Choice Requires="wps">
            <w:drawing>
              <wp:anchor distT="45720" distB="45720" distL="114300" distR="114300" simplePos="0" relativeHeight="251665408" behindDoc="0" locked="0" layoutInCell="1" allowOverlap="1" wp14:anchorId="4D885D7D" wp14:editId="4AD61323">
                <wp:simplePos x="0" y="0"/>
                <wp:positionH relativeFrom="column">
                  <wp:posOffset>876300</wp:posOffset>
                </wp:positionH>
                <wp:positionV relativeFrom="paragraph">
                  <wp:posOffset>73660</wp:posOffset>
                </wp:positionV>
                <wp:extent cx="1111250" cy="596900"/>
                <wp:effectExtent l="76200" t="76200" r="107950" b="12700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5969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2EE89CFA"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Neal Thompson</w:t>
                            </w:r>
                          </w:p>
                          <w:p w14:paraId="2CDAE549"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Recycling, Solid Waste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85D7D" id="_x0000_s1032" type="#_x0000_t202" style="position:absolute;margin-left:69pt;margin-top:5.8pt;width:87.5pt;height:4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" fillcolor="#dae3f3" strokecolor="#8497b0" strokeweight="3pt">
                <v:shadow on="t" color="black" opacity="19660f" offset=".552mm,.73253mm"/>
                <v:textbox>
                  <w:txbxContent>
                    <w:p w14:paraId="2EE89CFA"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Neal Thompson</w:t>
                      </w:r>
                    </w:p>
                    <w:p w14:paraId="2CDAE549"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Recycling, Solid Waste Coordinator</w:t>
                      </w:r>
                    </w:p>
                  </w:txbxContent>
                </v:textbox>
              </v:shape>
            </w:pict>
          </mc:Fallback>
        </mc:AlternateContent>
      </w:r>
    </w:p>
    <w:p w14:paraId="117501B6" w14:textId="77777777" w:rsidR="004F0C78" w:rsidRPr="00CD7A39" w:rsidRDefault="004F0C78" w:rsidP="004F0C78"/>
    <w:p w14:paraId="50CF655A" w14:textId="77777777" w:rsidR="004F0C78" w:rsidRPr="00CD7A39" w:rsidRDefault="004F0C78" w:rsidP="004F0C78">
      <w:pPr>
        <w:tabs>
          <w:tab w:val="left" w:pos="6180"/>
        </w:tabs>
      </w:pPr>
    </w:p>
    <w:p w14:paraId="3F701D6A" w14:textId="77777777" w:rsidR="004F0C78" w:rsidRPr="00CD7A39" w:rsidRDefault="004F0C78" w:rsidP="004F0C78">
      <w:pPr>
        <w:tabs>
          <w:tab w:val="left" w:pos="6180"/>
        </w:tabs>
      </w:pPr>
    </w:p>
    <w:p w14:paraId="4B253EAE" w14:textId="77777777" w:rsidR="004F0C78" w:rsidRPr="00CD7A39" w:rsidRDefault="004F0C78" w:rsidP="004F0C78">
      <w:pPr>
        <w:tabs>
          <w:tab w:val="left" w:pos="6180"/>
        </w:tabs>
      </w:pPr>
    </w:p>
    <w:p w14:paraId="6EE26483" w14:textId="77777777" w:rsidR="001337E4" w:rsidRPr="00CD7A39" w:rsidRDefault="001337E4">
      <w:pPr>
        <w:pStyle w:val="Heading2"/>
        <w:numPr>
          <w:ilvl w:val="1"/>
          <w:numId w:val="11"/>
        </w:numPr>
        <w:tabs>
          <w:tab w:val="left" w:pos="661"/>
        </w:tabs>
        <w:kinsoku w:val="0"/>
        <w:overflowPunct w:val="0"/>
        <w:spacing w:before="186"/>
        <w:ind w:hanging="421"/>
        <w:rPr>
          <w:u w:val="none"/>
        </w:rPr>
      </w:pPr>
      <w:r w:rsidRPr="00CD7A39">
        <w:t>Responsible</w:t>
      </w:r>
      <w:r w:rsidRPr="00CD7A39">
        <w:rPr>
          <w:spacing w:val="-6"/>
        </w:rPr>
        <w:t xml:space="preserve"> </w:t>
      </w:r>
      <w:r w:rsidRPr="00CD7A39">
        <w:t>Party</w:t>
      </w:r>
      <w:r w:rsidRPr="00CD7A39">
        <w:rPr>
          <w:spacing w:val="-5"/>
        </w:rPr>
        <w:t xml:space="preserve"> </w:t>
      </w:r>
      <w:r w:rsidRPr="00CD7A39">
        <w:t>Contact</w:t>
      </w:r>
      <w:r w:rsidRPr="00CD7A39">
        <w:rPr>
          <w:spacing w:val="-5"/>
        </w:rPr>
        <w:t xml:space="preserve"> </w:t>
      </w:r>
      <w:r w:rsidRPr="00CD7A39">
        <w:rPr>
          <w:spacing w:val="-2"/>
        </w:rPr>
        <w:t>Information</w:t>
      </w:r>
    </w:p>
    <w:p w14:paraId="7E36E47B" w14:textId="77777777" w:rsidR="001337E4" w:rsidRPr="00CD7A39" w:rsidRDefault="001337E4">
      <w:pPr>
        <w:pStyle w:val="BodyText"/>
        <w:kinsoku w:val="0"/>
        <w:overflowPunct w:val="0"/>
        <w:rPr>
          <w:b/>
          <w:bCs/>
          <w:sz w:val="28"/>
          <w:szCs w:val="28"/>
        </w:rPr>
      </w:pPr>
    </w:p>
    <w:tbl>
      <w:tblPr>
        <w:tblW w:w="0" w:type="auto"/>
        <w:tblInd w:w="250" w:type="dxa"/>
        <w:tblLayout w:type="fixed"/>
        <w:tblCellMar>
          <w:left w:w="0" w:type="dxa"/>
          <w:right w:w="0" w:type="dxa"/>
        </w:tblCellMar>
        <w:tblLook w:val="0000" w:firstRow="0" w:lastRow="0" w:firstColumn="0" w:lastColumn="0" w:noHBand="0" w:noVBand="0"/>
      </w:tblPr>
      <w:tblGrid>
        <w:gridCol w:w="4875"/>
        <w:gridCol w:w="4410"/>
      </w:tblGrid>
      <w:tr w:rsidR="001337E4" w:rsidRPr="00CD7A39" w14:paraId="036166F5" w14:textId="77777777" w:rsidTr="000229F1">
        <w:trPr>
          <w:trHeight w:val="1707"/>
        </w:trPr>
        <w:tc>
          <w:tcPr>
            <w:tcW w:w="4875" w:type="dxa"/>
            <w:tcBorders>
              <w:top w:val="single" w:sz="4" w:space="0" w:color="000000"/>
              <w:left w:val="single" w:sz="4" w:space="0" w:color="000000"/>
              <w:bottom w:val="single" w:sz="4" w:space="0" w:color="000000"/>
              <w:right w:val="single" w:sz="4" w:space="0" w:color="000000"/>
            </w:tcBorders>
          </w:tcPr>
          <w:p w14:paraId="1AE83C4B" w14:textId="08AA9EB3" w:rsidR="001337E4" w:rsidRPr="00CD7A39" w:rsidRDefault="009873A4" w:rsidP="001F0D10">
            <w:pPr>
              <w:pStyle w:val="TableParagraph"/>
              <w:kinsoku w:val="0"/>
              <w:overflowPunct w:val="0"/>
              <w:spacing w:line="268" w:lineRule="exact"/>
              <w:ind w:right="-30"/>
              <w:rPr>
                <w:b/>
                <w:spacing w:val="-4"/>
                <w:sz w:val="22"/>
                <w:szCs w:val="22"/>
              </w:rPr>
            </w:pPr>
            <w:r>
              <w:rPr>
                <w:b/>
                <w:sz w:val="22"/>
                <w:szCs w:val="22"/>
              </w:rPr>
              <w:t>Robert Hoover</w:t>
            </w:r>
          </w:p>
          <w:p w14:paraId="5A5DDB97" w14:textId="6518B55C" w:rsidR="001337E4" w:rsidRPr="00CD7A39" w:rsidRDefault="001337E4" w:rsidP="001F0D10">
            <w:pPr>
              <w:pStyle w:val="TableParagraph"/>
              <w:kinsoku w:val="0"/>
              <w:overflowPunct w:val="0"/>
              <w:ind w:right="-30"/>
              <w:rPr>
                <w:sz w:val="22"/>
                <w:szCs w:val="22"/>
              </w:rPr>
            </w:pPr>
            <w:r w:rsidRPr="00CD7A39">
              <w:rPr>
                <w:sz w:val="22"/>
                <w:szCs w:val="22"/>
              </w:rPr>
              <w:t>Vice</w:t>
            </w:r>
            <w:r w:rsidRPr="00CD7A39">
              <w:rPr>
                <w:spacing w:val="-5"/>
                <w:sz w:val="22"/>
                <w:szCs w:val="22"/>
              </w:rPr>
              <w:t xml:space="preserve"> </w:t>
            </w:r>
            <w:r w:rsidRPr="00CD7A39">
              <w:rPr>
                <w:sz w:val="22"/>
                <w:szCs w:val="22"/>
              </w:rPr>
              <w:t>President</w:t>
            </w:r>
            <w:r w:rsidRPr="00CD7A39">
              <w:rPr>
                <w:spacing w:val="-8"/>
                <w:sz w:val="22"/>
                <w:szCs w:val="22"/>
              </w:rPr>
              <w:t xml:space="preserve"> </w:t>
            </w:r>
            <w:r w:rsidRPr="00CD7A39">
              <w:rPr>
                <w:sz w:val="22"/>
                <w:szCs w:val="22"/>
              </w:rPr>
              <w:t>for</w:t>
            </w:r>
            <w:r w:rsidRPr="00CD7A39">
              <w:rPr>
                <w:spacing w:val="-9"/>
                <w:sz w:val="22"/>
                <w:szCs w:val="22"/>
              </w:rPr>
              <w:t xml:space="preserve"> </w:t>
            </w:r>
            <w:r w:rsidRPr="00CD7A39">
              <w:rPr>
                <w:sz w:val="22"/>
                <w:szCs w:val="22"/>
              </w:rPr>
              <w:t>Finance</w:t>
            </w:r>
            <w:r w:rsidRPr="00CD7A39">
              <w:rPr>
                <w:spacing w:val="-8"/>
                <w:sz w:val="22"/>
                <w:szCs w:val="22"/>
              </w:rPr>
              <w:t xml:space="preserve"> </w:t>
            </w:r>
            <w:r w:rsidRPr="00CD7A39">
              <w:rPr>
                <w:sz w:val="22"/>
                <w:szCs w:val="22"/>
              </w:rPr>
              <w:t>and</w:t>
            </w:r>
            <w:r w:rsidRPr="00CD7A39">
              <w:rPr>
                <w:spacing w:val="-7"/>
                <w:sz w:val="22"/>
                <w:szCs w:val="22"/>
              </w:rPr>
              <w:t xml:space="preserve"> </w:t>
            </w:r>
            <w:r w:rsidRPr="00CD7A39">
              <w:rPr>
                <w:sz w:val="22"/>
                <w:szCs w:val="22"/>
              </w:rPr>
              <w:t xml:space="preserve">Administration &amp; </w:t>
            </w:r>
            <w:r w:rsidR="001F0D10" w:rsidRPr="00CD7A39">
              <w:rPr>
                <w:sz w:val="22"/>
                <w:szCs w:val="22"/>
              </w:rPr>
              <w:t>CFO</w:t>
            </w:r>
          </w:p>
          <w:p w14:paraId="5DBE2198" w14:textId="77777777" w:rsidR="001337E4" w:rsidRPr="00CD7A39" w:rsidRDefault="001337E4" w:rsidP="001F0D10">
            <w:pPr>
              <w:pStyle w:val="TableParagraph"/>
              <w:kinsoku w:val="0"/>
              <w:overflowPunct w:val="0"/>
              <w:ind w:right="-30"/>
              <w:rPr>
                <w:spacing w:val="-2"/>
                <w:sz w:val="22"/>
                <w:szCs w:val="22"/>
              </w:rPr>
            </w:pPr>
            <w:r w:rsidRPr="00CD7A39">
              <w:rPr>
                <w:sz w:val="22"/>
                <w:szCs w:val="22"/>
              </w:rPr>
              <w:t>Division</w:t>
            </w:r>
            <w:r w:rsidRPr="00CD7A39">
              <w:rPr>
                <w:spacing w:val="-10"/>
                <w:sz w:val="22"/>
                <w:szCs w:val="22"/>
              </w:rPr>
              <w:t xml:space="preserve"> </w:t>
            </w:r>
            <w:r w:rsidRPr="00CD7A39">
              <w:rPr>
                <w:sz w:val="22"/>
                <w:szCs w:val="22"/>
              </w:rPr>
              <w:t>of</w:t>
            </w:r>
            <w:r w:rsidRPr="00CD7A39">
              <w:rPr>
                <w:spacing w:val="-6"/>
                <w:sz w:val="22"/>
                <w:szCs w:val="22"/>
              </w:rPr>
              <w:t xml:space="preserve"> </w:t>
            </w:r>
            <w:r w:rsidRPr="00CD7A39">
              <w:rPr>
                <w:sz w:val="22"/>
                <w:szCs w:val="22"/>
              </w:rPr>
              <w:t>Finance</w:t>
            </w:r>
            <w:r w:rsidRPr="00CD7A39">
              <w:rPr>
                <w:spacing w:val="-8"/>
                <w:sz w:val="22"/>
                <w:szCs w:val="22"/>
              </w:rPr>
              <w:t xml:space="preserve"> </w:t>
            </w:r>
            <w:r w:rsidRPr="00CD7A39">
              <w:rPr>
                <w:sz w:val="22"/>
                <w:szCs w:val="22"/>
              </w:rPr>
              <w:t xml:space="preserve">&amp; </w:t>
            </w:r>
            <w:r w:rsidRPr="00CD7A39">
              <w:rPr>
                <w:spacing w:val="-2"/>
                <w:sz w:val="22"/>
                <w:szCs w:val="22"/>
              </w:rPr>
              <w:t>Administration</w:t>
            </w:r>
            <w:r w:rsidR="00287D9F" w:rsidRPr="00CD7A39">
              <w:rPr>
                <w:spacing w:val="-2"/>
                <w:sz w:val="22"/>
                <w:szCs w:val="22"/>
              </w:rPr>
              <w:t xml:space="preserve"> Dept.</w:t>
            </w:r>
          </w:p>
          <w:p w14:paraId="621BBA14" w14:textId="77777777" w:rsidR="001337E4" w:rsidRPr="00CD7A39" w:rsidRDefault="001337E4" w:rsidP="001F0D10">
            <w:pPr>
              <w:pStyle w:val="TableParagraph"/>
              <w:kinsoku w:val="0"/>
              <w:overflowPunct w:val="0"/>
              <w:spacing w:before="2"/>
              <w:ind w:right="-30"/>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6920</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24142</w:t>
            </w:r>
          </w:p>
          <w:p w14:paraId="5CBE86C0" w14:textId="77777777" w:rsidR="001337E4" w:rsidRPr="00CD7A39" w:rsidRDefault="001337E4" w:rsidP="001F0D10">
            <w:pPr>
              <w:pStyle w:val="TableParagraph"/>
              <w:kinsoku w:val="0"/>
              <w:overflowPunct w:val="0"/>
              <w:spacing w:line="249" w:lineRule="exact"/>
              <w:ind w:right="-30"/>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5411</w:t>
            </w:r>
          </w:p>
        </w:tc>
        <w:tc>
          <w:tcPr>
            <w:tcW w:w="4410" w:type="dxa"/>
            <w:tcBorders>
              <w:top w:val="single" w:sz="4" w:space="0" w:color="000000"/>
              <w:left w:val="single" w:sz="4" w:space="0" w:color="000000"/>
              <w:bottom w:val="single" w:sz="4" w:space="0" w:color="000000"/>
              <w:right w:val="single" w:sz="4" w:space="0" w:color="000000"/>
            </w:tcBorders>
          </w:tcPr>
          <w:p w14:paraId="14446CC3" w14:textId="77777777" w:rsidR="001337E4" w:rsidRPr="00CD7A39" w:rsidRDefault="001337E4">
            <w:pPr>
              <w:pStyle w:val="TableParagraph"/>
              <w:kinsoku w:val="0"/>
              <w:overflowPunct w:val="0"/>
              <w:spacing w:line="268" w:lineRule="exact"/>
              <w:rPr>
                <w:b/>
                <w:spacing w:val="-2"/>
                <w:sz w:val="22"/>
                <w:szCs w:val="22"/>
              </w:rPr>
            </w:pPr>
            <w:r w:rsidRPr="00CD7A39">
              <w:rPr>
                <w:b/>
                <w:sz w:val="22"/>
                <w:szCs w:val="22"/>
              </w:rPr>
              <w:t>Jorge</w:t>
            </w:r>
            <w:r w:rsidRPr="00CD7A39">
              <w:rPr>
                <w:b/>
                <w:spacing w:val="-1"/>
                <w:sz w:val="22"/>
                <w:szCs w:val="22"/>
              </w:rPr>
              <w:t xml:space="preserve"> </w:t>
            </w:r>
            <w:r w:rsidRPr="00CD7A39">
              <w:rPr>
                <w:b/>
                <w:sz w:val="22"/>
                <w:szCs w:val="22"/>
              </w:rPr>
              <w:t>W.</w:t>
            </w:r>
            <w:r w:rsidRPr="00CD7A39">
              <w:rPr>
                <w:b/>
                <w:spacing w:val="-3"/>
                <w:sz w:val="22"/>
                <w:szCs w:val="22"/>
              </w:rPr>
              <w:t xml:space="preserve"> </w:t>
            </w:r>
            <w:r w:rsidRPr="00CD7A39">
              <w:rPr>
                <w:b/>
                <w:spacing w:val="-2"/>
                <w:sz w:val="22"/>
                <w:szCs w:val="22"/>
              </w:rPr>
              <w:t>Coartney</w:t>
            </w:r>
          </w:p>
          <w:p w14:paraId="200D35BB" w14:textId="77777777" w:rsidR="001F0D10" w:rsidRPr="00CD7A39" w:rsidRDefault="001337E4" w:rsidP="001F0D10">
            <w:pPr>
              <w:pStyle w:val="TableParagraph"/>
              <w:kinsoku w:val="0"/>
              <w:overflowPunct w:val="0"/>
              <w:ind w:right="1"/>
              <w:rPr>
                <w:sz w:val="22"/>
                <w:szCs w:val="22"/>
              </w:rPr>
            </w:pPr>
            <w:r w:rsidRPr="00CD7A39">
              <w:rPr>
                <w:sz w:val="22"/>
                <w:szCs w:val="22"/>
              </w:rPr>
              <w:t>Ass</w:t>
            </w:r>
            <w:r w:rsidR="00F60BEC" w:rsidRPr="00CD7A39">
              <w:rPr>
                <w:sz w:val="22"/>
                <w:szCs w:val="22"/>
              </w:rPr>
              <w:t>ociate</w:t>
            </w:r>
            <w:r w:rsidRPr="00CD7A39">
              <w:rPr>
                <w:sz w:val="22"/>
                <w:szCs w:val="22"/>
              </w:rPr>
              <w:t xml:space="preserve"> Vice President of Facilities </w:t>
            </w:r>
            <w:r w:rsidR="00F60BEC" w:rsidRPr="00CD7A39">
              <w:rPr>
                <w:sz w:val="22"/>
                <w:szCs w:val="22"/>
              </w:rPr>
              <w:t>Management</w:t>
            </w:r>
          </w:p>
          <w:p w14:paraId="35D305F3" w14:textId="77777777" w:rsidR="001F0D10" w:rsidRPr="00CD7A39" w:rsidRDefault="001337E4" w:rsidP="001F0D10">
            <w:pPr>
              <w:pStyle w:val="TableParagraph"/>
              <w:kinsoku w:val="0"/>
              <w:overflowPunct w:val="0"/>
              <w:ind w:right="1"/>
              <w:rPr>
                <w:sz w:val="22"/>
                <w:szCs w:val="22"/>
              </w:rPr>
            </w:pPr>
            <w:r w:rsidRPr="00CD7A39">
              <w:rPr>
                <w:sz w:val="22"/>
                <w:szCs w:val="22"/>
              </w:rPr>
              <w:t>Facilities</w:t>
            </w:r>
            <w:r w:rsidR="001F0D10" w:rsidRPr="00CD7A39">
              <w:rPr>
                <w:sz w:val="22"/>
                <w:szCs w:val="22"/>
              </w:rPr>
              <w:t>, Planning and Construction</w:t>
            </w:r>
            <w:r w:rsidR="00287D9F" w:rsidRPr="00CD7A39">
              <w:rPr>
                <w:sz w:val="22"/>
                <w:szCs w:val="22"/>
              </w:rPr>
              <w:t xml:space="preserve"> Dept.</w:t>
            </w:r>
          </w:p>
          <w:p w14:paraId="7B980BE6" w14:textId="77777777" w:rsidR="001337E4" w:rsidRPr="00CD7A39" w:rsidRDefault="001F0D10" w:rsidP="001F0D10">
            <w:pPr>
              <w:pStyle w:val="TableParagraph"/>
              <w:kinsoku w:val="0"/>
              <w:overflowPunct w:val="0"/>
              <w:ind w:right="1"/>
              <w:rPr>
                <w:spacing w:val="-4"/>
                <w:sz w:val="22"/>
                <w:szCs w:val="22"/>
              </w:rPr>
            </w:pPr>
            <w:r w:rsidRPr="00CD7A39">
              <w:rPr>
                <w:sz w:val="22"/>
                <w:szCs w:val="22"/>
              </w:rPr>
              <w:t>P</w:t>
            </w:r>
            <w:r w:rsidR="001337E4" w:rsidRPr="00CD7A39">
              <w:rPr>
                <w:sz w:val="22"/>
                <w:szCs w:val="22"/>
              </w:rPr>
              <w:t>.O.</w:t>
            </w:r>
            <w:r w:rsidR="001337E4" w:rsidRPr="00CD7A39">
              <w:rPr>
                <w:spacing w:val="-4"/>
                <w:sz w:val="22"/>
                <w:szCs w:val="22"/>
              </w:rPr>
              <w:t xml:space="preserve"> </w:t>
            </w:r>
            <w:r w:rsidR="001337E4" w:rsidRPr="00CD7A39">
              <w:rPr>
                <w:sz w:val="22"/>
                <w:szCs w:val="22"/>
              </w:rPr>
              <w:t>Box</w:t>
            </w:r>
            <w:r w:rsidR="001337E4" w:rsidRPr="00CD7A39">
              <w:rPr>
                <w:spacing w:val="-5"/>
                <w:sz w:val="22"/>
                <w:szCs w:val="22"/>
              </w:rPr>
              <w:t xml:space="preserve"> </w:t>
            </w:r>
            <w:r w:rsidR="001337E4" w:rsidRPr="00CD7A39">
              <w:rPr>
                <w:sz w:val="22"/>
                <w:szCs w:val="22"/>
              </w:rPr>
              <w:t>6909</w:t>
            </w:r>
            <w:r w:rsidR="001337E4" w:rsidRPr="00CD7A39">
              <w:rPr>
                <w:spacing w:val="-5"/>
                <w:sz w:val="22"/>
                <w:szCs w:val="22"/>
              </w:rPr>
              <w:t xml:space="preserve"> </w:t>
            </w:r>
            <w:r w:rsidR="001337E4" w:rsidRPr="00CD7A39">
              <w:rPr>
                <w:sz w:val="22"/>
                <w:szCs w:val="22"/>
              </w:rPr>
              <w:t>Radford,</w:t>
            </w:r>
            <w:r w:rsidR="001337E4" w:rsidRPr="00CD7A39">
              <w:rPr>
                <w:spacing w:val="-3"/>
                <w:sz w:val="22"/>
                <w:szCs w:val="22"/>
              </w:rPr>
              <w:t xml:space="preserve"> </w:t>
            </w:r>
            <w:r w:rsidR="001337E4" w:rsidRPr="00CD7A39">
              <w:rPr>
                <w:sz w:val="22"/>
                <w:szCs w:val="22"/>
              </w:rPr>
              <w:t>Virginia</w:t>
            </w:r>
            <w:r w:rsidR="001337E4" w:rsidRPr="00CD7A39">
              <w:rPr>
                <w:spacing w:val="-3"/>
                <w:sz w:val="22"/>
                <w:szCs w:val="22"/>
              </w:rPr>
              <w:t xml:space="preserve"> </w:t>
            </w:r>
            <w:r w:rsidR="001337E4" w:rsidRPr="00CD7A39">
              <w:rPr>
                <w:spacing w:val="-4"/>
                <w:sz w:val="22"/>
                <w:szCs w:val="22"/>
              </w:rPr>
              <w:t>24242</w:t>
            </w:r>
          </w:p>
          <w:p w14:paraId="130D617B" w14:textId="77777777" w:rsidR="001337E4" w:rsidRPr="00CD7A39" w:rsidRDefault="001337E4" w:rsidP="00287D9F">
            <w:pPr>
              <w:pStyle w:val="TableParagraph"/>
              <w:kinsoku w:val="0"/>
              <w:overflowPunct w:val="0"/>
              <w:spacing w:before="1"/>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780</w:t>
            </w:r>
            <w:r w:rsidR="00287D9F" w:rsidRPr="00CD7A39">
              <w:rPr>
                <w:spacing w:val="-4"/>
                <w:sz w:val="22"/>
                <w:szCs w:val="22"/>
              </w:rPr>
              <w:t>2</w:t>
            </w:r>
          </w:p>
        </w:tc>
      </w:tr>
      <w:tr w:rsidR="00287D9F" w:rsidRPr="00CD7A39" w14:paraId="5540BC3C" w14:textId="77777777" w:rsidTr="000229F1">
        <w:trPr>
          <w:trHeight w:val="1698"/>
        </w:trPr>
        <w:tc>
          <w:tcPr>
            <w:tcW w:w="4875" w:type="dxa"/>
            <w:tcBorders>
              <w:top w:val="single" w:sz="4" w:space="0" w:color="000000"/>
              <w:left w:val="single" w:sz="4" w:space="0" w:color="000000"/>
              <w:bottom w:val="single" w:sz="4" w:space="0" w:color="000000"/>
              <w:right w:val="single" w:sz="4" w:space="0" w:color="000000"/>
            </w:tcBorders>
          </w:tcPr>
          <w:p w14:paraId="4AB76C1E" w14:textId="77777777" w:rsidR="00287D9F" w:rsidRPr="00CD7A39" w:rsidRDefault="00287D9F" w:rsidP="00287D9F">
            <w:pPr>
              <w:pStyle w:val="TableParagraph"/>
              <w:kinsoku w:val="0"/>
              <w:overflowPunct w:val="0"/>
              <w:spacing w:line="268" w:lineRule="exact"/>
              <w:rPr>
                <w:b/>
                <w:spacing w:val="-2"/>
                <w:sz w:val="22"/>
                <w:szCs w:val="22"/>
              </w:rPr>
            </w:pPr>
            <w:r w:rsidRPr="00CD7A39">
              <w:rPr>
                <w:b/>
                <w:sz w:val="22"/>
                <w:szCs w:val="22"/>
              </w:rPr>
              <w:t>Rick Farthing</w:t>
            </w:r>
          </w:p>
          <w:p w14:paraId="79BB8DB1" w14:textId="77777777" w:rsidR="00287D9F" w:rsidRPr="00CD7A39" w:rsidRDefault="00287D9F" w:rsidP="00287D9F">
            <w:pPr>
              <w:pStyle w:val="TableParagraph"/>
              <w:tabs>
                <w:tab w:val="left" w:pos="3866"/>
              </w:tabs>
              <w:kinsoku w:val="0"/>
              <w:overflowPunct w:val="0"/>
              <w:spacing w:before="2" w:line="237" w:lineRule="auto"/>
              <w:ind w:right="814"/>
              <w:rPr>
                <w:sz w:val="22"/>
                <w:szCs w:val="22"/>
              </w:rPr>
            </w:pPr>
            <w:r w:rsidRPr="00CD7A39">
              <w:rPr>
                <w:sz w:val="22"/>
                <w:szCs w:val="22"/>
              </w:rPr>
              <w:t>Director of Facilities, Planning and Construction</w:t>
            </w:r>
          </w:p>
          <w:p w14:paraId="2B37B47D" w14:textId="77777777" w:rsidR="00287D9F" w:rsidRPr="00CD7A39" w:rsidRDefault="00287D9F" w:rsidP="00287D9F">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1313FC8D" w14:textId="77777777" w:rsidR="00287D9F" w:rsidRPr="00CD7A39" w:rsidRDefault="00287D9F" w:rsidP="00287D9F">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00CC583C" w14:textId="77777777" w:rsidR="00287D9F" w:rsidRPr="00CD7A39" w:rsidRDefault="00287D9F" w:rsidP="00287D9F">
            <w:pPr>
              <w:pStyle w:val="TableParagraph"/>
              <w:kinsoku w:val="0"/>
              <w:overflowPunct w:val="0"/>
              <w:spacing w:before="1"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7817</w:t>
            </w:r>
          </w:p>
        </w:tc>
        <w:tc>
          <w:tcPr>
            <w:tcW w:w="4410" w:type="dxa"/>
            <w:tcBorders>
              <w:top w:val="single" w:sz="4" w:space="0" w:color="000000"/>
              <w:left w:val="single" w:sz="4" w:space="0" w:color="000000"/>
              <w:bottom w:val="single" w:sz="4" w:space="0" w:color="000000"/>
              <w:right w:val="single" w:sz="4" w:space="0" w:color="000000"/>
            </w:tcBorders>
          </w:tcPr>
          <w:p w14:paraId="14432197" w14:textId="77777777" w:rsidR="000229F1" w:rsidRPr="00CD7A39" w:rsidRDefault="000229F1" w:rsidP="000229F1">
            <w:pPr>
              <w:pStyle w:val="TableParagraph"/>
              <w:kinsoku w:val="0"/>
              <w:overflowPunct w:val="0"/>
              <w:spacing w:line="249" w:lineRule="exact"/>
              <w:rPr>
                <w:b/>
                <w:spacing w:val="-4"/>
                <w:sz w:val="22"/>
                <w:szCs w:val="22"/>
              </w:rPr>
            </w:pPr>
            <w:r w:rsidRPr="00CD7A39">
              <w:rPr>
                <w:b/>
                <w:spacing w:val="-4"/>
                <w:sz w:val="22"/>
                <w:szCs w:val="22"/>
              </w:rPr>
              <w:t>Jennifer Hendrix</w:t>
            </w:r>
          </w:p>
          <w:p w14:paraId="6E6C5021" w14:textId="77777777" w:rsidR="000229F1" w:rsidRPr="00CD7A39" w:rsidRDefault="000229F1" w:rsidP="000229F1">
            <w:pPr>
              <w:pStyle w:val="TableParagraph"/>
              <w:kinsoku w:val="0"/>
              <w:overflowPunct w:val="0"/>
              <w:spacing w:line="249" w:lineRule="exact"/>
              <w:rPr>
                <w:spacing w:val="-4"/>
                <w:sz w:val="22"/>
                <w:szCs w:val="22"/>
              </w:rPr>
            </w:pPr>
            <w:r w:rsidRPr="00CD7A39">
              <w:rPr>
                <w:spacing w:val="-4"/>
                <w:sz w:val="22"/>
                <w:szCs w:val="22"/>
              </w:rPr>
              <w:t>Director of Facilities Management</w:t>
            </w:r>
          </w:p>
          <w:p w14:paraId="4C4AFD9F" w14:textId="77777777" w:rsidR="000229F1" w:rsidRPr="00CD7A39" w:rsidRDefault="000229F1" w:rsidP="000229F1">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73F08B82" w14:textId="77777777" w:rsidR="000229F1" w:rsidRPr="00CD7A39" w:rsidRDefault="000229F1" w:rsidP="000229F1">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6E24F6C1" w14:textId="77777777" w:rsidR="000229F1" w:rsidRPr="00CD7A39" w:rsidRDefault="000229F1" w:rsidP="000229F1">
            <w:pPr>
              <w:pStyle w:val="TableParagraph"/>
              <w:kinsoku w:val="0"/>
              <w:overflowPunct w:val="0"/>
              <w:spacing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6491</w:t>
            </w:r>
          </w:p>
          <w:p w14:paraId="53CC074B" w14:textId="77777777" w:rsidR="00287D9F" w:rsidRPr="00CD7A39" w:rsidRDefault="00287D9F" w:rsidP="000229F1">
            <w:pPr>
              <w:pStyle w:val="TableParagraph"/>
              <w:kinsoku w:val="0"/>
              <w:overflowPunct w:val="0"/>
              <w:spacing w:line="249" w:lineRule="exact"/>
              <w:rPr>
                <w:b/>
                <w:sz w:val="22"/>
                <w:szCs w:val="22"/>
              </w:rPr>
            </w:pPr>
          </w:p>
        </w:tc>
      </w:tr>
      <w:tr w:rsidR="00287D9F" w:rsidRPr="00CD7A39" w14:paraId="27EE9BB4" w14:textId="77777777" w:rsidTr="000229F1">
        <w:trPr>
          <w:trHeight w:val="1341"/>
        </w:trPr>
        <w:tc>
          <w:tcPr>
            <w:tcW w:w="4875" w:type="dxa"/>
            <w:tcBorders>
              <w:top w:val="single" w:sz="4" w:space="0" w:color="000000"/>
              <w:left w:val="single" w:sz="4" w:space="0" w:color="000000"/>
              <w:bottom w:val="single" w:sz="4" w:space="0" w:color="000000"/>
              <w:right w:val="single" w:sz="4" w:space="0" w:color="000000"/>
            </w:tcBorders>
          </w:tcPr>
          <w:p w14:paraId="7AE59557" w14:textId="77777777" w:rsidR="00287D9F" w:rsidRPr="002D1E55" w:rsidRDefault="000229F1" w:rsidP="000229F1">
            <w:pPr>
              <w:pStyle w:val="TableParagraph"/>
              <w:kinsoku w:val="0"/>
              <w:overflowPunct w:val="0"/>
              <w:spacing w:line="249" w:lineRule="exact"/>
              <w:rPr>
                <w:b/>
                <w:spacing w:val="-4"/>
                <w:sz w:val="22"/>
                <w:szCs w:val="22"/>
              </w:rPr>
            </w:pPr>
            <w:r w:rsidRPr="002D1E55">
              <w:rPr>
                <w:b/>
                <w:spacing w:val="-4"/>
                <w:sz w:val="22"/>
                <w:szCs w:val="22"/>
              </w:rPr>
              <w:t>Wayne Hebb</w:t>
            </w:r>
          </w:p>
          <w:p w14:paraId="3E72CB7F"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Project Manager/SWM and ESC Program Admin.</w:t>
            </w:r>
          </w:p>
          <w:p w14:paraId="2912E53E"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Facilities, Planning and Construction Dept.</w:t>
            </w:r>
          </w:p>
          <w:p w14:paraId="55D1A3B2"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P.O. box 69009 Radford, VA 24242</w:t>
            </w:r>
          </w:p>
          <w:p w14:paraId="0B8CB24E" w14:textId="2ACD53B9" w:rsidR="000229F1" w:rsidRPr="00CD7A39" w:rsidRDefault="000229F1" w:rsidP="000229F1">
            <w:pPr>
              <w:pStyle w:val="TableParagraph"/>
              <w:kinsoku w:val="0"/>
              <w:overflowPunct w:val="0"/>
              <w:spacing w:line="249" w:lineRule="exact"/>
              <w:rPr>
                <w:spacing w:val="-4"/>
                <w:sz w:val="22"/>
                <w:szCs w:val="22"/>
              </w:rPr>
            </w:pPr>
            <w:r>
              <w:rPr>
                <w:spacing w:val="-4"/>
                <w:sz w:val="22"/>
                <w:szCs w:val="22"/>
              </w:rPr>
              <w:t>Phone: 540-831-7815</w:t>
            </w:r>
          </w:p>
        </w:tc>
        <w:tc>
          <w:tcPr>
            <w:tcW w:w="4410" w:type="dxa"/>
            <w:tcBorders>
              <w:top w:val="single" w:sz="4" w:space="0" w:color="000000"/>
              <w:left w:val="single" w:sz="4" w:space="0" w:color="000000"/>
              <w:bottom w:val="single" w:sz="4" w:space="0" w:color="000000"/>
              <w:right w:val="single" w:sz="4" w:space="0" w:color="000000"/>
            </w:tcBorders>
          </w:tcPr>
          <w:p w14:paraId="2FA10160" w14:textId="77777777" w:rsidR="00287D9F" w:rsidRPr="00CD7A39" w:rsidRDefault="00287D9F" w:rsidP="00287D9F">
            <w:pPr>
              <w:pStyle w:val="TableParagraph"/>
              <w:kinsoku w:val="0"/>
              <w:overflowPunct w:val="0"/>
              <w:spacing w:line="249" w:lineRule="exact"/>
              <w:rPr>
                <w:b/>
                <w:spacing w:val="-4"/>
                <w:sz w:val="22"/>
                <w:szCs w:val="22"/>
              </w:rPr>
            </w:pPr>
            <w:r w:rsidRPr="00CD7A39">
              <w:rPr>
                <w:b/>
                <w:spacing w:val="-4"/>
                <w:sz w:val="22"/>
                <w:szCs w:val="22"/>
              </w:rPr>
              <w:t>Neal Thompson</w:t>
            </w:r>
          </w:p>
          <w:p w14:paraId="4EBE8BB4" w14:textId="77777777" w:rsidR="00287D9F" w:rsidRPr="00CD7A39" w:rsidRDefault="00287D9F" w:rsidP="00287D9F">
            <w:pPr>
              <w:pStyle w:val="TableParagraph"/>
              <w:kinsoku w:val="0"/>
              <w:overflowPunct w:val="0"/>
              <w:spacing w:line="249" w:lineRule="exact"/>
              <w:rPr>
                <w:spacing w:val="-4"/>
                <w:sz w:val="22"/>
                <w:szCs w:val="22"/>
              </w:rPr>
            </w:pPr>
            <w:r w:rsidRPr="00CD7A39">
              <w:rPr>
                <w:spacing w:val="-4"/>
                <w:sz w:val="22"/>
                <w:szCs w:val="22"/>
              </w:rPr>
              <w:t>Recycling, Solid Waste Coordinator</w:t>
            </w:r>
          </w:p>
          <w:p w14:paraId="7F024B55" w14:textId="77777777" w:rsidR="00287D9F" w:rsidRPr="00CD7A39" w:rsidRDefault="00287D9F" w:rsidP="00287D9F">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1610FF02" w14:textId="77777777" w:rsidR="00287D9F" w:rsidRPr="00CD7A39" w:rsidRDefault="00287D9F" w:rsidP="00287D9F">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25139E69" w14:textId="77777777" w:rsidR="00287D9F" w:rsidRPr="00CD7A39" w:rsidRDefault="00287D9F" w:rsidP="00287D9F">
            <w:pPr>
              <w:pStyle w:val="TableParagraph"/>
              <w:kinsoku w:val="0"/>
              <w:overflowPunct w:val="0"/>
              <w:spacing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w:t>
            </w:r>
            <w:r w:rsidR="009C0144" w:rsidRPr="00CD7A39">
              <w:rPr>
                <w:spacing w:val="-4"/>
                <w:sz w:val="22"/>
                <w:szCs w:val="22"/>
              </w:rPr>
              <w:t>207</w:t>
            </w:r>
          </w:p>
          <w:p w14:paraId="7CB0DBD6" w14:textId="77777777" w:rsidR="00287D9F" w:rsidRPr="00CD7A39" w:rsidRDefault="00287D9F" w:rsidP="00287D9F">
            <w:pPr>
              <w:pStyle w:val="TableParagraph"/>
              <w:kinsoku w:val="0"/>
              <w:overflowPunct w:val="0"/>
              <w:spacing w:line="249" w:lineRule="exact"/>
              <w:rPr>
                <w:spacing w:val="-4"/>
                <w:sz w:val="22"/>
                <w:szCs w:val="22"/>
              </w:rPr>
            </w:pPr>
          </w:p>
        </w:tc>
      </w:tr>
    </w:tbl>
    <w:p w14:paraId="07D7FEB8" w14:textId="77777777" w:rsidR="001337E4" w:rsidRPr="00CD7A39" w:rsidRDefault="001337E4">
      <w:pPr>
        <w:rPr>
          <w:b/>
          <w:bCs/>
          <w:sz w:val="28"/>
          <w:szCs w:val="28"/>
        </w:rPr>
        <w:sectPr w:rsidR="001337E4" w:rsidRPr="00CD7A39">
          <w:pgSz w:w="12240" w:h="15840"/>
          <w:pgMar w:top="1640" w:right="1040" w:bottom="1280" w:left="1200" w:header="0" w:footer="1084" w:gutter="0"/>
          <w:cols w:space="720"/>
          <w:noEndnote/>
        </w:sectPr>
      </w:pPr>
    </w:p>
    <w:p w14:paraId="04538069" w14:textId="77777777" w:rsidR="001337E4" w:rsidRPr="00CD7A39" w:rsidRDefault="001337E4">
      <w:pPr>
        <w:pStyle w:val="BodyText"/>
        <w:kinsoku w:val="0"/>
        <w:overflowPunct w:val="0"/>
        <w:spacing w:before="1"/>
        <w:rPr>
          <w:b/>
          <w:bCs/>
          <w:sz w:val="20"/>
          <w:szCs w:val="20"/>
        </w:rPr>
      </w:pPr>
    </w:p>
    <w:p w14:paraId="1271EC07" w14:textId="77777777" w:rsidR="001337E4" w:rsidRPr="00CD7A39" w:rsidRDefault="001337E4">
      <w:pPr>
        <w:pStyle w:val="ListParagraph"/>
        <w:numPr>
          <w:ilvl w:val="1"/>
          <w:numId w:val="11"/>
        </w:numPr>
        <w:tabs>
          <w:tab w:val="left" w:pos="661"/>
        </w:tabs>
        <w:kinsoku w:val="0"/>
        <w:overflowPunct w:val="0"/>
        <w:spacing w:before="44"/>
        <w:ind w:hanging="421"/>
        <w:rPr>
          <w:b/>
          <w:bCs/>
          <w:sz w:val="28"/>
          <w:szCs w:val="28"/>
        </w:rPr>
      </w:pPr>
      <w:r w:rsidRPr="00CD7A39">
        <w:rPr>
          <w:b/>
          <w:bCs/>
          <w:sz w:val="28"/>
          <w:szCs w:val="28"/>
          <w:u w:val="single"/>
        </w:rPr>
        <w:t>Description</w:t>
      </w:r>
      <w:r w:rsidRPr="00CD7A39">
        <w:rPr>
          <w:b/>
          <w:bCs/>
          <w:spacing w:val="-4"/>
          <w:sz w:val="28"/>
          <w:szCs w:val="28"/>
          <w:u w:val="single"/>
        </w:rPr>
        <w:t xml:space="preserve"> </w:t>
      </w:r>
      <w:r w:rsidRPr="00CD7A39">
        <w:rPr>
          <w:b/>
          <w:bCs/>
          <w:sz w:val="28"/>
          <w:szCs w:val="28"/>
          <w:u w:val="single"/>
        </w:rPr>
        <w:t>of</w:t>
      </w:r>
      <w:r w:rsidRPr="00CD7A39">
        <w:rPr>
          <w:b/>
          <w:bCs/>
          <w:spacing w:val="-5"/>
          <w:sz w:val="28"/>
          <w:szCs w:val="28"/>
          <w:u w:val="single"/>
        </w:rPr>
        <w:t xml:space="preserve"> </w:t>
      </w:r>
      <w:r w:rsidRPr="00CD7A39">
        <w:rPr>
          <w:b/>
          <w:bCs/>
          <w:sz w:val="28"/>
          <w:szCs w:val="28"/>
          <w:u w:val="single"/>
        </w:rPr>
        <w:t>Drainage</w:t>
      </w:r>
      <w:r w:rsidRPr="00CD7A39">
        <w:rPr>
          <w:b/>
          <w:bCs/>
          <w:spacing w:val="-5"/>
          <w:sz w:val="28"/>
          <w:szCs w:val="28"/>
          <w:u w:val="single"/>
        </w:rPr>
        <w:t xml:space="preserve"> </w:t>
      </w:r>
      <w:r w:rsidRPr="00CD7A39">
        <w:rPr>
          <w:b/>
          <w:bCs/>
          <w:spacing w:val="-4"/>
          <w:sz w:val="28"/>
          <w:szCs w:val="28"/>
          <w:u w:val="single"/>
        </w:rPr>
        <w:t>Areas</w:t>
      </w:r>
    </w:p>
    <w:p w14:paraId="37787EA4" w14:textId="77777777" w:rsidR="001337E4" w:rsidRPr="00CD7A39" w:rsidRDefault="001337E4">
      <w:pPr>
        <w:pStyle w:val="BodyText"/>
        <w:kinsoku w:val="0"/>
        <w:overflowPunct w:val="0"/>
        <w:spacing w:before="4"/>
        <w:rPr>
          <w:b/>
          <w:bCs/>
          <w:sz w:val="17"/>
          <w:szCs w:val="17"/>
        </w:rPr>
      </w:pPr>
    </w:p>
    <w:p w14:paraId="249F38F7" w14:textId="77777777" w:rsidR="001337E4" w:rsidRPr="00CD7A39" w:rsidRDefault="001337E4">
      <w:pPr>
        <w:pStyle w:val="BodyText"/>
        <w:kinsoku w:val="0"/>
        <w:overflowPunct w:val="0"/>
        <w:spacing w:before="56"/>
        <w:ind w:left="240" w:right="449"/>
      </w:pPr>
      <w:r w:rsidRPr="00CD7A39">
        <w:t>Radford University is located within in the City of Radford and has approximately 9,400 students and 1,600</w:t>
      </w:r>
      <w:r w:rsidRPr="00CD7A39">
        <w:rPr>
          <w:spacing w:val="-4"/>
        </w:rPr>
        <w:t xml:space="preserve"> </w:t>
      </w:r>
      <w:r w:rsidRPr="00CD7A39">
        <w:t>faculty</w:t>
      </w:r>
      <w:r w:rsidRPr="00CD7A39">
        <w:rPr>
          <w:spacing w:val="-3"/>
        </w:rPr>
        <w:t xml:space="preserve"> </w:t>
      </w:r>
      <w:r w:rsidRPr="00CD7A39">
        <w:t>and</w:t>
      </w:r>
      <w:r w:rsidRPr="00CD7A39">
        <w:rPr>
          <w:spacing w:val="-3"/>
        </w:rPr>
        <w:t xml:space="preserve"> </w:t>
      </w:r>
      <w:r w:rsidRPr="00CD7A39">
        <w:t>staff.</w:t>
      </w:r>
      <w:r w:rsidRPr="00CD7A39">
        <w:rPr>
          <w:spacing w:val="-6"/>
        </w:rPr>
        <w:t xml:space="preserve"> </w:t>
      </w:r>
      <w:r w:rsidRPr="00CD7A39">
        <w:t>Campus</w:t>
      </w:r>
      <w:r w:rsidRPr="00CD7A39">
        <w:rPr>
          <w:spacing w:val="-2"/>
        </w:rPr>
        <w:t xml:space="preserve"> </w:t>
      </w:r>
      <w:r w:rsidRPr="00CD7A39">
        <w:t>consists</w:t>
      </w:r>
      <w:r w:rsidRPr="00CD7A39">
        <w:rPr>
          <w:spacing w:val="-5"/>
        </w:rPr>
        <w:t xml:space="preserve"> </w:t>
      </w:r>
      <w:r w:rsidRPr="00CD7A39">
        <w:t>of</w:t>
      </w:r>
      <w:r w:rsidRPr="00CD7A39">
        <w:rPr>
          <w:spacing w:val="-5"/>
        </w:rPr>
        <w:t xml:space="preserve"> </w:t>
      </w:r>
      <w:r w:rsidRPr="00CD7A39">
        <w:t>approximately</w:t>
      </w:r>
      <w:r w:rsidRPr="00CD7A39">
        <w:rPr>
          <w:spacing w:val="-4"/>
        </w:rPr>
        <w:t xml:space="preserve"> </w:t>
      </w:r>
      <w:r w:rsidRPr="00CD7A39">
        <w:t>204</w:t>
      </w:r>
      <w:r w:rsidRPr="00CD7A39">
        <w:rPr>
          <w:spacing w:val="-2"/>
        </w:rPr>
        <w:t xml:space="preserve"> </w:t>
      </w:r>
      <w:r w:rsidRPr="00CD7A39">
        <w:t>acres</w:t>
      </w:r>
      <w:r w:rsidRPr="00CD7A39">
        <w:rPr>
          <w:spacing w:val="-4"/>
        </w:rPr>
        <w:t xml:space="preserve"> </w:t>
      </w:r>
      <w:r w:rsidRPr="00CD7A39">
        <w:t>of</w:t>
      </w:r>
      <w:r w:rsidRPr="00CD7A39">
        <w:rPr>
          <w:spacing w:val="-5"/>
        </w:rPr>
        <w:t xml:space="preserve"> </w:t>
      </w:r>
      <w:r w:rsidRPr="00CD7A39">
        <w:t>developed</w:t>
      </w:r>
      <w:r w:rsidRPr="00CD7A39">
        <w:rPr>
          <w:spacing w:val="-3"/>
        </w:rPr>
        <w:t xml:space="preserve"> </w:t>
      </w:r>
      <w:r w:rsidRPr="00CD7A39">
        <w:t>and</w:t>
      </w:r>
      <w:r w:rsidRPr="00CD7A39">
        <w:rPr>
          <w:spacing w:val="-3"/>
        </w:rPr>
        <w:t xml:space="preserve"> </w:t>
      </w:r>
      <w:r w:rsidRPr="00CD7A39">
        <w:t>undeveloped</w:t>
      </w:r>
      <w:r w:rsidRPr="00CD7A39">
        <w:rPr>
          <w:spacing w:val="-2"/>
        </w:rPr>
        <w:t xml:space="preserve"> </w:t>
      </w:r>
      <w:r w:rsidRPr="00CD7A39">
        <w:t>land comprising of academic buildings, student housing, recreation buildings, dining halls, parking areas, maintenance yard, athletic</w:t>
      </w:r>
      <w:r w:rsidRPr="00CD7A39">
        <w:rPr>
          <w:spacing w:val="-2"/>
        </w:rPr>
        <w:t xml:space="preserve"> </w:t>
      </w:r>
      <w:r w:rsidRPr="00CD7A39">
        <w:t>fields, and</w:t>
      </w:r>
      <w:r w:rsidRPr="00CD7A39">
        <w:rPr>
          <w:spacing w:val="-1"/>
        </w:rPr>
        <w:t xml:space="preserve"> </w:t>
      </w:r>
      <w:r w:rsidRPr="00CD7A39">
        <w:t>a boiler plant. All 204 acres drains directly into the New River and Connelly’s Run, which is a tributary to the New River.</w:t>
      </w:r>
    </w:p>
    <w:p w14:paraId="0B5917FA" w14:textId="58E0EA6C" w:rsidR="001337E4" w:rsidRPr="00CD7A39" w:rsidRDefault="007E6D66">
      <w:pPr>
        <w:pStyle w:val="BodyText"/>
        <w:kinsoku w:val="0"/>
        <w:overflowPunct w:val="0"/>
        <w:spacing w:before="1"/>
        <w:rPr>
          <w:sz w:val="20"/>
          <w:szCs w:val="20"/>
        </w:rPr>
      </w:pPr>
      <w:r w:rsidRPr="00CD7A39">
        <w:rPr>
          <w:noProof/>
        </w:rPr>
        <mc:AlternateContent>
          <mc:Choice Requires="wps">
            <w:drawing>
              <wp:anchor distT="0" distB="0" distL="0" distR="0" simplePos="0" relativeHeight="251645952" behindDoc="0" locked="0" layoutInCell="0" allowOverlap="1" wp14:anchorId="037771CF" wp14:editId="2576C7EF">
                <wp:simplePos x="0" y="0"/>
                <wp:positionH relativeFrom="page">
                  <wp:posOffset>1109980</wp:posOffset>
                </wp:positionH>
                <wp:positionV relativeFrom="paragraph">
                  <wp:posOffset>171450</wp:posOffset>
                </wp:positionV>
                <wp:extent cx="5511800" cy="4432300"/>
                <wp:effectExtent l="0" t="0" r="0" b="0"/>
                <wp:wrapTopAndBottom/>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443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A4AE" w14:textId="39E97079" w:rsidR="00B0135D" w:rsidRDefault="00B0135D">
                            <w:pPr>
                              <w:widowControl/>
                              <w:autoSpaceDE/>
                              <w:autoSpaceDN/>
                              <w:adjustRightInd/>
                              <w:spacing w:line="6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A9EB0" wp14:editId="35AFF226">
                                  <wp:extent cx="5514975" cy="442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4429125"/>
                                          </a:xfrm>
                                          <a:prstGeom prst="rect">
                                            <a:avLst/>
                                          </a:prstGeom>
                                          <a:noFill/>
                                          <a:ln>
                                            <a:noFill/>
                                          </a:ln>
                                        </pic:spPr>
                                      </pic:pic>
                                    </a:graphicData>
                                  </a:graphic>
                                </wp:inline>
                              </w:drawing>
                            </w:r>
                          </w:p>
                          <w:p w14:paraId="722173A3" w14:textId="77777777" w:rsidR="00B0135D" w:rsidRDefault="00B0135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771CF" id="Rectangle 10" o:spid="_x0000_s1033" style="position:absolute;margin-left:87.4pt;margin-top:13.5pt;width:434pt;height:34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" o:allowincell="f" filled="f" stroked="f">
                <v:textbox inset="0,0,0,0">
                  <w:txbxContent>
                    <w:p w14:paraId="2393A4AE" w14:textId="39E97079" w:rsidR="00B0135D" w:rsidRDefault="00B0135D">
                      <w:pPr>
                        <w:widowControl/>
                        <w:autoSpaceDE/>
                        <w:autoSpaceDN/>
                        <w:adjustRightInd/>
                        <w:spacing w:line="6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A9EB0" wp14:editId="35AFF226">
                            <wp:extent cx="5514975" cy="442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4429125"/>
                                    </a:xfrm>
                                    <a:prstGeom prst="rect">
                                      <a:avLst/>
                                    </a:prstGeom>
                                    <a:noFill/>
                                    <a:ln>
                                      <a:noFill/>
                                    </a:ln>
                                  </pic:spPr>
                                </pic:pic>
                              </a:graphicData>
                            </a:graphic>
                          </wp:inline>
                        </w:drawing>
                      </w:r>
                    </w:p>
                    <w:p w14:paraId="722173A3" w14:textId="77777777" w:rsidR="00B0135D" w:rsidRDefault="00B0135D">
                      <w:pPr>
                        <w:rPr>
                          <w:rFonts w:ascii="Times New Roman" w:hAnsi="Times New Roman" w:cs="Times New Roman"/>
                          <w:sz w:val="24"/>
                          <w:szCs w:val="24"/>
                        </w:rPr>
                      </w:pPr>
                    </w:p>
                  </w:txbxContent>
                </v:textbox>
                <w10:wrap type="topAndBottom" anchorx="page"/>
              </v:rect>
            </w:pict>
          </mc:Fallback>
        </mc:AlternateContent>
      </w:r>
    </w:p>
    <w:p w14:paraId="73F986CB" w14:textId="77777777" w:rsidR="001337E4" w:rsidRPr="00CD7A39" w:rsidRDefault="001337E4">
      <w:pPr>
        <w:pStyle w:val="BodyText"/>
        <w:kinsoku w:val="0"/>
        <w:overflowPunct w:val="0"/>
        <w:spacing w:before="1"/>
        <w:rPr>
          <w:sz w:val="20"/>
          <w:szCs w:val="20"/>
        </w:rPr>
        <w:sectPr w:rsidR="001337E4" w:rsidRPr="00CD7A39">
          <w:pgSz w:w="12240" w:h="15840"/>
          <w:pgMar w:top="1420" w:right="1040" w:bottom="1280" w:left="1200" w:header="0" w:footer="1084" w:gutter="0"/>
          <w:cols w:space="720"/>
          <w:noEndnote/>
        </w:sectPr>
      </w:pPr>
    </w:p>
    <w:p w14:paraId="46B503B2" w14:textId="77777777" w:rsidR="001337E4" w:rsidRPr="00CD7A39" w:rsidRDefault="001337E4">
      <w:pPr>
        <w:pStyle w:val="Heading1"/>
        <w:kinsoku w:val="0"/>
        <w:overflowPunct w:val="0"/>
        <w:rPr>
          <w:spacing w:val="-2"/>
        </w:rPr>
      </w:pPr>
      <w:r w:rsidRPr="00CD7A39">
        <w:lastRenderedPageBreak/>
        <w:t>Section</w:t>
      </w:r>
      <w:r w:rsidRPr="00CD7A39">
        <w:rPr>
          <w:spacing w:val="-4"/>
        </w:rPr>
        <w:t xml:space="preserve"> </w:t>
      </w:r>
      <w:r w:rsidRPr="00CD7A39">
        <w:t>3.</w:t>
      </w:r>
      <w:r w:rsidRPr="00CD7A39">
        <w:rPr>
          <w:spacing w:val="-2"/>
        </w:rPr>
        <w:t xml:space="preserve"> </w:t>
      </w:r>
      <w:r w:rsidRPr="00CD7A39">
        <w:t>Minimum</w:t>
      </w:r>
      <w:r w:rsidRPr="00CD7A39">
        <w:rPr>
          <w:spacing w:val="-3"/>
        </w:rPr>
        <w:t xml:space="preserve"> </w:t>
      </w:r>
      <w:r w:rsidRPr="00CD7A39">
        <w:t>Control</w:t>
      </w:r>
      <w:r w:rsidRPr="00CD7A39">
        <w:rPr>
          <w:spacing w:val="-2"/>
        </w:rPr>
        <w:t xml:space="preserve"> Measures</w:t>
      </w:r>
    </w:p>
    <w:p w14:paraId="295B9783" w14:textId="77777777" w:rsidR="00407250" w:rsidRPr="00CD7A39" w:rsidRDefault="00407250" w:rsidP="00407250"/>
    <w:p w14:paraId="39D039E2" w14:textId="77777777" w:rsidR="00407250" w:rsidRPr="00CD7A39" w:rsidRDefault="00407250" w:rsidP="00407250"/>
    <w:p w14:paraId="04495CE9" w14:textId="506E3CEE" w:rsidR="001337E4" w:rsidRPr="00CD7A39" w:rsidRDefault="007E6D66" w:rsidP="00407250">
      <w:pPr>
        <w:pStyle w:val="BodyText"/>
        <w:kinsoku w:val="0"/>
        <w:overflowPunct w:val="0"/>
        <w:ind w:left="180"/>
        <w:rPr>
          <w:sz w:val="20"/>
          <w:szCs w:val="20"/>
        </w:rPr>
      </w:pPr>
      <w:r w:rsidRPr="00CD7A39">
        <w:rPr>
          <w:noProof/>
          <w:sz w:val="20"/>
          <w:szCs w:val="20"/>
        </w:rPr>
        <w:drawing>
          <wp:inline distT="0" distB="0" distL="0" distR="0" wp14:anchorId="1855CD2C" wp14:editId="45DD28AD">
            <wp:extent cx="6115050"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0D7E06E7" w14:textId="77777777" w:rsidR="00407250" w:rsidRPr="00CD7A39" w:rsidRDefault="00407250">
      <w:pPr>
        <w:pStyle w:val="BodyText"/>
        <w:kinsoku w:val="0"/>
        <w:overflowPunct w:val="0"/>
        <w:ind w:left="240"/>
        <w:rPr>
          <w:sz w:val="20"/>
          <w:szCs w:val="20"/>
        </w:rPr>
      </w:pPr>
    </w:p>
    <w:p w14:paraId="4F472D7C" w14:textId="3741713E" w:rsidR="0047343E" w:rsidRPr="00262125" w:rsidRDefault="007E6D66" w:rsidP="00262125">
      <w:pPr>
        <w:pStyle w:val="BodyText"/>
        <w:kinsoku w:val="0"/>
        <w:overflowPunct w:val="0"/>
        <w:ind w:left="240"/>
        <w:rPr>
          <w:sz w:val="20"/>
          <w:szCs w:val="20"/>
        </w:rPr>
      </w:pPr>
      <w:r w:rsidRPr="00CD7A39">
        <w:rPr>
          <w:noProof/>
        </w:rPr>
        <mc:AlternateContent>
          <mc:Choice Requires="wps">
            <w:drawing>
              <wp:anchor distT="0" distB="0" distL="0" distR="0" simplePos="0" relativeHeight="251646976" behindDoc="0" locked="0" layoutInCell="0" allowOverlap="1" wp14:anchorId="2EACC297" wp14:editId="2FF4D094">
                <wp:simplePos x="0" y="0"/>
                <wp:positionH relativeFrom="page">
                  <wp:posOffset>876300</wp:posOffset>
                </wp:positionH>
                <wp:positionV relativeFrom="paragraph">
                  <wp:posOffset>205105</wp:posOffset>
                </wp:positionV>
                <wp:extent cx="6159500" cy="1402080"/>
                <wp:effectExtent l="0" t="0" r="12700" b="2667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2080"/>
                        </a:xfrm>
                        <a:prstGeom prst="rect">
                          <a:avLst/>
                        </a:prstGeom>
                        <a:solidFill>
                          <a:srgbClr val="F1F1F1"/>
                        </a:solidFill>
                        <a:ln w="9525">
                          <a:solidFill>
                            <a:srgbClr val="000000"/>
                          </a:solidFill>
                          <a:miter lim="800000"/>
                          <a:headEnd/>
                          <a:tailEnd/>
                        </a:ln>
                      </wps:spPr>
                      <wps:txbx>
                        <w:txbxContent>
                          <w:p w14:paraId="5C28D3F2" w14:textId="7D5B57C0" w:rsidR="00B0135D" w:rsidRDefault="00B0135D">
                            <w:pPr>
                              <w:pStyle w:val="BodyText"/>
                              <w:kinsoku w:val="0"/>
                              <w:overflowPunct w:val="0"/>
                              <w:spacing w:before="70"/>
                              <w:ind w:left="144" w:right="204"/>
                              <w:rPr>
                                <w:rFonts w:ascii="Arial" w:hAnsi="Arial" w:cs="Arial"/>
                                <w:i/>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1CE06EBB" w14:textId="34B6996E" w:rsidR="00B0135D" w:rsidRPr="00DE0130" w:rsidRDefault="00B0135D">
                            <w:pPr>
                              <w:pStyle w:val="BodyText"/>
                              <w:kinsoku w:val="0"/>
                              <w:overflowPunct w:val="0"/>
                              <w:spacing w:before="70"/>
                              <w:ind w:left="144" w:right="204"/>
                              <w:rPr>
                                <w:rFonts w:ascii="Arial" w:hAnsi="Arial" w:cs="Arial"/>
                                <w:i/>
                                <w:iCs/>
                                <w:color w:val="000000"/>
                                <w:sz w:val="20"/>
                              </w:rPr>
                            </w:pPr>
                            <w:r w:rsidRPr="00DE0130">
                              <w:rPr>
                                <w:rFonts w:ascii="Arial" w:hAnsi="Arial" w:cs="Arial"/>
                                <w:i/>
                                <w:iCs/>
                                <w:color w:val="000000"/>
                                <w:sz w:val="20"/>
                              </w:rPr>
                              <w:t>The permittee shall develop, implement, and enforce a MS4 program designed to reduce the discharge of pollutants from the small MS4 to the maximum extent practicable (MEP) in accordance with this permit, to protect water quality, and to satisfy the appropriate water quality requirements of the State Water</w:t>
                            </w:r>
                            <w:r w:rsidRPr="00DE0130">
                              <w:rPr>
                                <w:rFonts w:ascii="Arial" w:hAnsi="Arial" w:cs="Arial"/>
                                <w:i/>
                                <w:iCs/>
                                <w:color w:val="000000"/>
                                <w:spacing w:val="-3"/>
                                <w:sz w:val="20"/>
                              </w:rPr>
                              <w:t xml:space="preserve"> </w:t>
                            </w:r>
                            <w:r w:rsidRPr="00DE0130">
                              <w:rPr>
                                <w:rFonts w:ascii="Arial" w:hAnsi="Arial" w:cs="Arial"/>
                                <w:i/>
                                <w:iCs/>
                                <w:color w:val="000000"/>
                                <w:sz w:val="20"/>
                              </w:rPr>
                              <w:t>Control</w:t>
                            </w:r>
                            <w:r w:rsidRPr="00DE0130">
                              <w:rPr>
                                <w:rFonts w:ascii="Arial" w:hAnsi="Arial" w:cs="Arial"/>
                                <w:i/>
                                <w:iCs/>
                                <w:color w:val="000000"/>
                                <w:spacing w:val="-5"/>
                                <w:sz w:val="20"/>
                              </w:rPr>
                              <w:t xml:space="preserve"> </w:t>
                            </w:r>
                            <w:r w:rsidRPr="00DE0130">
                              <w:rPr>
                                <w:rFonts w:ascii="Arial" w:hAnsi="Arial" w:cs="Arial"/>
                                <w:i/>
                                <w:iCs/>
                                <w:color w:val="000000"/>
                                <w:sz w:val="20"/>
                              </w:rPr>
                              <w:t>Law</w:t>
                            </w:r>
                            <w:r w:rsidRPr="00DE0130">
                              <w:rPr>
                                <w:rFonts w:ascii="Arial" w:hAnsi="Arial" w:cs="Arial"/>
                                <w:i/>
                                <w:iCs/>
                                <w:color w:val="000000"/>
                                <w:spacing w:val="-3"/>
                                <w:sz w:val="20"/>
                              </w:rPr>
                              <w:t xml:space="preserve"> </w:t>
                            </w:r>
                            <w:r w:rsidRPr="00DE0130">
                              <w:rPr>
                                <w:rFonts w:ascii="Arial" w:hAnsi="Arial" w:cs="Arial"/>
                                <w:i/>
                                <w:iCs/>
                                <w:color w:val="000000"/>
                                <w:sz w:val="20"/>
                              </w:rPr>
                              <w:t>and</w:t>
                            </w:r>
                            <w:r w:rsidRPr="00DE0130">
                              <w:rPr>
                                <w:rFonts w:ascii="Arial" w:hAnsi="Arial" w:cs="Arial"/>
                                <w:i/>
                                <w:iCs/>
                                <w:color w:val="000000"/>
                                <w:spacing w:val="-2"/>
                                <w:sz w:val="20"/>
                              </w:rPr>
                              <w:t xml:space="preserve"> </w:t>
                            </w:r>
                            <w:r w:rsidRPr="00DE0130">
                              <w:rPr>
                                <w:rFonts w:ascii="Arial" w:hAnsi="Arial" w:cs="Arial"/>
                                <w:i/>
                                <w:iCs/>
                                <w:color w:val="000000"/>
                                <w:sz w:val="20"/>
                              </w:rPr>
                              <w:t>its</w:t>
                            </w:r>
                            <w:r w:rsidRPr="00DE0130">
                              <w:rPr>
                                <w:rFonts w:ascii="Arial" w:hAnsi="Arial" w:cs="Arial"/>
                                <w:i/>
                                <w:iCs/>
                                <w:color w:val="000000"/>
                                <w:spacing w:val="-2"/>
                                <w:sz w:val="20"/>
                              </w:rPr>
                              <w:t xml:space="preserve"> </w:t>
                            </w:r>
                            <w:r w:rsidRPr="00DE0130">
                              <w:rPr>
                                <w:rFonts w:ascii="Arial" w:hAnsi="Arial" w:cs="Arial"/>
                                <w:i/>
                                <w:iCs/>
                                <w:color w:val="000000"/>
                                <w:sz w:val="20"/>
                              </w:rPr>
                              <w:t>attendant</w:t>
                            </w:r>
                            <w:r w:rsidRPr="00DE0130">
                              <w:rPr>
                                <w:rFonts w:ascii="Arial" w:hAnsi="Arial" w:cs="Arial"/>
                                <w:i/>
                                <w:iCs/>
                                <w:color w:val="000000"/>
                                <w:spacing w:val="-2"/>
                                <w:sz w:val="20"/>
                              </w:rPr>
                              <w:t xml:space="preserve"> </w:t>
                            </w:r>
                            <w:r w:rsidRPr="00DE0130">
                              <w:rPr>
                                <w:rFonts w:ascii="Arial" w:hAnsi="Arial" w:cs="Arial"/>
                                <w:i/>
                                <w:iCs/>
                                <w:color w:val="000000"/>
                                <w:sz w:val="20"/>
                              </w:rPr>
                              <w:t>regulations.</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w:t>
                            </w:r>
                            <w:r w:rsidRPr="00DE0130">
                              <w:rPr>
                                <w:rFonts w:ascii="Arial" w:hAnsi="Arial" w:cs="Arial"/>
                                <w:i/>
                                <w:iCs/>
                                <w:color w:val="000000"/>
                                <w:spacing w:val="-3"/>
                                <w:sz w:val="20"/>
                              </w:rPr>
                              <w:t xml:space="preserve"> </w:t>
                            </w:r>
                            <w:r w:rsidRPr="00DE0130">
                              <w:rPr>
                                <w:rFonts w:ascii="Arial" w:hAnsi="Arial" w:cs="Arial"/>
                                <w:i/>
                                <w:iCs/>
                                <w:color w:val="000000"/>
                                <w:sz w:val="20"/>
                              </w:rPr>
                              <w:t>shall</w:t>
                            </w:r>
                            <w:r w:rsidRPr="00DE0130">
                              <w:rPr>
                                <w:rFonts w:ascii="Arial" w:hAnsi="Arial" w:cs="Arial"/>
                                <w:i/>
                                <w:iCs/>
                                <w:color w:val="000000"/>
                                <w:spacing w:val="-2"/>
                                <w:sz w:val="20"/>
                              </w:rPr>
                              <w:t xml:space="preserve"> </w:t>
                            </w:r>
                            <w:r w:rsidRPr="00DE0130">
                              <w:rPr>
                                <w:rFonts w:ascii="Arial" w:hAnsi="Arial" w:cs="Arial"/>
                                <w:i/>
                                <w:iCs/>
                                <w:color w:val="000000"/>
                                <w:sz w:val="20"/>
                              </w:rPr>
                              <w:t>utilize</w:t>
                            </w:r>
                            <w:r w:rsidRPr="00DE0130">
                              <w:rPr>
                                <w:rFonts w:ascii="Arial" w:hAnsi="Arial" w:cs="Arial"/>
                                <w:i/>
                                <w:iCs/>
                                <w:color w:val="000000"/>
                                <w:spacing w:val="-2"/>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legal</w:t>
                            </w:r>
                            <w:r w:rsidRPr="00DE0130">
                              <w:rPr>
                                <w:rFonts w:ascii="Arial" w:hAnsi="Arial" w:cs="Arial"/>
                                <w:i/>
                                <w:iCs/>
                                <w:color w:val="000000"/>
                                <w:spacing w:val="-2"/>
                                <w:sz w:val="20"/>
                              </w:rPr>
                              <w:t xml:space="preserve"> </w:t>
                            </w:r>
                            <w:r w:rsidRPr="00DE0130">
                              <w:rPr>
                                <w:rFonts w:ascii="Arial" w:hAnsi="Arial" w:cs="Arial"/>
                                <w:i/>
                                <w:iCs/>
                                <w:color w:val="000000"/>
                                <w:sz w:val="20"/>
                              </w:rPr>
                              <w:t>authority</w:t>
                            </w:r>
                            <w:r w:rsidRPr="00DE0130">
                              <w:rPr>
                                <w:rFonts w:ascii="Arial" w:hAnsi="Arial" w:cs="Arial"/>
                                <w:i/>
                                <w:iCs/>
                                <w:color w:val="000000"/>
                                <w:spacing w:val="-2"/>
                                <w:sz w:val="20"/>
                              </w:rPr>
                              <w:t xml:space="preserve"> </w:t>
                            </w:r>
                            <w:r w:rsidRPr="00DE0130">
                              <w:rPr>
                                <w:rFonts w:ascii="Arial" w:hAnsi="Arial" w:cs="Arial"/>
                                <w:i/>
                                <w:iCs/>
                                <w:color w:val="000000"/>
                                <w:sz w:val="20"/>
                              </w:rPr>
                              <w:t>provided by the laws and regulations of the Commonwealth of Virginia to control discharges to and from the MS4. This legal authority may be a combination of statute, ordinance, permit, policy, specific contract language, order or interjurisdictional agreements.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C297" id="Text Box 11" o:spid="_x0000_s1034" type="#_x0000_t202" style="position:absolute;left:0;text-align:left;margin-left:69pt;margin-top:16.15pt;width:485pt;height:110.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" o:allowincell="f" fillcolor="#f1f1f1">
                <v:textbox inset="0,0,0,0">
                  <w:txbxContent>
                    <w:p w14:paraId="5C28D3F2" w14:textId="7D5B57C0" w:rsidR="00B0135D" w:rsidRDefault="00B0135D">
                      <w:pPr>
                        <w:pStyle w:val="BodyText"/>
                        <w:kinsoku w:val="0"/>
                        <w:overflowPunct w:val="0"/>
                        <w:spacing w:before="70"/>
                        <w:ind w:left="144" w:right="204"/>
                        <w:rPr>
                          <w:rFonts w:ascii="Arial" w:hAnsi="Arial" w:cs="Arial"/>
                          <w:i/>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1CE06EBB" w14:textId="34B6996E" w:rsidR="00B0135D" w:rsidRPr="00DE0130" w:rsidRDefault="00B0135D">
                      <w:pPr>
                        <w:pStyle w:val="BodyText"/>
                        <w:kinsoku w:val="0"/>
                        <w:overflowPunct w:val="0"/>
                        <w:spacing w:before="70"/>
                        <w:ind w:left="144" w:right="204"/>
                        <w:rPr>
                          <w:rFonts w:ascii="Arial" w:hAnsi="Arial" w:cs="Arial"/>
                          <w:i/>
                          <w:iCs/>
                          <w:color w:val="000000"/>
                          <w:sz w:val="20"/>
                        </w:rPr>
                      </w:pPr>
                      <w:r w:rsidRPr="00DE0130">
                        <w:rPr>
                          <w:rFonts w:ascii="Arial" w:hAnsi="Arial" w:cs="Arial"/>
                          <w:i/>
                          <w:iCs/>
                          <w:color w:val="000000"/>
                          <w:sz w:val="20"/>
                        </w:rPr>
                        <w:t>The permittee shall develop, implement, and enforce a MS4 program designed to reduce the discharge of pollutants from the small MS4 to the maximum extent practicable (MEP) in accordance with this permit, to protect water quality, and to satisfy the appropriate water quality requirements of the State Water</w:t>
                      </w:r>
                      <w:r w:rsidRPr="00DE0130">
                        <w:rPr>
                          <w:rFonts w:ascii="Arial" w:hAnsi="Arial" w:cs="Arial"/>
                          <w:i/>
                          <w:iCs/>
                          <w:color w:val="000000"/>
                          <w:spacing w:val="-3"/>
                          <w:sz w:val="20"/>
                        </w:rPr>
                        <w:t xml:space="preserve"> </w:t>
                      </w:r>
                      <w:r w:rsidRPr="00DE0130">
                        <w:rPr>
                          <w:rFonts w:ascii="Arial" w:hAnsi="Arial" w:cs="Arial"/>
                          <w:i/>
                          <w:iCs/>
                          <w:color w:val="000000"/>
                          <w:sz w:val="20"/>
                        </w:rPr>
                        <w:t>Control</w:t>
                      </w:r>
                      <w:r w:rsidRPr="00DE0130">
                        <w:rPr>
                          <w:rFonts w:ascii="Arial" w:hAnsi="Arial" w:cs="Arial"/>
                          <w:i/>
                          <w:iCs/>
                          <w:color w:val="000000"/>
                          <w:spacing w:val="-5"/>
                          <w:sz w:val="20"/>
                        </w:rPr>
                        <w:t xml:space="preserve"> </w:t>
                      </w:r>
                      <w:r w:rsidRPr="00DE0130">
                        <w:rPr>
                          <w:rFonts w:ascii="Arial" w:hAnsi="Arial" w:cs="Arial"/>
                          <w:i/>
                          <w:iCs/>
                          <w:color w:val="000000"/>
                          <w:sz w:val="20"/>
                        </w:rPr>
                        <w:t>Law</w:t>
                      </w:r>
                      <w:r w:rsidRPr="00DE0130">
                        <w:rPr>
                          <w:rFonts w:ascii="Arial" w:hAnsi="Arial" w:cs="Arial"/>
                          <w:i/>
                          <w:iCs/>
                          <w:color w:val="000000"/>
                          <w:spacing w:val="-3"/>
                          <w:sz w:val="20"/>
                        </w:rPr>
                        <w:t xml:space="preserve"> </w:t>
                      </w:r>
                      <w:r w:rsidRPr="00DE0130">
                        <w:rPr>
                          <w:rFonts w:ascii="Arial" w:hAnsi="Arial" w:cs="Arial"/>
                          <w:i/>
                          <w:iCs/>
                          <w:color w:val="000000"/>
                          <w:sz w:val="20"/>
                        </w:rPr>
                        <w:t>and</w:t>
                      </w:r>
                      <w:r w:rsidRPr="00DE0130">
                        <w:rPr>
                          <w:rFonts w:ascii="Arial" w:hAnsi="Arial" w:cs="Arial"/>
                          <w:i/>
                          <w:iCs/>
                          <w:color w:val="000000"/>
                          <w:spacing w:val="-2"/>
                          <w:sz w:val="20"/>
                        </w:rPr>
                        <w:t xml:space="preserve"> </w:t>
                      </w:r>
                      <w:r w:rsidRPr="00DE0130">
                        <w:rPr>
                          <w:rFonts w:ascii="Arial" w:hAnsi="Arial" w:cs="Arial"/>
                          <w:i/>
                          <w:iCs/>
                          <w:color w:val="000000"/>
                          <w:sz w:val="20"/>
                        </w:rPr>
                        <w:t>its</w:t>
                      </w:r>
                      <w:r w:rsidRPr="00DE0130">
                        <w:rPr>
                          <w:rFonts w:ascii="Arial" w:hAnsi="Arial" w:cs="Arial"/>
                          <w:i/>
                          <w:iCs/>
                          <w:color w:val="000000"/>
                          <w:spacing w:val="-2"/>
                          <w:sz w:val="20"/>
                        </w:rPr>
                        <w:t xml:space="preserve"> </w:t>
                      </w:r>
                      <w:r w:rsidRPr="00DE0130">
                        <w:rPr>
                          <w:rFonts w:ascii="Arial" w:hAnsi="Arial" w:cs="Arial"/>
                          <w:i/>
                          <w:iCs/>
                          <w:color w:val="000000"/>
                          <w:sz w:val="20"/>
                        </w:rPr>
                        <w:t>attendant</w:t>
                      </w:r>
                      <w:r w:rsidRPr="00DE0130">
                        <w:rPr>
                          <w:rFonts w:ascii="Arial" w:hAnsi="Arial" w:cs="Arial"/>
                          <w:i/>
                          <w:iCs/>
                          <w:color w:val="000000"/>
                          <w:spacing w:val="-2"/>
                          <w:sz w:val="20"/>
                        </w:rPr>
                        <w:t xml:space="preserve"> </w:t>
                      </w:r>
                      <w:r w:rsidRPr="00DE0130">
                        <w:rPr>
                          <w:rFonts w:ascii="Arial" w:hAnsi="Arial" w:cs="Arial"/>
                          <w:i/>
                          <w:iCs/>
                          <w:color w:val="000000"/>
                          <w:sz w:val="20"/>
                        </w:rPr>
                        <w:t>regulations.</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w:t>
                      </w:r>
                      <w:r w:rsidRPr="00DE0130">
                        <w:rPr>
                          <w:rFonts w:ascii="Arial" w:hAnsi="Arial" w:cs="Arial"/>
                          <w:i/>
                          <w:iCs/>
                          <w:color w:val="000000"/>
                          <w:spacing w:val="-3"/>
                          <w:sz w:val="20"/>
                        </w:rPr>
                        <w:t xml:space="preserve"> </w:t>
                      </w:r>
                      <w:r w:rsidRPr="00DE0130">
                        <w:rPr>
                          <w:rFonts w:ascii="Arial" w:hAnsi="Arial" w:cs="Arial"/>
                          <w:i/>
                          <w:iCs/>
                          <w:color w:val="000000"/>
                          <w:sz w:val="20"/>
                        </w:rPr>
                        <w:t>shall</w:t>
                      </w:r>
                      <w:r w:rsidRPr="00DE0130">
                        <w:rPr>
                          <w:rFonts w:ascii="Arial" w:hAnsi="Arial" w:cs="Arial"/>
                          <w:i/>
                          <w:iCs/>
                          <w:color w:val="000000"/>
                          <w:spacing w:val="-2"/>
                          <w:sz w:val="20"/>
                        </w:rPr>
                        <w:t xml:space="preserve"> </w:t>
                      </w:r>
                      <w:r w:rsidRPr="00DE0130">
                        <w:rPr>
                          <w:rFonts w:ascii="Arial" w:hAnsi="Arial" w:cs="Arial"/>
                          <w:i/>
                          <w:iCs/>
                          <w:color w:val="000000"/>
                          <w:sz w:val="20"/>
                        </w:rPr>
                        <w:t>utilize</w:t>
                      </w:r>
                      <w:r w:rsidRPr="00DE0130">
                        <w:rPr>
                          <w:rFonts w:ascii="Arial" w:hAnsi="Arial" w:cs="Arial"/>
                          <w:i/>
                          <w:iCs/>
                          <w:color w:val="000000"/>
                          <w:spacing w:val="-2"/>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legal</w:t>
                      </w:r>
                      <w:r w:rsidRPr="00DE0130">
                        <w:rPr>
                          <w:rFonts w:ascii="Arial" w:hAnsi="Arial" w:cs="Arial"/>
                          <w:i/>
                          <w:iCs/>
                          <w:color w:val="000000"/>
                          <w:spacing w:val="-2"/>
                          <w:sz w:val="20"/>
                        </w:rPr>
                        <w:t xml:space="preserve"> </w:t>
                      </w:r>
                      <w:r w:rsidRPr="00DE0130">
                        <w:rPr>
                          <w:rFonts w:ascii="Arial" w:hAnsi="Arial" w:cs="Arial"/>
                          <w:i/>
                          <w:iCs/>
                          <w:color w:val="000000"/>
                          <w:sz w:val="20"/>
                        </w:rPr>
                        <w:t>authority</w:t>
                      </w:r>
                      <w:r w:rsidRPr="00DE0130">
                        <w:rPr>
                          <w:rFonts w:ascii="Arial" w:hAnsi="Arial" w:cs="Arial"/>
                          <w:i/>
                          <w:iCs/>
                          <w:color w:val="000000"/>
                          <w:spacing w:val="-2"/>
                          <w:sz w:val="20"/>
                        </w:rPr>
                        <w:t xml:space="preserve"> </w:t>
                      </w:r>
                      <w:r w:rsidRPr="00DE0130">
                        <w:rPr>
                          <w:rFonts w:ascii="Arial" w:hAnsi="Arial" w:cs="Arial"/>
                          <w:i/>
                          <w:iCs/>
                          <w:color w:val="000000"/>
                          <w:sz w:val="20"/>
                        </w:rPr>
                        <w:t>provided by the laws and regulations of the Commonwealth of Virginia to control discharges to and from the MS4. This legal authority may be a combination of statute, ordinance, permit, policy, specific contract language, order or interjurisdictional agreements.</w:t>
                      </w:r>
                    </w:p>
                  </w:txbxContent>
                </v:textbox>
                <w10:wrap type="topAndBottom" anchorx="page"/>
              </v:shape>
            </w:pict>
          </mc:Fallback>
        </mc:AlternateContent>
      </w:r>
    </w:p>
    <w:p w14:paraId="78A8DE23" w14:textId="77777777" w:rsidR="0047343E" w:rsidRPr="00CD7A39" w:rsidRDefault="0047343E">
      <w:pPr>
        <w:pStyle w:val="BodyText"/>
        <w:kinsoku w:val="0"/>
        <w:overflowPunct w:val="0"/>
        <w:spacing w:before="6"/>
        <w:rPr>
          <w:b/>
          <w:bCs/>
          <w:sz w:val="30"/>
          <w:szCs w:val="30"/>
        </w:rPr>
      </w:pPr>
    </w:p>
    <w:p w14:paraId="015EDABB" w14:textId="77777777" w:rsidR="001337E4" w:rsidRPr="00CD7A39" w:rsidRDefault="001337E4">
      <w:pPr>
        <w:pStyle w:val="Heading2"/>
        <w:numPr>
          <w:ilvl w:val="1"/>
          <w:numId w:val="10"/>
        </w:numPr>
        <w:tabs>
          <w:tab w:val="left" w:pos="661"/>
        </w:tabs>
        <w:kinsoku w:val="0"/>
        <w:overflowPunct w:val="0"/>
        <w:spacing w:before="1"/>
        <w:ind w:hanging="421"/>
        <w:rPr>
          <w:u w:val="none"/>
        </w:rPr>
      </w:pPr>
      <w:r w:rsidRPr="00CD7A39">
        <w:t>MCM</w:t>
      </w:r>
      <w:r w:rsidRPr="00CD7A39">
        <w:rPr>
          <w:spacing w:val="-5"/>
        </w:rPr>
        <w:t xml:space="preserve"> </w:t>
      </w:r>
      <w:r w:rsidRPr="00CD7A39">
        <w:t>1:</w:t>
      </w:r>
      <w:r w:rsidRPr="00CD7A39">
        <w:rPr>
          <w:spacing w:val="-4"/>
        </w:rPr>
        <w:t xml:space="preserve"> </w:t>
      </w:r>
      <w:r w:rsidRPr="00CD7A39">
        <w:t>Public</w:t>
      </w:r>
      <w:r w:rsidRPr="00CD7A39">
        <w:rPr>
          <w:spacing w:val="-3"/>
        </w:rPr>
        <w:t xml:space="preserve"> </w:t>
      </w:r>
      <w:r w:rsidRPr="00CD7A39">
        <w:t>Education</w:t>
      </w:r>
      <w:r w:rsidRPr="00CD7A39">
        <w:rPr>
          <w:spacing w:val="-3"/>
        </w:rPr>
        <w:t xml:space="preserve"> </w:t>
      </w:r>
      <w:r w:rsidRPr="00CD7A39">
        <w:t>and</w:t>
      </w:r>
      <w:r w:rsidRPr="00CD7A39">
        <w:rPr>
          <w:spacing w:val="-2"/>
        </w:rPr>
        <w:t xml:space="preserve"> Outreach</w:t>
      </w:r>
    </w:p>
    <w:p w14:paraId="2EF9EEB5" w14:textId="77777777" w:rsidR="001337E4" w:rsidRPr="00CD7A39" w:rsidRDefault="001337E4">
      <w:pPr>
        <w:pStyle w:val="BodyText"/>
        <w:kinsoku w:val="0"/>
        <w:overflowPunct w:val="0"/>
        <w:spacing w:before="4"/>
        <w:rPr>
          <w:b/>
          <w:bCs/>
          <w:sz w:val="17"/>
          <w:szCs w:val="17"/>
        </w:rPr>
      </w:pPr>
    </w:p>
    <w:p w14:paraId="45476721" w14:textId="24686F8F" w:rsidR="001337E4" w:rsidRPr="00CD7A39" w:rsidRDefault="001337E4">
      <w:pPr>
        <w:pStyle w:val="BodyText"/>
        <w:kinsoku w:val="0"/>
        <w:overflowPunct w:val="0"/>
        <w:spacing w:before="56"/>
        <w:ind w:left="240" w:right="449"/>
      </w:pPr>
      <w:r w:rsidRPr="00CD7A39">
        <w:t xml:space="preserve">This section describes the best management practices for public education and outreach about the impacts of stormwater discharges in water bodies and the steps that the public can take to reduce pollutants in stormwater runoff. These best management practices include </w:t>
      </w:r>
      <w:r w:rsidR="009C7627">
        <w:t>sending emails with</w:t>
      </w:r>
      <w:r w:rsidRPr="00CD7A39">
        <w:t xml:space="preserve"> educational materials </w:t>
      </w:r>
      <w:r w:rsidR="009C7627">
        <w:t>to members of the</w:t>
      </w:r>
      <w:r w:rsidRPr="00CD7A39">
        <w:t xml:space="preserve"> campus</w:t>
      </w:r>
      <w:r w:rsidR="009C7627">
        <w:t xml:space="preserve"> community</w:t>
      </w:r>
      <w:r w:rsidRPr="00CD7A39">
        <w:t>,</w:t>
      </w:r>
      <w:r w:rsidRPr="00CD7A39">
        <w:rPr>
          <w:spacing w:val="-1"/>
        </w:rPr>
        <w:t xml:space="preserve"> </w:t>
      </w:r>
      <w:r w:rsidRPr="00CD7A39">
        <w:t>hosting</w:t>
      </w:r>
      <w:r w:rsidRPr="00CD7A39">
        <w:rPr>
          <w:spacing w:val="-1"/>
        </w:rPr>
        <w:t xml:space="preserve"> </w:t>
      </w:r>
      <w:r w:rsidR="009C7627">
        <w:t>Club Fair Booths</w:t>
      </w:r>
      <w:r w:rsidRPr="00CD7A39">
        <w:t>, and</w:t>
      </w:r>
      <w:r w:rsidRPr="00CD7A39">
        <w:rPr>
          <w:spacing w:val="-2"/>
        </w:rPr>
        <w:t xml:space="preserve"> </w:t>
      </w:r>
      <w:r w:rsidRPr="00CD7A39">
        <w:t>other</w:t>
      </w:r>
      <w:r w:rsidRPr="00CD7A39">
        <w:rPr>
          <w:spacing w:val="-2"/>
        </w:rPr>
        <w:t xml:space="preserve"> </w:t>
      </w:r>
      <w:r w:rsidRPr="00CD7A39">
        <w:t>activities.</w:t>
      </w:r>
      <w:r w:rsidRPr="00CD7A39">
        <w:rPr>
          <w:spacing w:val="-2"/>
        </w:rPr>
        <w:t xml:space="preserve"> </w:t>
      </w:r>
      <w:r w:rsidRPr="00CD7A39">
        <w:t>The goal</w:t>
      </w:r>
      <w:r w:rsidRPr="00CD7A39">
        <w:rPr>
          <w:spacing w:val="-2"/>
        </w:rPr>
        <w:t xml:space="preserve"> </w:t>
      </w:r>
      <w:r w:rsidRPr="00CD7A39">
        <w:t>of</w:t>
      </w:r>
      <w:r w:rsidRPr="00CD7A39">
        <w:rPr>
          <w:spacing w:val="-1"/>
        </w:rPr>
        <w:t xml:space="preserve"> </w:t>
      </w:r>
      <w:r w:rsidRPr="00CD7A39">
        <w:t>this</w:t>
      </w:r>
      <w:r w:rsidRPr="00CD7A39">
        <w:rPr>
          <w:spacing w:val="-1"/>
        </w:rPr>
        <w:t xml:space="preserve"> </w:t>
      </w:r>
      <w:r w:rsidRPr="00CD7A39">
        <w:t>measure includes increasing target audience knowledge about steps that can be taken to reduce stormwater pollution,</w:t>
      </w:r>
      <w:r w:rsidRPr="00CD7A39">
        <w:rPr>
          <w:spacing w:val="-3"/>
        </w:rPr>
        <w:t xml:space="preserve"> </w:t>
      </w:r>
      <w:r w:rsidRPr="00CD7A39">
        <w:t>increasing</w:t>
      </w:r>
      <w:r w:rsidRPr="00CD7A39">
        <w:rPr>
          <w:spacing w:val="-4"/>
        </w:rPr>
        <w:t xml:space="preserve"> </w:t>
      </w:r>
      <w:r w:rsidRPr="00CD7A39">
        <w:t>audience</w:t>
      </w:r>
      <w:r w:rsidRPr="00CD7A39">
        <w:rPr>
          <w:spacing w:val="-2"/>
        </w:rPr>
        <w:t xml:space="preserve"> </w:t>
      </w:r>
      <w:r w:rsidRPr="00CD7A39">
        <w:t>knowledge</w:t>
      </w:r>
      <w:r w:rsidRPr="00CD7A39">
        <w:rPr>
          <w:spacing w:val="-5"/>
        </w:rPr>
        <w:t xml:space="preserve"> </w:t>
      </w:r>
      <w:r w:rsidRPr="00CD7A39">
        <w:t>of</w:t>
      </w:r>
      <w:r w:rsidRPr="00CD7A39">
        <w:rPr>
          <w:spacing w:val="-5"/>
        </w:rPr>
        <w:t xml:space="preserve"> </w:t>
      </w:r>
      <w:r w:rsidRPr="00CD7A39">
        <w:t>hazards</w:t>
      </w:r>
      <w:r w:rsidRPr="00CD7A39">
        <w:rPr>
          <w:spacing w:val="-5"/>
        </w:rPr>
        <w:t xml:space="preserve"> </w:t>
      </w:r>
      <w:r w:rsidRPr="00CD7A39">
        <w:t>associated</w:t>
      </w:r>
      <w:r w:rsidRPr="00CD7A39">
        <w:rPr>
          <w:spacing w:val="-5"/>
        </w:rPr>
        <w:t xml:space="preserve"> </w:t>
      </w:r>
      <w:r w:rsidRPr="00CD7A39">
        <w:t>with</w:t>
      </w:r>
      <w:r w:rsidRPr="00CD7A39">
        <w:rPr>
          <w:spacing w:val="-3"/>
        </w:rPr>
        <w:t xml:space="preserve"> </w:t>
      </w:r>
      <w:r w:rsidRPr="00CD7A39">
        <w:t>illegal</w:t>
      </w:r>
      <w:r w:rsidRPr="00CD7A39">
        <w:rPr>
          <w:spacing w:val="-4"/>
        </w:rPr>
        <w:t xml:space="preserve"> </w:t>
      </w:r>
      <w:r w:rsidRPr="00CD7A39">
        <w:t>discharges</w:t>
      </w:r>
      <w:r w:rsidRPr="00CD7A39">
        <w:rPr>
          <w:spacing w:val="-2"/>
        </w:rPr>
        <w:t xml:space="preserve"> </w:t>
      </w:r>
      <w:r w:rsidRPr="00CD7A39">
        <w:t>and</w:t>
      </w:r>
      <w:r w:rsidRPr="00CD7A39">
        <w:rPr>
          <w:spacing w:val="-4"/>
        </w:rPr>
        <w:t xml:space="preserve"> </w:t>
      </w:r>
      <w:r w:rsidRPr="00CD7A39">
        <w:t>the</w:t>
      </w:r>
      <w:r w:rsidRPr="00CD7A39">
        <w:rPr>
          <w:spacing w:val="-2"/>
        </w:rPr>
        <w:t xml:space="preserve"> </w:t>
      </w:r>
      <w:r w:rsidRPr="00CD7A39">
        <w:t>improper disposal of waste.</w:t>
      </w:r>
    </w:p>
    <w:p w14:paraId="5F4C2601" w14:textId="77777777" w:rsidR="001337E4" w:rsidRPr="00CD7A39" w:rsidRDefault="001337E4">
      <w:pPr>
        <w:pStyle w:val="BodyText"/>
        <w:kinsoku w:val="0"/>
        <w:overflowPunct w:val="0"/>
        <w:spacing w:before="11"/>
        <w:rPr>
          <w:sz w:val="21"/>
          <w:szCs w:val="21"/>
        </w:rPr>
      </w:pPr>
    </w:p>
    <w:p w14:paraId="28779462" w14:textId="77777777" w:rsidR="00263508" w:rsidRDefault="001337E4" w:rsidP="00263508">
      <w:pPr>
        <w:pStyle w:val="BodyText"/>
        <w:kinsoku w:val="0"/>
        <w:overflowPunct w:val="0"/>
        <w:spacing w:before="1"/>
        <w:ind w:left="240" w:right="389"/>
        <w:rPr>
          <w:spacing w:val="-2"/>
        </w:rPr>
      </w:pPr>
      <w:r w:rsidRPr="00CD7A39">
        <w:t>The</w:t>
      </w:r>
      <w:r w:rsidRPr="00CD7A39">
        <w:rPr>
          <w:spacing w:val="-2"/>
        </w:rPr>
        <w:t xml:space="preserve"> </w:t>
      </w:r>
      <w:r w:rsidRPr="00CD7A39">
        <w:t>“public”</w:t>
      </w:r>
      <w:r w:rsidRPr="00CD7A39">
        <w:rPr>
          <w:spacing w:val="-1"/>
        </w:rPr>
        <w:t xml:space="preserve"> </w:t>
      </w:r>
      <w:r w:rsidRPr="00CD7A39">
        <w:t>in</w:t>
      </w:r>
      <w:r w:rsidRPr="00CD7A39">
        <w:rPr>
          <w:spacing w:val="-2"/>
        </w:rPr>
        <w:t xml:space="preserve"> </w:t>
      </w:r>
      <w:r w:rsidRPr="00CD7A39">
        <w:t>the</w:t>
      </w:r>
      <w:r w:rsidRPr="00CD7A39">
        <w:rPr>
          <w:spacing w:val="-1"/>
        </w:rPr>
        <w:t xml:space="preserve"> </w:t>
      </w:r>
      <w:r w:rsidRPr="00CD7A39">
        <w:t>case</w:t>
      </w:r>
      <w:r w:rsidRPr="00CD7A39">
        <w:rPr>
          <w:spacing w:val="-4"/>
        </w:rPr>
        <w:t xml:space="preserve"> </w:t>
      </w:r>
      <w:r w:rsidRPr="00CD7A39">
        <w:t>of</w:t>
      </w:r>
      <w:r w:rsidRPr="00CD7A39">
        <w:rPr>
          <w:spacing w:val="-4"/>
        </w:rPr>
        <w:t xml:space="preserve"> </w:t>
      </w:r>
      <w:r w:rsidRPr="00CD7A39">
        <w:t>Radford</w:t>
      </w:r>
      <w:r w:rsidRPr="00CD7A39">
        <w:rPr>
          <w:spacing w:val="-3"/>
        </w:rPr>
        <w:t xml:space="preserve"> </w:t>
      </w:r>
      <w:r w:rsidRPr="00CD7A39">
        <w:t>University</w:t>
      </w:r>
      <w:r w:rsidRPr="00CD7A39">
        <w:rPr>
          <w:spacing w:val="-2"/>
        </w:rPr>
        <w:t xml:space="preserve"> </w:t>
      </w:r>
      <w:r w:rsidRPr="00CD7A39">
        <w:t>is</w:t>
      </w:r>
      <w:r w:rsidRPr="00CD7A39">
        <w:rPr>
          <w:spacing w:val="-4"/>
        </w:rPr>
        <w:t xml:space="preserve"> </w:t>
      </w:r>
      <w:r w:rsidRPr="00CD7A39">
        <w:t>defined</w:t>
      </w:r>
      <w:r w:rsidRPr="00CD7A39">
        <w:rPr>
          <w:spacing w:val="-2"/>
        </w:rPr>
        <w:t xml:space="preserve"> </w:t>
      </w:r>
      <w:r w:rsidRPr="00CD7A39">
        <w:t>as</w:t>
      </w:r>
      <w:r w:rsidRPr="00CD7A39">
        <w:rPr>
          <w:spacing w:val="-2"/>
        </w:rPr>
        <w:t xml:space="preserve"> </w:t>
      </w:r>
      <w:r w:rsidRPr="00CD7A39">
        <w:t>the</w:t>
      </w:r>
      <w:r w:rsidRPr="00CD7A39">
        <w:rPr>
          <w:spacing w:val="-1"/>
        </w:rPr>
        <w:t xml:space="preserve"> </w:t>
      </w:r>
      <w:r w:rsidRPr="00CD7A39">
        <w:t>faculty,</w:t>
      </w:r>
      <w:r w:rsidRPr="00CD7A39">
        <w:rPr>
          <w:spacing w:val="-2"/>
        </w:rPr>
        <w:t xml:space="preserve"> </w:t>
      </w:r>
      <w:r w:rsidRPr="00CD7A39">
        <w:t>students,</w:t>
      </w:r>
      <w:r w:rsidRPr="00CD7A39">
        <w:rPr>
          <w:spacing w:val="-4"/>
        </w:rPr>
        <w:t xml:space="preserve"> </w:t>
      </w:r>
      <w:r w:rsidRPr="00CD7A39">
        <w:t>employees,</w:t>
      </w:r>
      <w:r w:rsidRPr="00CD7A39">
        <w:rPr>
          <w:spacing w:val="-4"/>
        </w:rPr>
        <w:t xml:space="preserve"> </w:t>
      </w:r>
      <w:r w:rsidRPr="00CD7A39">
        <w:t>and</w:t>
      </w:r>
      <w:r w:rsidRPr="00CD7A39">
        <w:rPr>
          <w:spacing w:val="-3"/>
        </w:rPr>
        <w:t xml:space="preserve"> </w:t>
      </w:r>
      <w:r w:rsidRPr="00CD7A39">
        <w:t>visitors to</w:t>
      </w:r>
      <w:r w:rsidRPr="00CD7A39">
        <w:rPr>
          <w:spacing w:val="-1"/>
        </w:rPr>
        <w:t xml:space="preserve"> </w:t>
      </w:r>
      <w:r w:rsidRPr="00CD7A39">
        <w:t>the campus. Therefore,</w:t>
      </w:r>
      <w:r w:rsidRPr="00CD7A39">
        <w:rPr>
          <w:spacing w:val="-4"/>
        </w:rPr>
        <w:t xml:space="preserve"> </w:t>
      </w:r>
      <w:r w:rsidRPr="00CD7A39">
        <w:t>most</w:t>
      </w:r>
      <w:r w:rsidRPr="00CD7A39">
        <w:rPr>
          <w:spacing w:val="-2"/>
        </w:rPr>
        <w:t xml:space="preserve"> </w:t>
      </w:r>
      <w:r w:rsidRPr="00CD7A39">
        <w:t>of these</w:t>
      </w:r>
      <w:r w:rsidRPr="00CD7A39">
        <w:rPr>
          <w:spacing w:val="-2"/>
        </w:rPr>
        <w:t xml:space="preserve"> </w:t>
      </w:r>
      <w:r w:rsidRPr="00CD7A39">
        <w:t>outreach efforts</w:t>
      </w:r>
      <w:r w:rsidRPr="00CD7A39">
        <w:rPr>
          <w:spacing w:val="-2"/>
        </w:rPr>
        <w:t xml:space="preserve"> </w:t>
      </w:r>
      <w:r w:rsidRPr="00CD7A39">
        <w:t>will be</w:t>
      </w:r>
      <w:r w:rsidRPr="00CD7A39">
        <w:rPr>
          <w:spacing w:val="-2"/>
        </w:rPr>
        <w:t xml:space="preserve"> </w:t>
      </w:r>
      <w:r w:rsidRPr="00CD7A39">
        <w:t>part</w:t>
      </w:r>
      <w:r w:rsidRPr="00CD7A39">
        <w:rPr>
          <w:spacing w:val="-3"/>
        </w:rPr>
        <w:t xml:space="preserve"> </w:t>
      </w:r>
      <w:r w:rsidRPr="00CD7A39">
        <w:t>of an</w:t>
      </w:r>
      <w:r w:rsidRPr="00CD7A39">
        <w:rPr>
          <w:spacing w:val="-3"/>
        </w:rPr>
        <w:t xml:space="preserve"> </w:t>
      </w:r>
      <w:r w:rsidRPr="00CD7A39">
        <w:t>on-campus effort</w:t>
      </w:r>
      <w:r w:rsidRPr="00CD7A39">
        <w:rPr>
          <w:spacing w:val="-2"/>
        </w:rPr>
        <w:t xml:space="preserve"> </w:t>
      </w:r>
      <w:r w:rsidRPr="00CD7A39">
        <w:t xml:space="preserve">to increase Radford University’s community knowledge about the steps that they can take to reduce stormwater </w:t>
      </w:r>
      <w:r w:rsidRPr="00CD7A39">
        <w:rPr>
          <w:spacing w:val="-2"/>
        </w:rPr>
        <w:t>pollutants.</w:t>
      </w:r>
    </w:p>
    <w:p w14:paraId="70F2CD2A" w14:textId="395111F1" w:rsidR="001337E4" w:rsidRDefault="001337E4" w:rsidP="00263508">
      <w:pPr>
        <w:pStyle w:val="BodyText"/>
        <w:kinsoku w:val="0"/>
        <w:overflowPunct w:val="0"/>
        <w:spacing w:before="1"/>
        <w:ind w:left="240" w:right="389"/>
        <w:rPr>
          <w:spacing w:val="-2"/>
        </w:rPr>
      </w:pPr>
      <w:r w:rsidRPr="00CD7A39">
        <w:t xml:space="preserve">More information can be found on at: </w:t>
      </w:r>
    </w:p>
    <w:p w14:paraId="762A0FC8" w14:textId="3135E90B" w:rsidR="00B0135D" w:rsidRDefault="009A7BA0" w:rsidP="00263508">
      <w:pPr>
        <w:pStyle w:val="BodyText"/>
        <w:kinsoku w:val="0"/>
        <w:overflowPunct w:val="0"/>
        <w:spacing w:before="1"/>
        <w:ind w:left="240" w:right="389"/>
        <w:rPr>
          <w:spacing w:val="-2"/>
        </w:rPr>
      </w:pPr>
      <w:hyperlink r:id="rId18" w:history="1">
        <w:r w:rsidR="00B0135D" w:rsidRPr="00A7752D">
          <w:rPr>
            <w:rStyle w:val="Hyperlink"/>
            <w:spacing w:val="-2"/>
          </w:rPr>
          <w:t>https://www.radford.edu/content/sustainability/home/stormwater-management.html</w:t>
        </w:r>
      </w:hyperlink>
    </w:p>
    <w:p w14:paraId="7B5F4FC1" w14:textId="77777777" w:rsidR="00B0135D" w:rsidRPr="00CD7A39" w:rsidRDefault="00B0135D" w:rsidP="00263508">
      <w:pPr>
        <w:pStyle w:val="BodyText"/>
        <w:kinsoku w:val="0"/>
        <w:overflowPunct w:val="0"/>
        <w:spacing w:before="1"/>
        <w:ind w:left="240" w:right="389"/>
        <w:rPr>
          <w:spacing w:val="-2"/>
        </w:rPr>
      </w:pPr>
    </w:p>
    <w:p w14:paraId="2DB5A78A" w14:textId="64A22393" w:rsidR="0047343E" w:rsidRDefault="0047343E">
      <w:pPr>
        <w:pStyle w:val="BodyText"/>
        <w:kinsoku w:val="0"/>
        <w:overflowPunct w:val="0"/>
        <w:spacing w:before="1" w:line="237" w:lineRule="auto"/>
        <w:ind w:left="240" w:right="996"/>
        <w:rPr>
          <w:spacing w:val="-2"/>
        </w:rPr>
      </w:pPr>
    </w:p>
    <w:p w14:paraId="3B3BA641" w14:textId="77777777" w:rsidR="00262125" w:rsidRPr="00CD7A39" w:rsidRDefault="00262125">
      <w:pPr>
        <w:pStyle w:val="BodyText"/>
        <w:kinsoku w:val="0"/>
        <w:overflowPunct w:val="0"/>
        <w:spacing w:before="1" w:line="237" w:lineRule="auto"/>
        <w:ind w:left="240" w:right="996"/>
        <w:rPr>
          <w:spacing w:val="-2"/>
        </w:rPr>
      </w:pPr>
    </w:p>
    <w:p w14:paraId="26ADBD88" w14:textId="2A08E02A" w:rsidR="001337E4" w:rsidRDefault="001337E4">
      <w:pPr>
        <w:pStyle w:val="BodyText"/>
        <w:kinsoku w:val="0"/>
        <w:overflowPunct w:val="0"/>
        <w:rPr>
          <w:b/>
          <w:bCs/>
          <w:sz w:val="21"/>
          <w:szCs w:val="21"/>
        </w:rPr>
      </w:pPr>
    </w:p>
    <w:p w14:paraId="318C7357" w14:textId="1E3D3D93" w:rsidR="00A73293" w:rsidRPr="00CD7A39" w:rsidRDefault="00A73293">
      <w:pPr>
        <w:pStyle w:val="BodyText"/>
        <w:kinsoku w:val="0"/>
        <w:overflowPunct w:val="0"/>
        <w:rPr>
          <w:b/>
          <w:bCs/>
          <w:sz w:val="21"/>
          <w:szCs w:val="21"/>
        </w:rPr>
      </w:pPr>
    </w:p>
    <w:p w14:paraId="37F9D3B0" w14:textId="65E1B081" w:rsidR="00262125" w:rsidRDefault="00197BE6" w:rsidP="00407250">
      <w:pPr>
        <w:pStyle w:val="BodyText"/>
        <w:kinsoku w:val="0"/>
        <w:overflowPunct w:val="0"/>
        <w:spacing w:before="240"/>
        <w:ind w:left="446"/>
        <w:jc w:val="both"/>
        <w:rPr>
          <w:rFonts w:ascii="Arial" w:hAnsi="Arial" w:cs="Arial"/>
          <w:i/>
          <w:iCs/>
          <w:sz w:val="20"/>
        </w:rPr>
      </w:pPr>
      <w:r w:rsidRPr="00CD7A39">
        <w:rPr>
          <w:noProof/>
        </w:rPr>
        <mc:AlternateContent>
          <mc:Choice Requires="wpg">
            <w:drawing>
              <wp:anchor distT="0" distB="0" distL="114300" distR="114300" simplePos="0" relativeHeight="251648000" behindDoc="1" locked="0" layoutInCell="0" allowOverlap="1" wp14:anchorId="34B1D7C6" wp14:editId="22EF67AE">
                <wp:simplePos x="0" y="0"/>
                <wp:positionH relativeFrom="page">
                  <wp:posOffset>693174</wp:posOffset>
                </wp:positionH>
                <wp:positionV relativeFrom="paragraph">
                  <wp:posOffset>57150</wp:posOffset>
                </wp:positionV>
                <wp:extent cx="6577781" cy="4316607"/>
                <wp:effectExtent l="0" t="0" r="13970" b="46355"/>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781" cy="4316607"/>
                          <a:chOff x="1440" y="-23"/>
                          <a:chExt cx="9344" cy="6937"/>
                        </a:xfrm>
                      </wpg:grpSpPr>
                      <wps:wsp>
                        <wps:cNvPr id="34" name="Freeform 13"/>
                        <wps:cNvSpPr>
                          <a:spLocks/>
                        </wps:cNvSpPr>
                        <wps:spPr bwMode="auto">
                          <a:xfrm>
                            <a:off x="1440" y="-23"/>
                            <a:ext cx="9344" cy="6937"/>
                          </a:xfrm>
                          <a:custGeom>
                            <a:avLst/>
                            <a:gdLst>
                              <a:gd name="T0" fmla="*/ 9344 w 9344"/>
                              <a:gd name="T1" fmla="*/ 0 h 6937"/>
                              <a:gd name="T2" fmla="*/ 0 w 9344"/>
                              <a:gd name="T3" fmla="*/ 0 h 6937"/>
                              <a:gd name="T4" fmla="*/ 0 w 9344"/>
                              <a:gd name="T5" fmla="*/ 6938 h 6937"/>
                              <a:gd name="T6" fmla="*/ 9344 w 9344"/>
                              <a:gd name="T7" fmla="*/ 6938 h 6937"/>
                              <a:gd name="T8" fmla="*/ 9344 w 9344"/>
                              <a:gd name="T9" fmla="*/ 0 h 6937"/>
                            </a:gdLst>
                            <a:ahLst/>
                            <a:cxnLst>
                              <a:cxn ang="0">
                                <a:pos x="T0" y="T1"/>
                              </a:cxn>
                              <a:cxn ang="0">
                                <a:pos x="T2" y="T3"/>
                              </a:cxn>
                              <a:cxn ang="0">
                                <a:pos x="T4" y="T5"/>
                              </a:cxn>
                              <a:cxn ang="0">
                                <a:pos x="T6" y="T7"/>
                              </a:cxn>
                              <a:cxn ang="0">
                                <a:pos x="T8" y="T9"/>
                              </a:cxn>
                            </a:cxnLst>
                            <a:rect l="0" t="0" r="r" b="b"/>
                            <a:pathLst>
                              <a:path w="9344" h="6937">
                                <a:moveTo>
                                  <a:pt x="9344" y="0"/>
                                </a:moveTo>
                                <a:lnTo>
                                  <a:pt x="0" y="0"/>
                                </a:lnTo>
                                <a:lnTo>
                                  <a:pt x="0" y="6938"/>
                                </a:lnTo>
                                <a:lnTo>
                                  <a:pt x="9344" y="6938"/>
                                </a:lnTo>
                                <a:lnTo>
                                  <a:pt x="934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440" y="-23"/>
                            <a:ext cx="9344" cy="6937"/>
                          </a:xfrm>
                          <a:custGeom>
                            <a:avLst/>
                            <a:gdLst>
                              <a:gd name="T0" fmla="*/ 0 w 9344"/>
                              <a:gd name="T1" fmla="*/ 6938 h 6937"/>
                              <a:gd name="T2" fmla="*/ 9344 w 9344"/>
                              <a:gd name="T3" fmla="*/ 6938 h 6937"/>
                              <a:gd name="T4" fmla="*/ 9344 w 9344"/>
                              <a:gd name="T5" fmla="*/ 0 h 6937"/>
                              <a:gd name="T6" fmla="*/ 0 w 9344"/>
                              <a:gd name="T7" fmla="*/ 0 h 6937"/>
                              <a:gd name="T8" fmla="*/ 0 w 9344"/>
                              <a:gd name="T9" fmla="*/ 6938 h 6937"/>
                            </a:gdLst>
                            <a:ahLst/>
                            <a:cxnLst>
                              <a:cxn ang="0">
                                <a:pos x="T0" y="T1"/>
                              </a:cxn>
                              <a:cxn ang="0">
                                <a:pos x="T2" y="T3"/>
                              </a:cxn>
                              <a:cxn ang="0">
                                <a:pos x="T4" y="T5"/>
                              </a:cxn>
                              <a:cxn ang="0">
                                <a:pos x="T6" y="T7"/>
                              </a:cxn>
                              <a:cxn ang="0">
                                <a:pos x="T8" y="T9"/>
                              </a:cxn>
                            </a:cxnLst>
                            <a:rect l="0" t="0" r="r" b="b"/>
                            <a:pathLst>
                              <a:path w="9344" h="6937">
                                <a:moveTo>
                                  <a:pt x="0" y="6938"/>
                                </a:moveTo>
                                <a:lnTo>
                                  <a:pt x="9344" y="6938"/>
                                </a:lnTo>
                                <a:lnTo>
                                  <a:pt x="9344" y="0"/>
                                </a:lnTo>
                                <a:lnTo>
                                  <a:pt x="0" y="0"/>
                                </a:lnTo>
                                <a:lnTo>
                                  <a:pt x="0" y="6938"/>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43707" id="Group 12" o:spid="_x0000_s1026" style="position:absolute;margin-left:54.6pt;margin-top:4.5pt;width:517.95pt;height:339.9pt;z-index:-251668480;mso-position-horizontal-relative:page" coordorigin="1440,-23" coordsize="9344,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" o:allowincell="f">
                <v:shape id="Freeform 13" o:spid="_x0000_s1027" style="position:absolute;left:1440;top:-23;width:9344;height:6937;visibility:visible;mso-wrap-style:square;v-text-anchor:top" coordsize="934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" path="m9344,l,,,6938r9344,l9344,xe" fillcolor="#f1f1f1" stroked="f">
                  <v:path arrowok="t" o:connecttype="custom" o:connectlocs="9344,0;0,0;0,6938;9344,6938;9344,0" o:connectangles="0,0,0,0,0"/>
                </v:shape>
                <v:shape id="Freeform 14" o:spid="_x0000_s1028" style="position:absolute;left:1440;top:-23;width:9344;height:6937;visibility:visible;mso-wrap-style:square;v-text-anchor:top" coordsize="934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" path="m,6938r9344,l9344,,,,,6938xe" filled="f" strokeweight=".26456mm">
                  <v:path arrowok="t" o:connecttype="custom" o:connectlocs="0,6938;9344,6938;9344,0;0,0;0,6938" o:connectangles="0,0,0,0,0"/>
                </v:shape>
                <w10:wrap anchorx="page"/>
              </v:group>
            </w:pict>
          </mc:Fallback>
        </mc:AlternateContent>
      </w:r>
    </w:p>
    <w:p w14:paraId="756845E7" w14:textId="25513161" w:rsidR="00B531FC" w:rsidRDefault="00B531FC" w:rsidP="00407250">
      <w:pPr>
        <w:pStyle w:val="BodyText"/>
        <w:kinsoku w:val="0"/>
        <w:overflowPunct w:val="0"/>
        <w:spacing w:before="240"/>
        <w:ind w:left="446"/>
        <w:jc w:val="both"/>
        <w:rPr>
          <w:rFonts w:ascii="Arial" w:hAnsi="Arial" w:cs="Arial"/>
          <w:b/>
          <w:iCs/>
          <w:sz w:val="20"/>
        </w:rPr>
      </w:pPr>
      <w:r>
        <w:rPr>
          <w:rFonts w:ascii="Arial" w:hAnsi="Arial" w:cs="Arial"/>
          <w:b/>
          <w:iCs/>
          <w:sz w:val="20"/>
        </w:rPr>
        <w:tab/>
        <w:t>General Permit Reference:</w:t>
      </w:r>
    </w:p>
    <w:p w14:paraId="724CC0CD" w14:textId="4A3BDBB3" w:rsidR="001337E4" w:rsidRPr="00DE0130" w:rsidRDefault="001337E4" w:rsidP="00407250">
      <w:pPr>
        <w:pStyle w:val="BodyText"/>
        <w:kinsoku w:val="0"/>
        <w:overflowPunct w:val="0"/>
        <w:spacing w:before="240"/>
        <w:ind w:left="446"/>
        <w:jc w:val="both"/>
        <w:rPr>
          <w:rFonts w:ascii="Arial" w:hAnsi="Arial" w:cs="Arial"/>
          <w:i/>
          <w:iCs/>
          <w:spacing w:val="-5"/>
          <w:sz w:val="20"/>
        </w:rPr>
      </w:pPr>
      <w:r w:rsidRPr="00DE0130">
        <w:rPr>
          <w:rFonts w:ascii="Arial" w:hAnsi="Arial" w:cs="Arial"/>
          <w:i/>
          <w:iCs/>
          <w:sz w:val="20"/>
        </w:rPr>
        <w:t>The</w:t>
      </w:r>
      <w:r w:rsidRPr="00DE0130">
        <w:rPr>
          <w:rFonts w:ascii="Arial" w:hAnsi="Arial" w:cs="Arial"/>
          <w:i/>
          <w:iCs/>
          <w:spacing w:val="-7"/>
          <w:sz w:val="20"/>
        </w:rPr>
        <w:t xml:space="preserve"> </w:t>
      </w:r>
      <w:r w:rsidRPr="00DE0130">
        <w:rPr>
          <w:rFonts w:ascii="Arial" w:hAnsi="Arial" w:cs="Arial"/>
          <w:i/>
          <w:iCs/>
          <w:sz w:val="20"/>
        </w:rPr>
        <w:t>permittee</w:t>
      </w:r>
      <w:r w:rsidRPr="00DE0130">
        <w:rPr>
          <w:rFonts w:ascii="Arial" w:hAnsi="Arial" w:cs="Arial"/>
          <w:i/>
          <w:iCs/>
          <w:spacing w:val="-6"/>
          <w:sz w:val="20"/>
        </w:rPr>
        <w:t xml:space="preserve"> </w:t>
      </w:r>
      <w:r w:rsidRPr="00DE0130">
        <w:rPr>
          <w:rFonts w:ascii="Arial" w:hAnsi="Arial" w:cs="Arial"/>
          <w:i/>
          <w:iCs/>
          <w:sz w:val="20"/>
        </w:rPr>
        <w:t>shall</w:t>
      </w:r>
      <w:r w:rsidRPr="00DE0130">
        <w:rPr>
          <w:rFonts w:ascii="Arial" w:hAnsi="Arial" w:cs="Arial"/>
          <w:i/>
          <w:iCs/>
          <w:spacing w:val="-5"/>
          <w:sz w:val="20"/>
        </w:rPr>
        <w:t xml:space="preserve"> </w:t>
      </w:r>
      <w:r w:rsidRPr="00DE0130">
        <w:rPr>
          <w:rFonts w:ascii="Arial" w:hAnsi="Arial" w:cs="Arial"/>
          <w:i/>
          <w:iCs/>
          <w:sz w:val="20"/>
        </w:rPr>
        <w:t>implement</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6"/>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3"/>
          <w:sz w:val="20"/>
        </w:rPr>
        <w:t xml:space="preserve"> </w:t>
      </w:r>
      <w:r w:rsidRPr="00DE0130">
        <w:rPr>
          <w:rFonts w:ascii="Arial" w:hAnsi="Arial" w:cs="Arial"/>
          <w:i/>
          <w:iCs/>
          <w:sz w:val="20"/>
        </w:rPr>
        <w:t>designed</w:t>
      </w:r>
      <w:r w:rsidRPr="00DE0130">
        <w:rPr>
          <w:rFonts w:ascii="Arial" w:hAnsi="Arial" w:cs="Arial"/>
          <w:i/>
          <w:iCs/>
          <w:spacing w:val="-4"/>
          <w:sz w:val="20"/>
        </w:rPr>
        <w:t xml:space="preserve"> </w:t>
      </w:r>
      <w:r w:rsidRPr="00DE0130">
        <w:rPr>
          <w:rFonts w:ascii="Arial" w:hAnsi="Arial" w:cs="Arial"/>
          <w:i/>
          <w:iCs/>
          <w:spacing w:val="-5"/>
          <w:sz w:val="20"/>
        </w:rPr>
        <w:t>to:</w:t>
      </w:r>
    </w:p>
    <w:p w14:paraId="058D73BC" w14:textId="77777777" w:rsidR="001337E4" w:rsidRPr="00DE0130" w:rsidRDefault="001337E4">
      <w:pPr>
        <w:pStyle w:val="ListParagraph"/>
        <w:numPr>
          <w:ilvl w:val="0"/>
          <w:numId w:val="8"/>
        </w:numPr>
        <w:tabs>
          <w:tab w:val="left" w:pos="1832"/>
        </w:tabs>
        <w:kinsoku w:val="0"/>
        <w:overflowPunct w:val="0"/>
        <w:spacing w:before="159"/>
        <w:ind w:right="565"/>
        <w:jc w:val="both"/>
        <w:rPr>
          <w:rFonts w:ascii="Arial" w:hAnsi="Arial" w:cs="Arial"/>
          <w:i/>
          <w:iCs/>
          <w:spacing w:val="-2"/>
          <w:sz w:val="20"/>
          <w:szCs w:val="22"/>
        </w:rPr>
      </w:pPr>
      <w:r w:rsidRPr="00DE0130">
        <w:rPr>
          <w:rFonts w:ascii="Arial" w:hAnsi="Arial" w:cs="Arial"/>
          <w:i/>
          <w:iCs/>
          <w:sz w:val="20"/>
          <w:szCs w:val="22"/>
        </w:rPr>
        <w:t xml:space="preserve">Increase the public's knowledge of how to reduce stormwater pollution, placing priority on reducing impacts to impaired waters and other local water pollution </w:t>
      </w:r>
      <w:r w:rsidRPr="00DE0130">
        <w:rPr>
          <w:rFonts w:ascii="Arial" w:hAnsi="Arial" w:cs="Arial"/>
          <w:i/>
          <w:iCs/>
          <w:spacing w:val="-2"/>
          <w:sz w:val="20"/>
          <w:szCs w:val="22"/>
        </w:rPr>
        <w:t>concerns;</w:t>
      </w:r>
    </w:p>
    <w:p w14:paraId="1E9D9F22" w14:textId="77777777" w:rsidR="001337E4" w:rsidRPr="00DE0130" w:rsidRDefault="001337E4">
      <w:pPr>
        <w:pStyle w:val="ListParagraph"/>
        <w:numPr>
          <w:ilvl w:val="0"/>
          <w:numId w:val="8"/>
        </w:numPr>
        <w:tabs>
          <w:tab w:val="left" w:pos="1832"/>
        </w:tabs>
        <w:kinsoku w:val="0"/>
        <w:overflowPunct w:val="0"/>
        <w:ind w:right="566"/>
        <w:jc w:val="both"/>
        <w:rPr>
          <w:rFonts w:ascii="Arial" w:hAnsi="Arial" w:cs="Arial"/>
          <w:i/>
          <w:iCs/>
          <w:sz w:val="20"/>
          <w:szCs w:val="22"/>
        </w:rPr>
      </w:pPr>
      <w:r w:rsidRPr="00DE0130">
        <w:rPr>
          <w:rFonts w:ascii="Arial" w:hAnsi="Arial" w:cs="Arial"/>
          <w:i/>
          <w:iCs/>
          <w:sz w:val="20"/>
          <w:szCs w:val="22"/>
        </w:rPr>
        <w:t>Increase the public's knowledge of hazards associated with illegal discharges and improper disposal of waste, including pertinent legal implications; and</w:t>
      </w:r>
    </w:p>
    <w:p w14:paraId="1FEE98CC" w14:textId="77777777" w:rsidR="001337E4" w:rsidRPr="00DE0130" w:rsidRDefault="001337E4">
      <w:pPr>
        <w:pStyle w:val="ListParagraph"/>
        <w:numPr>
          <w:ilvl w:val="0"/>
          <w:numId w:val="8"/>
        </w:numPr>
        <w:tabs>
          <w:tab w:val="left" w:pos="1832"/>
        </w:tabs>
        <w:kinsoku w:val="0"/>
        <w:overflowPunct w:val="0"/>
        <w:spacing w:before="1"/>
        <w:ind w:right="567"/>
        <w:jc w:val="both"/>
        <w:rPr>
          <w:rFonts w:ascii="Arial" w:hAnsi="Arial" w:cs="Arial"/>
          <w:i/>
          <w:iCs/>
          <w:sz w:val="20"/>
          <w:szCs w:val="22"/>
        </w:rPr>
      </w:pPr>
      <w:r w:rsidRPr="00DE0130">
        <w:rPr>
          <w:rFonts w:ascii="Arial" w:hAnsi="Arial" w:cs="Arial"/>
          <w:i/>
          <w:iCs/>
          <w:sz w:val="20"/>
          <w:szCs w:val="22"/>
        </w:rPr>
        <w:t>Implement a diverse program with strategies that are targeted toward individuals or groups most likely to have significant stormwater impacts.</w:t>
      </w:r>
    </w:p>
    <w:p w14:paraId="1F687B7D" w14:textId="77777777" w:rsidR="001337E4" w:rsidRPr="00DE0130" w:rsidRDefault="001337E4">
      <w:pPr>
        <w:pStyle w:val="BodyText"/>
        <w:kinsoku w:val="0"/>
        <w:overflowPunct w:val="0"/>
        <w:spacing w:before="159"/>
        <w:ind w:left="391" w:right="561"/>
        <w:jc w:val="both"/>
        <w:rPr>
          <w:rFonts w:ascii="Arial" w:hAnsi="Arial" w:cs="Arial"/>
          <w:i/>
          <w:iCs/>
          <w:sz w:val="20"/>
        </w:rPr>
      </w:pPr>
      <w:r w:rsidRPr="00DE0130">
        <w:rPr>
          <w:rFonts w:ascii="Arial" w:hAnsi="Arial" w:cs="Arial"/>
          <w:i/>
          <w:iCs/>
          <w:sz w:val="20"/>
        </w:rPr>
        <w:t>The permittee shall identify no less than three high-priority stormwater issues to meet the goal of educating the public in accordance with Part I E 1 a. High-priority issues may include the following examples: Chesapeake Bay nutrients, pet wastes, local receiving water impairments, TMDLs, high- quality receiving waters, and illicit discharges from commercial sites.</w:t>
      </w:r>
    </w:p>
    <w:p w14:paraId="065638CA" w14:textId="77777777" w:rsidR="001337E4" w:rsidRPr="00DE0130" w:rsidRDefault="001337E4">
      <w:pPr>
        <w:pStyle w:val="BodyText"/>
        <w:kinsoku w:val="0"/>
        <w:overflowPunct w:val="0"/>
        <w:spacing w:before="160"/>
        <w:ind w:left="391"/>
        <w:jc w:val="both"/>
        <w:rPr>
          <w:rFonts w:ascii="Arial" w:hAnsi="Arial" w:cs="Arial"/>
          <w:i/>
          <w:iCs/>
          <w:spacing w:val="-2"/>
          <w:sz w:val="20"/>
        </w:rPr>
      </w:pPr>
      <w:r w:rsidRPr="00DE0130">
        <w:rPr>
          <w:rFonts w:ascii="Arial" w:hAnsi="Arial" w:cs="Arial"/>
          <w:i/>
          <w:iCs/>
          <w:sz w:val="20"/>
        </w:rPr>
        <w:t>High-priority</w:t>
      </w:r>
      <w:r w:rsidRPr="00DE0130">
        <w:rPr>
          <w:rFonts w:ascii="Arial" w:hAnsi="Arial" w:cs="Arial"/>
          <w:i/>
          <w:iCs/>
          <w:spacing w:val="-6"/>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5"/>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6"/>
          <w:sz w:val="20"/>
        </w:rPr>
        <w:t xml:space="preserve"> </w:t>
      </w:r>
      <w:r w:rsidRPr="00DE0130">
        <w:rPr>
          <w:rFonts w:ascii="Arial" w:hAnsi="Arial" w:cs="Arial"/>
          <w:i/>
          <w:iCs/>
          <w:sz w:val="20"/>
        </w:rPr>
        <w:t>as</w:t>
      </w:r>
      <w:r w:rsidRPr="00DE0130">
        <w:rPr>
          <w:rFonts w:ascii="Arial" w:hAnsi="Arial" w:cs="Arial"/>
          <w:i/>
          <w:iCs/>
          <w:spacing w:val="-4"/>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whole,</w:t>
      </w:r>
      <w:r w:rsidRPr="00DE0130">
        <w:rPr>
          <w:rFonts w:ascii="Arial" w:hAnsi="Arial" w:cs="Arial"/>
          <w:i/>
          <w:iCs/>
          <w:spacing w:val="-5"/>
          <w:sz w:val="20"/>
        </w:rPr>
        <w:t xml:space="preserve"> </w:t>
      </w:r>
      <w:r w:rsidRPr="00DE0130">
        <w:rPr>
          <w:rFonts w:ascii="Arial" w:hAnsi="Arial" w:cs="Arial"/>
          <w:i/>
          <w:iCs/>
          <w:spacing w:val="-2"/>
          <w:sz w:val="20"/>
        </w:rPr>
        <w:t>shall:</w:t>
      </w:r>
    </w:p>
    <w:p w14:paraId="34CD50B6" w14:textId="77777777" w:rsidR="001337E4" w:rsidRPr="00DE0130" w:rsidRDefault="001337E4">
      <w:pPr>
        <w:pStyle w:val="ListParagraph"/>
        <w:numPr>
          <w:ilvl w:val="0"/>
          <w:numId w:val="9"/>
        </w:numPr>
        <w:tabs>
          <w:tab w:val="left" w:pos="1832"/>
        </w:tabs>
        <w:kinsoku w:val="0"/>
        <w:overflowPunct w:val="0"/>
        <w:spacing w:before="161"/>
        <w:ind w:hanging="361"/>
        <w:jc w:val="both"/>
        <w:rPr>
          <w:rFonts w:ascii="Arial" w:hAnsi="Arial" w:cs="Arial"/>
          <w:i/>
          <w:iCs/>
          <w:spacing w:val="-2"/>
          <w:sz w:val="20"/>
          <w:szCs w:val="22"/>
        </w:rPr>
      </w:pPr>
      <w:r w:rsidRPr="00DE0130">
        <w:rPr>
          <w:rFonts w:ascii="Arial" w:hAnsi="Arial" w:cs="Arial"/>
          <w:i/>
          <w:iCs/>
          <w:sz w:val="20"/>
          <w:szCs w:val="22"/>
        </w:rPr>
        <w:t>Clearly</w:t>
      </w:r>
      <w:r w:rsidRPr="00DE0130">
        <w:rPr>
          <w:rFonts w:ascii="Arial" w:hAnsi="Arial" w:cs="Arial"/>
          <w:i/>
          <w:iCs/>
          <w:spacing w:val="-6"/>
          <w:sz w:val="20"/>
          <w:szCs w:val="22"/>
        </w:rPr>
        <w:t xml:space="preserve"> </w:t>
      </w:r>
      <w:r w:rsidRPr="00DE0130">
        <w:rPr>
          <w:rFonts w:ascii="Arial" w:hAnsi="Arial" w:cs="Arial"/>
          <w:i/>
          <w:iCs/>
          <w:sz w:val="20"/>
          <w:szCs w:val="22"/>
        </w:rPr>
        <w:t>identify</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high-priority</w:t>
      </w:r>
      <w:r w:rsidRPr="00DE0130">
        <w:rPr>
          <w:rFonts w:ascii="Arial" w:hAnsi="Arial" w:cs="Arial"/>
          <w:i/>
          <w:iCs/>
          <w:spacing w:val="-5"/>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439E19DA" w14:textId="77777777" w:rsidR="001337E4" w:rsidRPr="00DE0130" w:rsidRDefault="001337E4">
      <w:pPr>
        <w:pStyle w:val="ListParagraph"/>
        <w:numPr>
          <w:ilvl w:val="0"/>
          <w:numId w:val="9"/>
        </w:numPr>
        <w:tabs>
          <w:tab w:val="left" w:pos="1832"/>
        </w:tabs>
        <w:kinsoku w:val="0"/>
        <w:overflowPunct w:val="0"/>
        <w:ind w:hanging="361"/>
        <w:jc w:val="both"/>
        <w:rPr>
          <w:rFonts w:ascii="Arial" w:hAnsi="Arial" w:cs="Arial"/>
          <w:i/>
          <w:iCs/>
          <w:spacing w:val="-2"/>
          <w:sz w:val="20"/>
          <w:szCs w:val="22"/>
        </w:rPr>
      </w:pPr>
      <w:r w:rsidRPr="00DE0130">
        <w:rPr>
          <w:rFonts w:ascii="Arial" w:hAnsi="Arial" w:cs="Arial"/>
          <w:i/>
          <w:iCs/>
          <w:sz w:val="20"/>
          <w:szCs w:val="22"/>
        </w:rPr>
        <w:t>Explain</w:t>
      </w:r>
      <w:r w:rsidRPr="00DE0130">
        <w:rPr>
          <w:rFonts w:ascii="Arial" w:hAnsi="Arial" w:cs="Arial"/>
          <w:i/>
          <w:iCs/>
          <w:spacing w:val="-8"/>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importance</w:t>
      </w:r>
      <w:r w:rsidRPr="00DE0130">
        <w:rPr>
          <w:rFonts w:ascii="Arial" w:hAnsi="Arial" w:cs="Arial"/>
          <w:i/>
          <w:iCs/>
          <w:spacing w:val="-5"/>
          <w:sz w:val="20"/>
          <w:szCs w:val="22"/>
        </w:rPr>
        <w:t xml:space="preserve"> </w:t>
      </w:r>
      <w:r w:rsidRPr="00DE0130">
        <w:rPr>
          <w:rFonts w:ascii="Arial" w:hAnsi="Arial" w:cs="Arial"/>
          <w:i/>
          <w:iCs/>
          <w:sz w:val="20"/>
          <w:szCs w:val="22"/>
        </w:rPr>
        <w:t>of</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high-priority</w:t>
      </w:r>
      <w:r w:rsidRPr="00DE0130">
        <w:rPr>
          <w:rFonts w:ascii="Arial" w:hAnsi="Arial" w:cs="Arial"/>
          <w:i/>
          <w:iCs/>
          <w:spacing w:val="-7"/>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2352A1D4" w14:textId="77777777" w:rsidR="001337E4" w:rsidRPr="00DE0130" w:rsidRDefault="001337E4">
      <w:pPr>
        <w:pStyle w:val="ListParagraph"/>
        <w:numPr>
          <w:ilvl w:val="0"/>
          <w:numId w:val="9"/>
        </w:numPr>
        <w:tabs>
          <w:tab w:val="left" w:pos="1832"/>
        </w:tabs>
        <w:kinsoku w:val="0"/>
        <w:overflowPunct w:val="0"/>
        <w:ind w:right="561"/>
        <w:jc w:val="both"/>
        <w:rPr>
          <w:rFonts w:ascii="Arial" w:hAnsi="Arial" w:cs="Arial"/>
          <w:i/>
          <w:iCs/>
          <w:sz w:val="20"/>
          <w:szCs w:val="22"/>
        </w:rPr>
      </w:pPr>
      <w:r w:rsidRPr="00DE0130">
        <w:rPr>
          <w:rFonts w:ascii="Arial" w:hAnsi="Arial" w:cs="Arial"/>
          <w:i/>
          <w:iCs/>
          <w:sz w:val="20"/>
          <w:szCs w:val="22"/>
        </w:rPr>
        <w:t>Include measures or actions the public can take to minimize the impact of the high- priority stormwater issues; and</w:t>
      </w:r>
    </w:p>
    <w:p w14:paraId="34170F7E" w14:textId="77777777" w:rsidR="001337E4" w:rsidRPr="00DE0130" w:rsidRDefault="001337E4">
      <w:pPr>
        <w:pStyle w:val="ListParagraph"/>
        <w:numPr>
          <w:ilvl w:val="0"/>
          <w:numId w:val="9"/>
        </w:numPr>
        <w:tabs>
          <w:tab w:val="left" w:pos="1832"/>
        </w:tabs>
        <w:kinsoku w:val="0"/>
        <w:overflowPunct w:val="0"/>
        <w:ind w:right="562"/>
        <w:jc w:val="both"/>
        <w:rPr>
          <w:rFonts w:ascii="Arial" w:hAnsi="Arial" w:cs="Arial"/>
          <w:i/>
          <w:iCs/>
          <w:sz w:val="20"/>
          <w:szCs w:val="22"/>
        </w:rPr>
      </w:pPr>
      <w:r w:rsidRPr="00DE0130">
        <w:rPr>
          <w:rFonts w:ascii="Arial" w:hAnsi="Arial" w:cs="Arial"/>
          <w:i/>
          <w:iCs/>
          <w:sz w:val="20"/>
          <w:szCs w:val="22"/>
        </w:rPr>
        <w:t>Provide a contact name and telephone number or location where the public can find out more information.</w:t>
      </w:r>
    </w:p>
    <w:p w14:paraId="73BA2791" w14:textId="77777777" w:rsidR="00622C58" w:rsidRPr="00DE0130" w:rsidRDefault="001337E4" w:rsidP="00622C58">
      <w:pPr>
        <w:pStyle w:val="BodyText"/>
        <w:kinsoku w:val="0"/>
        <w:overflowPunct w:val="0"/>
        <w:ind w:left="1111" w:right="558"/>
        <w:jc w:val="both"/>
        <w:rPr>
          <w:rFonts w:ascii="Arial" w:hAnsi="Arial" w:cs="Arial"/>
          <w:sz w:val="20"/>
        </w:rPr>
      </w:pPr>
      <w:r w:rsidRPr="00DE0130">
        <w:rPr>
          <w:rFonts w:ascii="Arial" w:hAnsi="Arial" w:cs="Arial"/>
          <w:sz w:val="20"/>
        </w:rPr>
        <w:t>d. The permittee shall use two or more of the strategies listed in Table 1 below per year to communicate to the public the high-priority stormwater issues identified in accordance with Part I E 1 b including how to reduce stormwater pollution.</w:t>
      </w:r>
    </w:p>
    <w:p w14:paraId="5EDDF17E" w14:textId="77777777" w:rsidR="00197BE6" w:rsidRPr="00CD7A39" w:rsidRDefault="00197BE6">
      <w:pPr>
        <w:pStyle w:val="BodyText"/>
        <w:kinsoku w:val="0"/>
        <w:overflowPunct w:val="0"/>
        <w:spacing w:before="10"/>
        <w:rPr>
          <w:sz w:val="29"/>
          <w:szCs w:val="29"/>
        </w:rPr>
      </w:pPr>
    </w:p>
    <w:p w14:paraId="311DEE27" w14:textId="77777777" w:rsidR="001337E4" w:rsidRPr="00CD7A39" w:rsidRDefault="001337E4">
      <w:pPr>
        <w:pStyle w:val="Heading3"/>
        <w:numPr>
          <w:ilvl w:val="2"/>
          <w:numId w:val="10"/>
        </w:numPr>
        <w:tabs>
          <w:tab w:val="left" w:pos="791"/>
        </w:tabs>
        <w:kinsoku w:val="0"/>
        <w:overflowPunct w:val="0"/>
        <w:spacing w:before="52" w:line="293" w:lineRule="exact"/>
        <w:ind w:hanging="551"/>
        <w:rPr>
          <w:u w:val="none"/>
        </w:rPr>
      </w:pPr>
      <w:r w:rsidRPr="00CD7A39">
        <w:t>BMP:</w:t>
      </w:r>
      <w:r w:rsidRPr="00CD7A39">
        <w:rPr>
          <w:spacing w:val="-4"/>
        </w:rPr>
        <w:t xml:space="preserve"> </w:t>
      </w:r>
      <w:r w:rsidRPr="00CD7A39">
        <w:t>Identification</w:t>
      </w:r>
      <w:r w:rsidRPr="00CD7A39">
        <w:rPr>
          <w:spacing w:val="-4"/>
        </w:rPr>
        <w:t xml:space="preserve"> </w:t>
      </w:r>
      <w:r w:rsidRPr="00CD7A39">
        <w:t>of</w:t>
      </w:r>
      <w:r w:rsidRPr="00CD7A39">
        <w:rPr>
          <w:spacing w:val="-6"/>
        </w:rPr>
        <w:t xml:space="preserve"> </w:t>
      </w:r>
      <w:r w:rsidRPr="00CD7A39">
        <w:t>High-Priority</w:t>
      </w:r>
      <w:r w:rsidRPr="00CD7A39">
        <w:rPr>
          <w:spacing w:val="-5"/>
        </w:rPr>
        <w:t xml:space="preserve"> </w:t>
      </w:r>
      <w:r w:rsidRPr="00CD7A39">
        <w:t>Stormwater</w:t>
      </w:r>
      <w:r w:rsidRPr="00CD7A39">
        <w:rPr>
          <w:spacing w:val="-3"/>
        </w:rPr>
        <w:t xml:space="preserve"> </w:t>
      </w:r>
      <w:r w:rsidRPr="00CD7A39">
        <w:rPr>
          <w:spacing w:val="-2"/>
        </w:rPr>
        <w:t>Issues</w:t>
      </w:r>
    </w:p>
    <w:p w14:paraId="64460F6E" w14:textId="77777777" w:rsidR="001337E4" w:rsidRPr="00CD7A39" w:rsidRDefault="001337E4">
      <w:pPr>
        <w:pStyle w:val="BodyText"/>
        <w:kinsoku w:val="0"/>
        <w:overflowPunct w:val="0"/>
        <w:ind w:left="240"/>
      </w:pPr>
      <w:r w:rsidRPr="00CD7A39">
        <w:t>Radford</w:t>
      </w:r>
      <w:r w:rsidRPr="00CD7A39">
        <w:rPr>
          <w:spacing w:val="-4"/>
        </w:rPr>
        <w:t xml:space="preserve"> </w:t>
      </w:r>
      <w:r w:rsidRPr="00CD7A39">
        <w:t>University</w:t>
      </w:r>
      <w:r w:rsidRPr="00CD7A39">
        <w:rPr>
          <w:spacing w:val="-3"/>
        </w:rPr>
        <w:t xml:space="preserve"> </w:t>
      </w:r>
      <w:r w:rsidRPr="00CD7A39">
        <w:t>has</w:t>
      </w:r>
      <w:r w:rsidRPr="00CD7A39">
        <w:rPr>
          <w:spacing w:val="-3"/>
        </w:rPr>
        <w:t xml:space="preserve"> </w:t>
      </w:r>
      <w:r w:rsidRPr="00CD7A39">
        <w:t>identified</w:t>
      </w:r>
      <w:r w:rsidRPr="00CD7A39">
        <w:rPr>
          <w:spacing w:val="-4"/>
        </w:rPr>
        <w:t xml:space="preserve"> </w:t>
      </w:r>
      <w:r w:rsidRPr="00CD7A39">
        <w:t>3</w:t>
      </w:r>
      <w:r w:rsidRPr="00CD7A39">
        <w:rPr>
          <w:spacing w:val="-2"/>
        </w:rPr>
        <w:t xml:space="preserve"> </w:t>
      </w:r>
      <w:r w:rsidRPr="00CD7A39">
        <w:t>high-priority</w:t>
      </w:r>
      <w:r w:rsidRPr="00CD7A39">
        <w:rPr>
          <w:spacing w:val="-4"/>
        </w:rPr>
        <w:t xml:space="preserve"> </w:t>
      </w:r>
      <w:r w:rsidRPr="00CD7A39">
        <w:t>stormwater</w:t>
      </w:r>
      <w:r w:rsidRPr="00CD7A39">
        <w:rPr>
          <w:spacing w:val="-3"/>
        </w:rPr>
        <w:t xml:space="preserve"> </w:t>
      </w:r>
      <w:r w:rsidRPr="00CD7A39">
        <w:t>issues</w:t>
      </w:r>
      <w:r w:rsidRPr="00CD7A39">
        <w:rPr>
          <w:spacing w:val="-5"/>
        </w:rPr>
        <w:t xml:space="preserve"> </w:t>
      </w:r>
      <w:r w:rsidRPr="00CD7A39">
        <w:t>that</w:t>
      </w:r>
      <w:r w:rsidRPr="00CD7A39">
        <w:rPr>
          <w:spacing w:val="-3"/>
        </w:rPr>
        <w:t xml:space="preserve"> </w:t>
      </w:r>
      <w:r w:rsidRPr="00CD7A39">
        <w:t>contribute</w:t>
      </w:r>
      <w:r w:rsidRPr="00CD7A39">
        <w:rPr>
          <w:spacing w:val="-3"/>
        </w:rPr>
        <w:t xml:space="preserve"> </w:t>
      </w:r>
      <w:r w:rsidRPr="00CD7A39">
        <w:t>to</w:t>
      </w:r>
      <w:r w:rsidRPr="00CD7A39">
        <w:rPr>
          <w:spacing w:val="-2"/>
        </w:rPr>
        <w:t xml:space="preserve"> </w:t>
      </w:r>
      <w:r w:rsidRPr="00CD7A39">
        <w:t>pollutants</w:t>
      </w:r>
      <w:r w:rsidRPr="00CD7A39">
        <w:rPr>
          <w:spacing w:val="-3"/>
        </w:rPr>
        <w:t xml:space="preserve"> </w:t>
      </w:r>
      <w:r w:rsidRPr="00CD7A39">
        <w:t>being introduced in to stormwater systems.</w:t>
      </w:r>
    </w:p>
    <w:p w14:paraId="6ECAD0D1" w14:textId="77777777" w:rsidR="001337E4" w:rsidRPr="00CD7A39" w:rsidRDefault="001337E4">
      <w:pPr>
        <w:pStyle w:val="BodyText"/>
        <w:kinsoku w:val="0"/>
        <w:overflowPunct w:val="0"/>
      </w:pPr>
    </w:p>
    <w:p w14:paraId="75B9C44E" w14:textId="57B34D5D" w:rsidR="001337E4" w:rsidRPr="00CD7A39" w:rsidRDefault="001337E4">
      <w:pPr>
        <w:pStyle w:val="ListParagraph"/>
        <w:numPr>
          <w:ilvl w:val="3"/>
          <w:numId w:val="10"/>
        </w:numPr>
        <w:tabs>
          <w:tab w:val="left" w:pos="961"/>
        </w:tabs>
        <w:kinsoku w:val="0"/>
        <w:overflowPunct w:val="0"/>
        <w:spacing w:before="1"/>
        <w:ind w:right="615"/>
        <w:rPr>
          <w:sz w:val="22"/>
          <w:szCs w:val="22"/>
        </w:rPr>
      </w:pPr>
      <w:r w:rsidRPr="00CD7A39">
        <w:rPr>
          <w:b/>
          <w:bCs/>
          <w:sz w:val="22"/>
          <w:szCs w:val="22"/>
        </w:rPr>
        <w:t xml:space="preserve">Vehicle Maintenance </w:t>
      </w:r>
      <w:r w:rsidR="009873A4">
        <w:rPr>
          <w:b/>
          <w:bCs/>
          <w:sz w:val="22"/>
          <w:szCs w:val="22"/>
        </w:rPr>
        <w:t>(</w:t>
      </w:r>
      <w:r w:rsidRPr="00CD7A39">
        <w:rPr>
          <w:b/>
          <w:bCs/>
          <w:sz w:val="22"/>
          <w:szCs w:val="22"/>
        </w:rPr>
        <w:t xml:space="preserve">Petroleum Release) </w:t>
      </w:r>
      <w:r w:rsidRPr="00CD7A39">
        <w:rPr>
          <w:b/>
          <w:bCs/>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activities</w:t>
      </w:r>
      <w:r w:rsidRPr="00CD7A39">
        <w:rPr>
          <w:spacing w:val="40"/>
          <w:sz w:val="22"/>
          <w:szCs w:val="22"/>
        </w:rPr>
        <w:t xml:space="preserve"> </w:t>
      </w:r>
      <w:r w:rsidRPr="00CD7A39">
        <w:rPr>
          <w:sz w:val="22"/>
          <w:szCs w:val="22"/>
        </w:rPr>
        <w:t>can</w:t>
      </w:r>
      <w:r w:rsidRPr="00CD7A39">
        <w:rPr>
          <w:spacing w:val="40"/>
          <w:sz w:val="22"/>
          <w:szCs w:val="22"/>
        </w:rPr>
        <w:t xml:space="preserve"> </w:t>
      </w:r>
      <w:r w:rsidRPr="00CD7A39">
        <w:rPr>
          <w:sz w:val="22"/>
          <w:szCs w:val="22"/>
        </w:rPr>
        <w:t>contribute contaminants</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runoff</w:t>
      </w:r>
      <w:r w:rsidRPr="00CD7A39">
        <w:rPr>
          <w:spacing w:val="40"/>
          <w:sz w:val="22"/>
          <w:szCs w:val="22"/>
        </w:rPr>
        <w:t xml:space="preserve"> </w:t>
      </w:r>
      <w:r w:rsidRPr="00CD7A39">
        <w:rPr>
          <w:sz w:val="22"/>
          <w:szCs w:val="22"/>
        </w:rPr>
        <w:t>when</w:t>
      </w:r>
      <w:r w:rsidRPr="00CD7A39">
        <w:rPr>
          <w:spacing w:val="40"/>
          <w:sz w:val="22"/>
          <w:szCs w:val="22"/>
        </w:rPr>
        <w:t xml:space="preserve"> </w:t>
      </w:r>
      <w:r w:rsidRPr="00CD7A39">
        <w:rPr>
          <w:sz w:val="22"/>
          <w:szCs w:val="22"/>
        </w:rPr>
        <w:t>measures</w:t>
      </w:r>
      <w:r w:rsidRPr="00CD7A39">
        <w:rPr>
          <w:spacing w:val="40"/>
          <w:sz w:val="22"/>
          <w:szCs w:val="22"/>
        </w:rPr>
        <w:t xml:space="preserve"> </w:t>
      </w:r>
      <w:r w:rsidRPr="00CD7A39">
        <w:rPr>
          <w:sz w:val="22"/>
          <w:szCs w:val="22"/>
        </w:rPr>
        <w:t>have</w:t>
      </w:r>
      <w:r w:rsidRPr="00CD7A39">
        <w:rPr>
          <w:spacing w:val="40"/>
          <w:sz w:val="22"/>
          <w:szCs w:val="22"/>
        </w:rPr>
        <w:t xml:space="preserve"> </w:t>
      </w:r>
      <w:r w:rsidRPr="00CD7A39">
        <w:rPr>
          <w:sz w:val="22"/>
          <w:szCs w:val="22"/>
        </w:rPr>
        <w:t>not</w:t>
      </w:r>
      <w:r w:rsidRPr="00CD7A39">
        <w:rPr>
          <w:spacing w:val="40"/>
          <w:sz w:val="22"/>
          <w:szCs w:val="22"/>
        </w:rPr>
        <w:t xml:space="preserve"> </w:t>
      </w:r>
      <w:r w:rsidRPr="00CD7A39">
        <w:rPr>
          <w:sz w:val="22"/>
          <w:szCs w:val="22"/>
        </w:rPr>
        <w:t>been</w:t>
      </w:r>
      <w:r w:rsidRPr="00CD7A39">
        <w:rPr>
          <w:spacing w:val="40"/>
          <w:sz w:val="22"/>
          <w:szCs w:val="22"/>
        </w:rPr>
        <w:t xml:space="preserve"> </w:t>
      </w:r>
      <w:r w:rsidRPr="00CD7A39">
        <w:rPr>
          <w:sz w:val="22"/>
          <w:szCs w:val="22"/>
        </w:rPr>
        <w:t>taken</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prevent</w:t>
      </w:r>
      <w:r w:rsidRPr="00CD7A39">
        <w:rPr>
          <w:spacing w:val="40"/>
          <w:sz w:val="22"/>
          <w:szCs w:val="22"/>
        </w:rPr>
        <w:t xml:space="preserve"> </w:t>
      </w:r>
      <w:r w:rsidRPr="00CD7A39">
        <w:rPr>
          <w:sz w:val="22"/>
          <w:szCs w:val="22"/>
        </w:rPr>
        <w:t>these</w:t>
      </w:r>
      <w:r w:rsidRPr="00CD7A39">
        <w:rPr>
          <w:spacing w:val="40"/>
          <w:sz w:val="22"/>
          <w:szCs w:val="22"/>
        </w:rPr>
        <w:t xml:space="preserve"> </w:t>
      </w:r>
      <w:r w:rsidRPr="00CD7A39">
        <w:rPr>
          <w:sz w:val="22"/>
          <w:szCs w:val="22"/>
        </w:rPr>
        <w:t>discharges.</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activities</w:t>
      </w:r>
      <w:r w:rsidRPr="00CD7A39">
        <w:rPr>
          <w:spacing w:val="40"/>
          <w:sz w:val="22"/>
          <w:szCs w:val="22"/>
        </w:rPr>
        <w:t xml:space="preserve"> </w:t>
      </w:r>
      <w:r w:rsidRPr="00CD7A39">
        <w:rPr>
          <w:sz w:val="22"/>
          <w:szCs w:val="22"/>
        </w:rPr>
        <w:t>include,</w:t>
      </w:r>
      <w:r w:rsidRPr="00CD7A39">
        <w:rPr>
          <w:spacing w:val="40"/>
          <w:sz w:val="22"/>
          <w:szCs w:val="22"/>
        </w:rPr>
        <w:t xml:space="preserve"> </w:t>
      </w:r>
      <w:r w:rsidRPr="00CD7A39">
        <w:rPr>
          <w:sz w:val="22"/>
          <w:szCs w:val="22"/>
        </w:rPr>
        <w:t>but</w:t>
      </w:r>
      <w:r w:rsidRPr="00CD7A39">
        <w:rPr>
          <w:spacing w:val="80"/>
          <w:sz w:val="22"/>
          <w:szCs w:val="22"/>
        </w:rPr>
        <w:t xml:space="preserve"> </w:t>
      </w:r>
      <w:r w:rsidRPr="00CD7A39">
        <w:rPr>
          <w:sz w:val="22"/>
          <w:szCs w:val="22"/>
        </w:rPr>
        <w:t>are</w:t>
      </w:r>
      <w:r w:rsidRPr="00CD7A39">
        <w:rPr>
          <w:spacing w:val="40"/>
          <w:sz w:val="22"/>
          <w:szCs w:val="22"/>
        </w:rPr>
        <w:t xml:space="preserve"> </w:t>
      </w:r>
      <w:r w:rsidRPr="00CD7A39">
        <w:rPr>
          <w:sz w:val="22"/>
          <w:szCs w:val="22"/>
        </w:rPr>
        <w:t>not</w:t>
      </w:r>
      <w:r w:rsidRPr="00CD7A39">
        <w:rPr>
          <w:spacing w:val="40"/>
          <w:sz w:val="22"/>
          <w:szCs w:val="22"/>
        </w:rPr>
        <w:t xml:space="preserve"> </w:t>
      </w:r>
      <w:r w:rsidRPr="00CD7A39">
        <w:rPr>
          <w:sz w:val="22"/>
          <w:szCs w:val="22"/>
        </w:rPr>
        <w:t>limited</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changing vehicle</w:t>
      </w:r>
      <w:r w:rsidRPr="00CD7A39">
        <w:rPr>
          <w:spacing w:val="40"/>
          <w:sz w:val="22"/>
          <w:szCs w:val="22"/>
        </w:rPr>
        <w:t xml:space="preserve"> </w:t>
      </w:r>
      <w:r w:rsidRPr="00CD7A39">
        <w:rPr>
          <w:sz w:val="22"/>
          <w:szCs w:val="22"/>
        </w:rPr>
        <w:t>oil,</w:t>
      </w:r>
      <w:r w:rsidRPr="00CD7A39">
        <w:rPr>
          <w:spacing w:val="40"/>
          <w:sz w:val="22"/>
          <w:szCs w:val="22"/>
        </w:rPr>
        <w:t xml:space="preserve"> </w:t>
      </w:r>
      <w:r w:rsidRPr="00CD7A39">
        <w:rPr>
          <w:sz w:val="22"/>
          <w:szCs w:val="22"/>
        </w:rPr>
        <w:t>washing</w:t>
      </w:r>
      <w:r w:rsidRPr="00CD7A39">
        <w:rPr>
          <w:spacing w:val="40"/>
          <w:sz w:val="22"/>
          <w:szCs w:val="22"/>
        </w:rPr>
        <w:t xml:space="preserve"> </w:t>
      </w:r>
      <w:r w:rsidRPr="00CD7A39">
        <w:rPr>
          <w:sz w:val="22"/>
          <w:szCs w:val="22"/>
        </w:rPr>
        <w:t>vehicles,</w:t>
      </w:r>
      <w:r w:rsidRPr="00CD7A39">
        <w:rPr>
          <w:spacing w:val="40"/>
          <w:sz w:val="22"/>
          <w:szCs w:val="22"/>
        </w:rPr>
        <w:t xml:space="preserve"> </w:t>
      </w:r>
      <w:r w:rsidRPr="00CD7A39">
        <w:rPr>
          <w:sz w:val="22"/>
          <w:szCs w:val="22"/>
        </w:rPr>
        <w:t>checking</w:t>
      </w:r>
      <w:r w:rsidRPr="00CD7A39">
        <w:rPr>
          <w:spacing w:val="40"/>
          <w:sz w:val="22"/>
          <w:szCs w:val="22"/>
        </w:rPr>
        <w:t xml:space="preserve"> </w:t>
      </w:r>
      <w:r w:rsidRPr="00CD7A39">
        <w:rPr>
          <w:sz w:val="22"/>
          <w:szCs w:val="22"/>
        </w:rPr>
        <w:t>fluids,</w:t>
      </w:r>
      <w:r w:rsidRPr="00CD7A39">
        <w:rPr>
          <w:spacing w:val="40"/>
          <w:sz w:val="22"/>
          <w:szCs w:val="22"/>
        </w:rPr>
        <w:t xml:space="preserve"> </w:t>
      </w:r>
      <w:r w:rsidRPr="00CD7A39">
        <w:rPr>
          <w:sz w:val="22"/>
          <w:szCs w:val="22"/>
        </w:rPr>
        <w:t>refueling,</w:t>
      </w:r>
      <w:r w:rsidRPr="00CD7A39">
        <w:rPr>
          <w:spacing w:val="40"/>
          <w:sz w:val="22"/>
          <w:szCs w:val="22"/>
        </w:rPr>
        <w:t xml:space="preserve"> </w:t>
      </w:r>
      <w:r w:rsidRPr="00CD7A39">
        <w:rPr>
          <w:sz w:val="22"/>
          <w:szCs w:val="22"/>
        </w:rPr>
        <w:t>and</w:t>
      </w:r>
      <w:r w:rsidRPr="00CD7A39">
        <w:rPr>
          <w:spacing w:val="40"/>
          <w:sz w:val="22"/>
          <w:szCs w:val="22"/>
        </w:rPr>
        <w:t xml:space="preserve"> </w:t>
      </w:r>
      <w:r w:rsidRPr="00CD7A39">
        <w:rPr>
          <w:sz w:val="22"/>
          <w:szCs w:val="22"/>
        </w:rPr>
        <w:t>general</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Improper</w:t>
      </w:r>
      <w:r w:rsidRPr="00CD7A39">
        <w:rPr>
          <w:spacing w:val="40"/>
          <w:sz w:val="22"/>
          <w:szCs w:val="22"/>
        </w:rPr>
        <w:t xml:space="preserve"> </w:t>
      </w:r>
      <w:r w:rsidRPr="00CD7A39">
        <w:rPr>
          <w:sz w:val="22"/>
          <w:szCs w:val="22"/>
        </w:rPr>
        <w:t>disposal</w:t>
      </w:r>
      <w:r w:rsidRPr="00CD7A39">
        <w:rPr>
          <w:spacing w:val="40"/>
          <w:sz w:val="22"/>
          <w:szCs w:val="22"/>
        </w:rPr>
        <w:t xml:space="preserve"> </w:t>
      </w:r>
      <w:r w:rsidRPr="00CD7A39">
        <w:rPr>
          <w:sz w:val="22"/>
          <w:szCs w:val="22"/>
        </w:rPr>
        <w:t>or</w:t>
      </w:r>
      <w:r w:rsidRPr="00CD7A39">
        <w:rPr>
          <w:spacing w:val="40"/>
          <w:sz w:val="22"/>
          <w:szCs w:val="22"/>
        </w:rPr>
        <w:t xml:space="preserve"> </w:t>
      </w:r>
      <w:r w:rsidRPr="00CD7A39">
        <w:rPr>
          <w:sz w:val="22"/>
          <w:szCs w:val="22"/>
        </w:rPr>
        <w:t>dumping</w:t>
      </w:r>
      <w:r w:rsidRPr="00CD7A39">
        <w:rPr>
          <w:spacing w:val="40"/>
          <w:sz w:val="22"/>
          <w:szCs w:val="22"/>
        </w:rPr>
        <w:t xml:space="preserve"> </w:t>
      </w:r>
      <w:r w:rsidRPr="00CD7A39">
        <w:rPr>
          <w:sz w:val="22"/>
          <w:szCs w:val="22"/>
        </w:rPr>
        <w:t>of</w:t>
      </w:r>
      <w:r w:rsidRPr="00CD7A39">
        <w:rPr>
          <w:spacing w:val="40"/>
          <w:sz w:val="22"/>
          <w:szCs w:val="22"/>
        </w:rPr>
        <w:t xml:space="preserve"> </w:t>
      </w:r>
      <w:r w:rsidRPr="00CD7A39">
        <w:rPr>
          <w:sz w:val="22"/>
          <w:szCs w:val="22"/>
        </w:rPr>
        <w:t>antifreeze,</w:t>
      </w:r>
      <w:r w:rsidRPr="00CD7A39">
        <w:rPr>
          <w:spacing w:val="40"/>
          <w:sz w:val="22"/>
          <w:szCs w:val="22"/>
        </w:rPr>
        <w:t xml:space="preserve"> </w:t>
      </w:r>
      <w:r w:rsidRPr="00CD7A39">
        <w:rPr>
          <w:sz w:val="22"/>
          <w:szCs w:val="22"/>
        </w:rPr>
        <w:t>oil,</w:t>
      </w:r>
      <w:r w:rsidRPr="00CD7A39">
        <w:rPr>
          <w:spacing w:val="40"/>
          <w:sz w:val="22"/>
          <w:szCs w:val="22"/>
        </w:rPr>
        <w:t xml:space="preserve"> </w:t>
      </w:r>
      <w:r w:rsidRPr="00CD7A39">
        <w:rPr>
          <w:sz w:val="22"/>
          <w:szCs w:val="22"/>
        </w:rPr>
        <w:t>and</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wash</w:t>
      </w:r>
      <w:r w:rsidRPr="00CD7A39">
        <w:rPr>
          <w:spacing w:val="40"/>
          <w:sz w:val="22"/>
          <w:szCs w:val="22"/>
        </w:rPr>
        <w:t xml:space="preserve"> </w:t>
      </w:r>
      <w:r w:rsidRPr="00CD7A39">
        <w:rPr>
          <w:sz w:val="22"/>
          <w:szCs w:val="22"/>
        </w:rPr>
        <w:t>waters</w:t>
      </w:r>
      <w:r w:rsidRPr="00CD7A39">
        <w:rPr>
          <w:spacing w:val="40"/>
          <w:sz w:val="22"/>
          <w:szCs w:val="22"/>
        </w:rPr>
        <w:t xml:space="preserve"> </w:t>
      </w:r>
      <w:r w:rsidRPr="00CD7A39">
        <w:rPr>
          <w:sz w:val="22"/>
          <w:szCs w:val="22"/>
        </w:rPr>
        <w:t>causes</w:t>
      </w:r>
      <w:r w:rsidRPr="00CD7A39">
        <w:rPr>
          <w:spacing w:val="40"/>
          <w:sz w:val="22"/>
          <w:szCs w:val="22"/>
        </w:rPr>
        <w:t xml:space="preserve"> </w:t>
      </w:r>
      <w:r w:rsidRPr="00CD7A39">
        <w:rPr>
          <w:sz w:val="22"/>
          <w:szCs w:val="22"/>
        </w:rPr>
        <w:t>pollution</w:t>
      </w:r>
      <w:r w:rsidRPr="00CD7A39">
        <w:rPr>
          <w:spacing w:val="40"/>
          <w:sz w:val="22"/>
          <w:szCs w:val="22"/>
        </w:rPr>
        <w:t xml:space="preserve"> </w:t>
      </w:r>
      <w:r w:rsidRPr="00CD7A39">
        <w:rPr>
          <w:sz w:val="22"/>
          <w:szCs w:val="22"/>
        </w:rPr>
        <w:t>of</w:t>
      </w:r>
      <w:r w:rsidRPr="00CD7A39">
        <w:rPr>
          <w:spacing w:val="40"/>
          <w:sz w:val="22"/>
          <w:szCs w:val="22"/>
        </w:rPr>
        <w:t xml:space="preserve"> </w:t>
      </w:r>
      <w:r w:rsidRPr="00CD7A39">
        <w:rPr>
          <w:sz w:val="22"/>
          <w:szCs w:val="22"/>
        </w:rPr>
        <w:t>campus</w:t>
      </w:r>
      <w:r w:rsidRPr="00CD7A39">
        <w:rPr>
          <w:spacing w:val="40"/>
          <w:sz w:val="22"/>
          <w:szCs w:val="22"/>
        </w:rPr>
        <w:t xml:space="preserve"> </w:t>
      </w:r>
      <w:r w:rsidRPr="00CD7A39">
        <w:rPr>
          <w:sz w:val="22"/>
          <w:szCs w:val="22"/>
        </w:rPr>
        <w:t>streams.</w:t>
      </w:r>
      <w:r w:rsidRPr="00CD7A39">
        <w:rPr>
          <w:spacing w:val="40"/>
          <w:sz w:val="22"/>
          <w:szCs w:val="22"/>
        </w:rPr>
        <w:t xml:space="preserve"> </w:t>
      </w:r>
      <w:r w:rsidRPr="00CD7A39">
        <w:rPr>
          <w:sz w:val="22"/>
          <w:szCs w:val="22"/>
        </w:rPr>
        <w:t>With</w:t>
      </w:r>
      <w:r w:rsidRPr="00CD7A39">
        <w:rPr>
          <w:spacing w:val="66"/>
          <w:sz w:val="22"/>
          <w:szCs w:val="22"/>
        </w:rPr>
        <w:t xml:space="preserve"> </w:t>
      </w:r>
      <w:r w:rsidRPr="00CD7A39">
        <w:rPr>
          <w:sz w:val="22"/>
          <w:szCs w:val="22"/>
        </w:rPr>
        <w:t>approximately</w:t>
      </w:r>
      <w:r w:rsidRPr="00CD7A39">
        <w:rPr>
          <w:spacing w:val="67"/>
          <w:sz w:val="22"/>
          <w:szCs w:val="22"/>
        </w:rPr>
        <w:t xml:space="preserve"> </w:t>
      </w:r>
      <w:r w:rsidRPr="00CD7A39">
        <w:rPr>
          <w:sz w:val="22"/>
          <w:szCs w:val="22"/>
        </w:rPr>
        <w:t>4,035</w:t>
      </w:r>
      <w:r w:rsidRPr="00CD7A39">
        <w:rPr>
          <w:spacing w:val="40"/>
          <w:sz w:val="22"/>
          <w:szCs w:val="22"/>
        </w:rPr>
        <w:t xml:space="preserve"> </w:t>
      </w:r>
      <w:r w:rsidRPr="00CD7A39">
        <w:rPr>
          <w:sz w:val="22"/>
          <w:szCs w:val="22"/>
        </w:rPr>
        <w:t>parking</w:t>
      </w:r>
      <w:r w:rsidRPr="00CD7A39">
        <w:rPr>
          <w:spacing w:val="40"/>
          <w:sz w:val="22"/>
          <w:szCs w:val="22"/>
        </w:rPr>
        <w:t xml:space="preserve"> </w:t>
      </w:r>
      <w:r w:rsidRPr="00CD7A39">
        <w:rPr>
          <w:sz w:val="22"/>
          <w:szCs w:val="22"/>
        </w:rPr>
        <w:t>passes</w:t>
      </w:r>
      <w:r w:rsidRPr="00CD7A39">
        <w:rPr>
          <w:spacing w:val="67"/>
          <w:sz w:val="22"/>
          <w:szCs w:val="22"/>
        </w:rPr>
        <w:t xml:space="preserve"> </w:t>
      </w:r>
      <w:r w:rsidRPr="00CD7A39">
        <w:rPr>
          <w:sz w:val="22"/>
          <w:szCs w:val="22"/>
        </w:rPr>
        <w:t>issued</w:t>
      </w:r>
      <w:r w:rsidRPr="00CD7A39">
        <w:rPr>
          <w:spacing w:val="40"/>
          <w:sz w:val="22"/>
          <w:szCs w:val="22"/>
        </w:rPr>
        <w:t xml:space="preserve"> </w:t>
      </w:r>
      <w:r w:rsidRPr="00CD7A39">
        <w:rPr>
          <w:sz w:val="22"/>
          <w:szCs w:val="22"/>
        </w:rPr>
        <w:t>annually</w:t>
      </w:r>
      <w:r w:rsidRPr="00CD7A39">
        <w:rPr>
          <w:spacing w:val="40"/>
          <w:sz w:val="22"/>
          <w:szCs w:val="22"/>
        </w:rPr>
        <w:t xml:space="preserve"> </w:t>
      </w:r>
      <w:r w:rsidRPr="00CD7A39">
        <w:rPr>
          <w:sz w:val="22"/>
          <w:szCs w:val="22"/>
        </w:rPr>
        <w:t>at</w:t>
      </w:r>
      <w:r w:rsidRPr="00CD7A39">
        <w:rPr>
          <w:spacing w:val="40"/>
          <w:sz w:val="22"/>
          <w:szCs w:val="22"/>
        </w:rPr>
        <w:t xml:space="preserve"> </w:t>
      </w:r>
      <w:r w:rsidRPr="00CD7A39">
        <w:rPr>
          <w:sz w:val="22"/>
          <w:szCs w:val="22"/>
        </w:rPr>
        <w:t>Radford</w:t>
      </w:r>
      <w:r w:rsidRPr="00CD7A39">
        <w:rPr>
          <w:spacing w:val="40"/>
          <w:sz w:val="22"/>
          <w:szCs w:val="22"/>
        </w:rPr>
        <w:t xml:space="preserve"> </w:t>
      </w:r>
      <w:r w:rsidRPr="00CD7A39">
        <w:rPr>
          <w:sz w:val="22"/>
          <w:szCs w:val="22"/>
        </w:rPr>
        <w:t>University,</w:t>
      </w:r>
      <w:r w:rsidRPr="00CD7A39">
        <w:rPr>
          <w:spacing w:val="40"/>
          <w:sz w:val="22"/>
          <w:szCs w:val="22"/>
        </w:rPr>
        <w:t xml:space="preserve"> </w:t>
      </w:r>
      <w:r w:rsidRPr="00CD7A39">
        <w:rPr>
          <w:sz w:val="22"/>
          <w:szCs w:val="22"/>
        </w:rPr>
        <w:t>improper</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can</w:t>
      </w:r>
      <w:r w:rsidRPr="00CD7A39">
        <w:rPr>
          <w:spacing w:val="40"/>
          <w:sz w:val="22"/>
          <w:szCs w:val="22"/>
        </w:rPr>
        <w:t xml:space="preserve"> </w:t>
      </w:r>
      <w:r w:rsidRPr="00CD7A39">
        <w:rPr>
          <w:sz w:val="22"/>
          <w:szCs w:val="22"/>
        </w:rPr>
        <w:t>contribute</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pollutants</w:t>
      </w:r>
      <w:r w:rsidRPr="00CD7A39">
        <w:rPr>
          <w:spacing w:val="40"/>
          <w:sz w:val="22"/>
          <w:szCs w:val="22"/>
        </w:rPr>
        <w:t xml:space="preserve"> </w:t>
      </w:r>
      <w:r w:rsidRPr="00CD7A39">
        <w:rPr>
          <w:sz w:val="22"/>
          <w:szCs w:val="22"/>
        </w:rPr>
        <w:t>entering</w:t>
      </w:r>
      <w:r w:rsidRPr="00CD7A39">
        <w:rPr>
          <w:spacing w:val="40"/>
          <w:sz w:val="22"/>
          <w:szCs w:val="22"/>
        </w:rPr>
        <w:t xml:space="preserve"> </w:t>
      </w:r>
      <w:r w:rsidRPr="00CD7A39">
        <w:rPr>
          <w:sz w:val="22"/>
          <w:szCs w:val="22"/>
        </w:rPr>
        <w:t>stormwater</w:t>
      </w:r>
      <w:r w:rsidRPr="00CD7A39">
        <w:rPr>
          <w:spacing w:val="75"/>
          <w:sz w:val="22"/>
          <w:szCs w:val="22"/>
        </w:rPr>
        <w:t xml:space="preserve"> </w:t>
      </w:r>
      <w:r w:rsidRPr="00CD7A39">
        <w:rPr>
          <w:sz w:val="22"/>
          <w:szCs w:val="22"/>
        </w:rPr>
        <w:t>systems</w:t>
      </w:r>
      <w:r w:rsidRPr="00CD7A39">
        <w:rPr>
          <w:spacing w:val="72"/>
          <w:sz w:val="22"/>
          <w:szCs w:val="22"/>
        </w:rPr>
        <w:t xml:space="preserve"> </w:t>
      </w:r>
      <w:r w:rsidRPr="00CD7A39">
        <w:rPr>
          <w:sz w:val="22"/>
          <w:szCs w:val="22"/>
        </w:rPr>
        <w:t>and</w:t>
      </w:r>
      <w:r w:rsidRPr="00CD7A39">
        <w:rPr>
          <w:spacing w:val="40"/>
          <w:sz w:val="22"/>
          <w:szCs w:val="22"/>
        </w:rPr>
        <w:t xml:space="preserve"> </w:t>
      </w:r>
      <w:r w:rsidRPr="00CD7A39">
        <w:rPr>
          <w:sz w:val="22"/>
          <w:szCs w:val="22"/>
        </w:rPr>
        <w:t>eventually</w:t>
      </w:r>
      <w:r w:rsidRPr="00CD7A39">
        <w:rPr>
          <w:spacing w:val="73"/>
          <w:sz w:val="22"/>
          <w:szCs w:val="22"/>
        </w:rPr>
        <w:t xml:space="preserve"> </w:t>
      </w:r>
      <w:r w:rsidRPr="00CD7A39">
        <w:rPr>
          <w:sz w:val="22"/>
          <w:szCs w:val="22"/>
        </w:rPr>
        <w:t>entering</w:t>
      </w:r>
      <w:r w:rsidRPr="00CD7A39">
        <w:rPr>
          <w:spacing w:val="40"/>
          <w:sz w:val="22"/>
          <w:szCs w:val="22"/>
        </w:rPr>
        <w:t xml:space="preserve"> </w:t>
      </w:r>
      <w:r w:rsidRPr="00CD7A39">
        <w:rPr>
          <w:sz w:val="22"/>
          <w:szCs w:val="22"/>
        </w:rPr>
        <w:t>into</w:t>
      </w:r>
      <w:r w:rsidRPr="00CD7A39">
        <w:rPr>
          <w:spacing w:val="73"/>
          <w:sz w:val="22"/>
          <w:szCs w:val="22"/>
        </w:rPr>
        <w:t xml:space="preserve"> </w:t>
      </w:r>
      <w:r w:rsidRPr="00CD7A39">
        <w:rPr>
          <w:sz w:val="22"/>
          <w:szCs w:val="22"/>
        </w:rPr>
        <w:t>waterways.</w:t>
      </w:r>
    </w:p>
    <w:p w14:paraId="72ACD134" w14:textId="77777777" w:rsidR="001337E4" w:rsidRPr="00CD7A39" w:rsidRDefault="001337E4">
      <w:pPr>
        <w:pStyle w:val="BodyText"/>
        <w:kinsoku w:val="0"/>
        <w:overflowPunct w:val="0"/>
        <w:spacing w:before="12"/>
        <w:rPr>
          <w:sz w:val="21"/>
          <w:szCs w:val="21"/>
        </w:rPr>
      </w:pPr>
    </w:p>
    <w:p w14:paraId="6AE2B53E" w14:textId="3AE4E524" w:rsidR="001337E4" w:rsidRDefault="001337E4" w:rsidP="0026344E">
      <w:pPr>
        <w:pStyle w:val="BodyText"/>
        <w:kinsoku w:val="0"/>
        <w:overflowPunct w:val="0"/>
        <w:ind w:left="965" w:right="605"/>
      </w:pPr>
      <w:r w:rsidRPr="00CD7A39">
        <w:t>In</w:t>
      </w:r>
      <w:r w:rsidRPr="00CD7A39">
        <w:rPr>
          <w:spacing w:val="40"/>
        </w:rPr>
        <w:t xml:space="preserve"> </w:t>
      </w:r>
      <w:r w:rsidRPr="00CD7A39">
        <w:t>order</w:t>
      </w:r>
      <w:r w:rsidRPr="00CD7A39">
        <w:rPr>
          <w:spacing w:val="40"/>
        </w:rPr>
        <w:t xml:space="preserve"> </w:t>
      </w:r>
      <w:r w:rsidRPr="00CD7A39">
        <w:t>to</w:t>
      </w:r>
      <w:r w:rsidRPr="00CD7A39">
        <w:rPr>
          <w:spacing w:val="40"/>
        </w:rPr>
        <w:t xml:space="preserve"> </w:t>
      </w:r>
      <w:r w:rsidRPr="00CD7A39">
        <w:t>educate</w:t>
      </w:r>
      <w:r w:rsidRPr="00CD7A39">
        <w:rPr>
          <w:spacing w:val="40"/>
        </w:rPr>
        <w:t xml:space="preserve"> </w:t>
      </w:r>
      <w:r w:rsidRPr="00CD7A39">
        <w:t>the</w:t>
      </w:r>
      <w:r w:rsidRPr="00CD7A39">
        <w:rPr>
          <w:spacing w:val="40"/>
        </w:rPr>
        <w:t xml:space="preserve"> </w:t>
      </w:r>
      <w:r w:rsidRPr="00CD7A39">
        <w:t>public</w:t>
      </w:r>
      <w:r w:rsidRPr="00CD7A39">
        <w:rPr>
          <w:spacing w:val="40"/>
        </w:rPr>
        <w:t xml:space="preserve"> </w:t>
      </w:r>
      <w:r w:rsidRPr="00CD7A39">
        <w:t>about</w:t>
      </w:r>
      <w:r w:rsidRPr="00CD7A39">
        <w:rPr>
          <w:spacing w:val="40"/>
        </w:rPr>
        <w:t xml:space="preserve"> </w:t>
      </w:r>
      <w:r w:rsidRPr="00CD7A39">
        <w:t>this</w:t>
      </w:r>
      <w:r w:rsidRPr="00CD7A39">
        <w:rPr>
          <w:spacing w:val="40"/>
        </w:rPr>
        <w:t xml:space="preserve"> </w:t>
      </w:r>
      <w:r w:rsidRPr="00CD7A39">
        <w:t>high-priority</w:t>
      </w:r>
      <w:r w:rsidRPr="00CD7A39">
        <w:rPr>
          <w:spacing w:val="40"/>
        </w:rPr>
        <w:t xml:space="preserve"> </w:t>
      </w:r>
      <w:r w:rsidRPr="00CD7A39">
        <w:t>stormwater</w:t>
      </w:r>
      <w:r w:rsidRPr="00CD7A39">
        <w:rPr>
          <w:spacing w:val="40"/>
        </w:rPr>
        <w:t xml:space="preserve"> </w:t>
      </w:r>
      <w:r w:rsidRPr="00CD7A39">
        <w:t>issue,</w:t>
      </w:r>
      <w:r w:rsidRPr="00CD7A39">
        <w:rPr>
          <w:spacing w:val="40"/>
        </w:rPr>
        <w:t xml:space="preserve"> </w:t>
      </w:r>
      <w:r w:rsidRPr="00CD7A39">
        <w:t>Radford</w:t>
      </w:r>
      <w:r w:rsidRPr="00CD7A39">
        <w:rPr>
          <w:spacing w:val="80"/>
        </w:rPr>
        <w:t xml:space="preserve"> </w:t>
      </w:r>
      <w:r w:rsidRPr="00CD7A39">
        <w:t>University</w:t>
      </w:r>
      <w:r w:rsidRPr="00CD7A39">
        <w:rPr>
          <w:spacing w:val="40"/>
        </w:rPr>
        <w:t xml:space="preserve"> </w:t>
      </w:r>
      <w:r w:rsidRPr="00CD7A39">
        <w:t>has</w:t>
      </w:r>
      <w:r w:rsidRPr="00CD7A39">
        <w:rPr>
          <w:spacing w:val="40"/>
        </w:rPr>
        <w:t xml:space="preserve"> </w:t>
      </w:r>
      <w:r w:rsidRPr="00CD7A39">
        <w:t>created</w:t>
      </w:r>
      <w:r w:rsidRPr="00CD7A39">
        <w:rPr>
          <w:spacing w:val="40"/>
        </w:rPr>
        <w:t xml:space="preserve"> </w:t>
      </w:r>
      <w:r w:rsidRPr="00CD7A39">
        <w:t>and</w:t>
      </w:r>
      <w:r w:rsidRPr="00CD7A39">
        <w:rPr>
          <w:spacing w:val="40"/>
        </w:rPr>
        <w:t xml:space="preserve"> </w:t>
      </w:r>
      <w:r w:rsidRPr="00CD7A39">
        <w:t>poste</w:t>
      </w:r>
      <w:r w:rsidR="0026344E">
        <w:t xml:space="preserve">d an educational video on the University’s MS4 web page, which is accessible to anyone that views the web page. The video </w:t>
      </w:r>
      <w:r w:rsidRPr="00CD7A39">
        <w:t>explain</w:t>
      </w:r>
      <w:r w:rsidR="0026344E">
        <w:t>s</w:t>
      </w:r>
      <w:r w:rsidRPr="00CD7A39">
        <w:rPr>
          <w:spacing w:val="40"/>
        </w:rPr>
        <w:t xml:space="preserve"> </w:t>
      </w:r>
      <w:r w:rsidRPr="00CD7A39">
        <w:t>how</w:t>
      </w:r>
      <w:r w:rsidRPr="00CD7A39">
        <w:rPr>
          <w:spacing w:val="40"/>
        </w:rPr>
        <w:t xml:space="preserve"> </w:t>
      </w:r>
      <w:r w:rsidRPr="00CD7A39">
        <w:t>improper</w:t>
      </w:r>
      <w:r w:rsidRPr="00CD7A39">
        <w:rPr>
          <w:spacing w:val="40"/>
        </w:rPr>
        <w:t xml:space="preserve"> </w:t>
      </w:r>
      <w:r w:rsidRPr="00CD7A39">
        <w:t>vehicle</w:t>
      </w:r>
      <w:r w:rsidRPr="00CD7A39">
        <w:rPr>
          <w:spacing w:val="40"/>
        </w:rPr>
        <w:t xml:space="preserve"> </w:t>
      </w:r>
      <w:r w:rsidRPr="00CD7A39">
        <w:t>maintenance</w:t>
      </w:r>
      <w:r w:rsidRPr="00CD7A39">
        <w:rPr>
          <w:spacing w:val="40"/>
        </w:rPr>
        <w:t xml:space="preserve"> </w:t>
      </w:r>
      <w:r w:rsidRPr="00CD7A39">
        <w:t>can</w:t>
      </w:r>
      <w:r w:rsidRPr="00CD7A39">
        <w:rPr>
          <w:spacing w:val="40"/>
        </w:rPr>
        <w:t xml:space="preserve"> </w:t>
      </w:r>
      <w:r w:rsidRPr="00CD7A39">
        <w:t>contribute</w:t>
      </w:r>
      <w:r w:rsidRPr="00CD7A39">
        <w:rPr>
          <w:spacing w:val="40"/>
        </w:rPr>
        <w:t xml:space="preserve"> </w:t>
      </w:r>
      <w:r w:rsidRPr="00CD7A39">
        <w:t>to</w:t>
      </w:r>
      <w:r w:rsidRPr="00CD7A39">
        <w:rPr>
          <w:spacing w:val="40"/>
        </w:rPr>
        <w:t xml:space="preserve"> </w:t>
      </w:r>
      <w:r w:rsidRPr="00CD7A39">
        <w:t>the</w:t>
      </w:r>
      <w:r w:rsidRPr="00CD7A39">
        <w:rPr>
          <w:spacing w:val="40"/>
        </w:rPr>
        <w:t xml:space="preserve"> </w:t>
      </w:r>
      <w:r w:rsidRPr="00CD7A39">
        <w:t>pollutants</w:t>
      </w:r>
      <w:r w:rsidRPr="00CD7A39">
        <w:rPr>
          <w:spacing w:val="40"/>
        </w:rPr>
        <w:t xml:space="preserve"> </w:t>
      </w:r>
      <w:r w:rsidRPr="00CD7A39">
        <w:t>entering</w:t>
      </w:r>
      <w:r w:rsidRPr="00CD7A39">
        <w:rPr>
          <w:spacing w:val="80"/>
        </w:rPr>
        <w:t xml:space="preserve"> </w:t>
      </w:r>
      <w:r w:rsidRPr="00CD7A39">
        <w:t>our</w:t>
      </w:r>
      <w:r w:rsidRPr="00CD7A39">
        <w:rPr>
          <w:spacing w:val="40"/>
        </w:rPr>
        <w:t xml:space="preserve"> </w:t>
      </w:r>
      <w:r w:rsidRPr="00CD7A39">
        <w:t>stormwater</w:t>
      </w:r>
      <w:r w:rsidRPr="00CD7A39">
        <w:rPr>
          <w:spacing w:val="40"/>
        </w:rPr>
        <w:t xml:space="preserve"> </w:t>
      </w:r>
      <w:r w:rsidRPr="00CD7A39">
        <w:t>systems</w:t>
      </w:r>
      <w:r w:rsidRPr="00CD7A39">
        <w:rPr>
          <w:spacing w:val="40"/>
        </w:rPr>
        <w:t xml:space="preserve"> </w:t>
      </w:r>
      <w:r w:rsidRPr="00CD7A39">
        <w:t>and</w:t>
      </w:r>
      <w:r w:rsidRPr="00CD7A39">
        <w:rPr>
          <w:spacing w:val="40"/>
        </w:rPr>
        <w:t xml:space="preserve"> </w:t>
      </w:r>
      <w:r w:rsidRPr="00CD7A39">
        <w:t>surrounding</w:t>
      </w:r>
      <w:r w:rsidRPr="00CD7A39">
        <w:rPr>
          <w:spacing w:val="40"/>
        </w:rPr>
        <w:t xml:space="preserve"> </w:t>
      </w:r>
      <w:r w:rsidRPr="00CD7A39">
        <w:t>waterways.</w:t>
      </w:r>
      <w:r w:rsidR="0026344E">
        <w:rPr>
          <w:spacing w:val="40"/>
        </w:rPr>
        <w:t xml:space="preserve"> </w:t>
      </w:r>
      <w:r w:rsidR="0056506C" w:rsidRPr="00CD7A39">
        <w:t>Next, the flyer below contains basic information about vehicle pollution</w:t>
      </w:r>
      <w:r w:rsidR="007F28D0" w:rsidRPr="00CD7A39">
        <w:t>.</w:t>
      </w:r>
      <w:r w:rsidR="0056506C" w:rsidRPr="00CD7A39">
        <w:t xml:space="preserve"> </w:t>
      </w:r>
      <w:r w:rsidR="007F28D0" w:rsidRPr="00CD7A39">
        <w:t xml:space="preserve">The flyer is located on the MS4 website and will </w:t>
      </w:r>
      <w:r w:rsidR="009873A4">
        <w:t>be sent via email to students that signed up to receive emails from the MS4 Team</w:t>
      </w:r>
      <w:r w:rsidR="007F28D0" w:rsidRPr="00CD7A39">
        <w:t>.</w:t>
      </w:r>
      <w:r w:rsidR="0056506C" w:rsidRPr="00CD7A39">
        <w:t xml:space="preserve"> Lastly</w:t>
      </w:r>
      <w:r w:rsidR="002E231A" w:rsidRPr="00CD7A39">
        <w:t xml:space="preserve">, </w:t>
      </w:r>
      <w:r w:rsidR="0056506C" w:rsidRPr="00CD7A39">
        <w:t xml:space="preserve">we will use the Campus Club Fair, held each August, to give the public information that </w:t>
      </w:r>
      <w:r w:rsidR="0056506C" w:rsidRPr="00CD7A39">
        <w:lastRenderedPageBreak/>
        <w:t>will help protect against environmental concerns due to vehicle fluid leaks and pollution.</w:t>
      </w:r>
      <w:r w:rsidR="0026344E">
        <w:t xml:space="preserve"> The MS4 Team will continue to look for better way to engage the campus community and adjust the MS4 Program Plan as necessary.  </w:t>
      </w:r>
    </w:p>
    <w:p w14:paraId="4C563417" w14:textId="77777777" w:rsidR="0026344E" w:rsidRPr="00CD7A39" w:rsidRDefault="0026344E" w:rsidP="0026344E">
      <w:pPr>
        <w:pStyle w:val="BodyText"/>
        <w:kinsoku w:val="0"/>
        <w:overflowPunct w:val="0"/>
        <w:ind w:left="965" w:right="605"/>
      </w:pPr>
    </w:p>
    <w:p w14:paraId="592AF620" w14:textId="6C8C425E" w:rsidR="001337E4" w:rsidRPr="00CD7A39" w:rsidRDefault="007E6D66" w:rsidP="00B531FC">
      <w:pPr>
        <w:pStyle w:val="BodyText"/>
        <w:kinsoku w:val="0"/>
        <w:overflowPunct w:val="0"/>
        <w:ind w:left="1440"/>
        <w:rPr>
          <w:sz w:val="20"/>
          <w:szCs w:val="20"/>
        </w:rPr>
      </w:pPr>
      <w:r w:rsidRPr="00CD7A39">
        <w:rPr>
          <w:noProof/>
          <w:sz w:val="20"/>
          <w:szCs w:val="20"/>
        </w:rPr>
        <w:drawing>
          <wp:inline distT="0" distB="0" distL="0" distR="0" wp14:anchorId="25AF9442" wp14:editId="0BC7CC96">
            <wp:extent cx="4114800" cy="2446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079" cy="2505300"/>
                    </a:xfrm>
                    <a:prstGeom prst="rect">
                      <a:avLst/>
                    </a:prstGeom>
                    <a:noFill/>
                    <a:ln>
                      <a:noFill/>
                    </a:ln>
                  </pic:spPr>
                </pic:pic>
              </a:graphicData>
            </a:graphic>
          </wp:inline>
        </w:drawing>
      </w:r>
    </w:p>
    <w:p w14:paraId="1880075C" w14:textId="77777777" w:rsidR="00407250" w:rsidRPr="00CD7A39" w:rsidRDefault="00407250" w:rsidP="00407250">
      <w:pPr>
        <w:pStyle w:val="BodyText"/>
        <w:kinsoku w:val="0"/>
        <w:overflowPunct w:val="0"/>
        <w:rPr>
          <w:b/>
          <w:bCs/>
        </w:rPr>
      </w:pPr>
    </w:p>
    <w:p w14:paraId="5FF4B10C" w14:textId="056C6D27" w:rsidR="00407250" w:rsidRPr="00CD7A39" w:rsidRDefault="00407250" w:rsidP="00211CFD">
      <w:pPr>
        <w:pStyle w:val="BodyText"/>
        <w:kinsoku w:val="0"/>
        <w:overflowPunct w:val="0"/>
        <w:ind w:left="960" w:right="270"/>
        <w:rPr>
          <w:bCs/>
        </w:rPr>
      </w:pPr>
      <w:r w:rsidRPr="00CD7A39">
        <w:rPr>
          <w:b/>
          <w:bCs/>
        </w:rPr>
        <w:t xml:space="preserve">Measurable Goals:  </w:t>
      </w:r>
      <w:r w:rsidRPr="00CD7A39">
        <w:rPr>
          <w:bCs/>
        </w:rPr>
        <w:t xml:space="preserve">Radford University will track the numbers of individual views of the vehicle maintenance educational video located </w:t>
      </w:r>
      <w:r w:rsidR="0026344E">
        <w:rPr>
          <w:bCs/>
        </w:rPr>
        <w:t>University’s web page</w:t>
      </w:r>
      <w:r w:rsidR="007F28D0" w:rsidRPr="00CD7A39">
        <w:rPr>
          <w:bCs/>
        </w:rPr>
        <w:t xml:space="preserve"> and the number of </w:t>
      </w:r>
      <w:r w:rsidR="009873A4">
        <w:rPr>
          <w:bCs/>
        </w:rPr>
        <w:t xml:space="preserve">emails sent to </w:t>
      </w:r>
      <w:r w:rsidR="00F8326F">
        <w:rPr>
          <w:bCs/>
        </w:rPr>
        <w:t>students and other members of the campus community</w:t>
      </w:r>
      <w:r w:rsidRPr="00CD7A39">
        <w:rPr>
          <w:bCs/>
        </w:rPr>
        <w:t xml:space="preserve">.  Radford University will regularly review </w:t>
      </w:r>
      <w:r w:rsidR="00F8326F">
        <w:rPr>
          <w:bCs/>
        </w:rPr>
        <w:t xml:space="preserve">any reports pertaining to </w:t>
      </w:r>
      <w:r w:rsidRPr="00CD7A39">
        <w:rPr>
          <w:bCs/>
        </w:rPr>
        <w:t>leaking vehicle</w:t>
      </w:r>
      <w:r w:rsidR="00F8326F">
        <w:rPr>
          <w:bCs/>
        </w:rPr>
        <w:t>s</w:t>
      </w:r>
      <w:r w:rsidR="0026344E">
        <w:rPr>
          <w:bCs/>
        </w:rPr>
        <w:t xml:space="preserve"> and all other potential petroleum spills</w:t>
      </w:r>
      <w:r w:rsidRPr="00CD7A39">
        <w:rPr>
          <w:bCs/>
        </w:rPr>
        <w:t xml:space="preserve"> to determine if patterns emerge that require further action to prevent </w:t>
      </w:r>
      <w:r w:rsidR="004F1264">
        <w:rPr>
          <w:bCs/>
        </w:rPr>
        <w:t>petroleum-based</w:t>
      </w:r>
      <w:r w:rsidR="0026344E">
        <w:rPr>
          <w:bCs/>
        </w:rPr>
        <w:t xml:space="preserve"> product</w:t>
      </w:r>
      <w:r w:rsidRPr="00CD7A39">
        <w:rPr>
          <w:bCs/>
        </w:rPr>
        <w:t xml:space="preserve"> pollution.</w:t>
      </w:r>
    </w:p>
    <w:p w14:paraId="493910B9" w14:textId="77777777" w:rsidR="00407250" w:rsidRPr="00CD7A39" w:rsidRDefault="00407250">
      <w:pPr>
        <w:pStyle w:val="BodyText"/>
        <w:kinsoku w:val="0"/>
        <w:overflowPunct w:val="0"/>
        <w:ind w:left="960"/>
        <w:rPr>
          <w:bCs/>
        </w:rPr>
      </w:pPr>
    </w:p>
    <w:p w14:paraId="419C05F8" w14:textId="577AF490" w:rsidR="00407250" w:rsidRPr="00B531FC" w:rsidRDefault="00407250" w:rsidP="00B531FC">
      <w:pPr>
        <w:pStyle w:val="BodyText"/>
        <w:kinsoku w:val="0"/>
        <w:overflowPunct w:val="0"/>
        <w:ind w:left="965"/>
        <w:rPr>
          <w:spacing w:val="-2"/>
        </w:rPr>
      </w:pPr>
      <w:bookmarkStart w:id="3" w:name="_Hlk119059618"/>
      <w:r w:rsidRPr="00CD7A39">
        <w:rPr>
          <w:b/>
          <w:bCs/>
        </w:rPr>
        <w:t xml:space="preserve">Responsible Department:  </w:t>
      </w:r>
      <w:r w:rsidRPr="00CD7A39">
        <w:rPr>
          <w:bCs/>
        </w:rPr>
        <w:t>Radford University Facilities, Planning and Construction Department</w:t>
      </w:r>
      <w:bookmarkEnd w:id="3"/>
    </w:p>
    <w:p w14:paraId="199DCEA4" w14:textId="77777777" w:rsidR="00407250" w:rsidRPr="00CD7A39" w:rsidRDefault="00407250">
      <w:pPr>
        <w:pStyle w:val="BodyText"/>
        <w:kinsoku w:val="0"/>
        <w:overflowPunct w:val="0"/>
        <w:spacing w:before="10"/>
        <w:rPr>
          <w:sz w:val="21"/>
          <w:szCs w:val="21"/>
        </w:rPr>
      </w:pPr>
    </w:p>
    <w:p w14:paraId="560D315C" w14:textId="54D27303" w:rsidR="001337E4" w:rsidRPr="00CD7A39" w:rsidRDefault="001337E4">
      <w:pPr>
        <w:pStyle w:val="ListParagraph"/>
        <w:numPr>
          <w:ilvl w:val="3"/>
          <w:numId w:val="10"/>
        </w:numPr>
        <w:tabs>
          <w:tab w:val="left" w:pos="961"/>
        </w:tabs>
        <w:kinsoku w:val="0"/>
        <w:overflowPunct w:val="0"/>
        <w:ind w:right="413"/>
        <w:rPr>
          <w:sz w:val="22"/>
          <w:szCs w:val="22"/>
        </w:rPr>
      </w:pPr>
      <w:r w:rsidRPr="001E6E52">
        <w:rPr>
          <w:b/>
          <w:sz w:val="22"/>
          <w:szCs w:val="22"/>
        </w:rPr>
        <w:t>Trash</w:t>
      </w:r>
      <w:r w:rsidRPr="001E6E52">
        <w:rPr>
          <w:b/>
          <w:spacing w:val="-1"/>
          <w:sz w:val="22"/>
          <w:szCs w:val="22"/>
        </w:rPr>
        <w:t xml:space="preserve"> </w:t>
      </w:r>
      <w:r w:rsidRPr="001E6E52">
        <w:rPr>
          <w:b/>
          <w:sz w:val="22"/>
          <w:szCs w:val="22"/>
        </w:rPr>
        <w:t>Elimination</w:t>
      </w:r>
      <w:r w:rsidRPr="001E6E52">
        <w:rPr>
          <w:b/>
          <w:spacing w:val="-5"/>
          <w:sz w:val="22"/>
          <w:szCs w:val="22"/>
        </w:rPr>
        <w:t xml:space="preserve"> </w:t>
      </w:r>
      <w:r w:rsidRPr="001E6E52">
        <w:rPr>
          <w:b/>
          <w:sz w:val="22"/>
          <w:szCs w:val="22"/>
        </w:rPr>
        <w:t>and</w:t>
      </w:r>
      <w:r w:rsidRPr="001E6E52">
        <w:rPr>
          <w:b/>
          <w:spacing w:val="-2"/>
          <w:sz w:val="22"/>
          <w:szCs w:val="22"/>
        </w:rPr>
        <w:t xml:space="preserve"> </w:t>
      </w:r>
      <w:r w:rsidRPr="001E6E52">
        <w:rPr>
          <w:b/>
          <w:sz w:val="22"/>
          <w:szCs w:val="22"/>
        </w:rPr>
        <w:t>Recycling</w:t>
      </w:r>
      <w:r w:rsidRPr="00CD7A39">
        <w:rPr>
          <w:sz w:val="22"/>
          <w:szCs w:val="22"/>
        </w:rPr>
        <w:t xml:space="preserve"> -</w:t>
      </w:r>
      <w:r w:rsidRPr="00CD7A39">
        <w:rPr>
          <w:spacing w:val="-1"/>
          <w:sz w:val="22"/>
          <w:szCs w:val="22"/>
        </w:rPr>
        <w:t xml:space="preserve"> </w:t>
      </w:r>
      <w:r w:rsidRPr="00CD7A39">
        <w:rPr>
          <w:sz w:val="22"/>
          <w:szCs w:val="22"/>
        </w:rPr>
        <w:t>Any</w:t>
      </w:r>
      <w:r w:rsidRPr="00CD7A39">
        <w:rPr>
          <w:spacing w:val="-1"/>
          <w:sz w:val="22"/>
          <w:szCs w:val="22"/>
        </w:rPr>
        <w:t xml:space="preserve"> </w:t>
      </w:r>
      <w:r w:rsidRPr="00CD7A39">
        <w:rPr>
          <w:sz w:val="22"/>
          <w:szCs w:val="22"/>
        </w:rPr>
        <w:t>trash</w:t>
      </w:r>
      <w:r w:rsidRPr="00CD7A39">
        <w:rPr>
          <w:spacing w:val="-5"/>
          <w:sz w:val="22"/>
          <w:szCs w:val="22"/>
        </w:rPr>
        <w:t xml:space="preserve"> </w:t>
      </w:r>
      <w:r w:rsidRPr="00CD7A39">
        <w:rPr>
          <w:sz w:val="22"/>
          <w:szCs w:val="22"/>
        </w:rPr>
        <w:t>that</w:t>
      </w:r>
      <w:r w:rsidRPr="00CD7A39">
        <w:rPr>
          <w:spacing w:val="-1"/>
          <w:sz w:val="22"/>
          <w:szCs w:val="22"/>
        </w:rPr>
        <w:t xml:space="preserve"> </w:t>
      </w:r>
      <w:r w:rsidRPr="00CD7A39">
        <w:rPr>
          <w:sz w:val="22"/>
          <w:szCs w:val="22"/>
        </w:rPr>
        <w:t>is</w:t>
      </w:r>
      <w:r w:rsidRPr="00CD7A39">
        <w:rPr>
          <w:spacing w:val="-4"/>
          <w:sz w:val="22"/>
          <w:szCs w:val="22"/>
        </w:rPr>
        <w:t xml:space="preserve"> </w:t>
      </w:r>
      <w:r w:rsidRPr="00CD7A39">
        <w:rPr>
          <w:sz w:val="22"/>
          <w:szCs w:val="22"/>
        </w:rPr>
        <w:t>improperly</w:t>
      </w:r>
      <w:r w:rsidRPr="00CD7A39">
        <w:rPr>
          <w:spacing w:val="-3"/>
          <w:sz w:val="22"/>
          <w:szCs w:val="22"/>
        </w:rPr>
        <w:t xml:space="preserve"> </w:t>
      </w:r>
      <w:r w:rsidRPr="00CD7A39">
        <w:rPr>
          <w:sz w:val="22"/>
          <w:szCs w:val="22"/>
        </w:rPr>
        <w:t>disposed</w:t>
      </w:r>
      <w:r w:rsidRPr="00CD7A39">
        <w:rPr>
          <w:spacing w:val="-1"/>
          <w:sz w:val="22"/>
          <w:szCs w:val="22"/>
        </w:rPr>
        <w:t xml:space="preserve"> </w:t>
      </w:r>
      <w:r w:rsidRPr="00CD7A39">
        <w:rPr>
          <w:sz w:val="22"/>
          <w:szCs w:val="22"/>
        </w:rPr>
        <w:t>of</w:t>
      </w:r>
      <w:r w:rsidRPr="00CD7A39">
        <w:rPr>
          <w:spacing w:val="-4"/>
          <w:sz w:val="22"/>
          <w:szCs w:val="22"/>
        </w:rPr>
        <w:t xml:space="preserve"> </w:t>
      </w:r>
      <w:r w:rsidRPr="00CD7A39">
        <w:rPr>
          <w:sz w:val="22"/>
          <w:szCs w:val="22"/>
        </w:rPr>
        <w:t>can</w:t>
      </w:r>
      <w:r w:rsidRPr="00CD7A39">
        <w:rPr>
          <w:spacing w:val="-2"/>
          <w:sz w:val="22"/>
          <w:szCs w:val="22"/>
        </w:rPr>
        <w:t xml:space="preserve"> </w:t>
      </w:r>
      <w:r w:rsidRPr="00CD7A39">
        <w:rPr>
          <w:sz w:val="22"/>
          <w:szCs w:val="22"/>
        </w:rPr>
        <w:t>potentially</w:t>
      </w:r>
      <w:r w:rsidRPr="00CD7A39">
        <w:rPr>
          <w:spacing w:val="-3"/>
          <w:sz w:val="22"/>
          <w:szCs w:val="22"/>
        </w:rPr>
        <w:t xml:space="preserve"> </w:t>
      </w:r>
      <w:r w:rsidRPr="00CD7A39">
        <w:rPr>
          <w:sz w:val="22"/>
          <w:szCs w:val="22"/>
        </w:rPr>
        <w:t>enter</w:t>
      </w:r>
      <w:r w:rsidRPr="00CD7A39">
        <w:rPr>
          <w:spacing w:val="-3"/>
          <w:sz w:val="22"/>
          <w:szCs w:val="22"/>
        </w:rPr>
        <w:t xml:space="preserve"> </w:t>
      </w:r>
      <w:r w:rsidRPr="00CD7A39">
        <w:rPr>
          <w:sz w:val="22"/>
          <w:szCs w:val="22"/>
        </w:rPr>
        <w:t xml:space="preserve">a waterway and have negative impacts on aquatic animals, plants, and humans. Litter not only detracts from the beauty of </w:t>
      </w:r>
      <w:r w:rsidR="00F06265">
        <w:rPr>
          <w:sz w:val="22"/>
          <w:szCs w:val="22"/>
        </w:rPr>
        <w:t>the university campus</w:t>
      </w:r>
      <w:r w:rsidRPr="00CD7A39">
        <w:rPr>
          <w:sz w:val="22"/>
          <w:szCs w:val="22"/>
        </w:rPr>
        <w:t>, but also can be a health and safety hazard for humans, and aquatic wildlife. Another big impact of litter is the cost to society. Millions of dollars are spent every year in Virginia by state and local governments, parks,</w:t>
      </w:r>
      <w:r w:rsidRPr="00CD7A39">
        <w:rPr>
          <w:spacing w:val="40"/>
          <w:sz w:val="22"/>
          <w:szCs w:val="22"/>
        </w:rPr>
        <w:t xml:space="preserve"> </w:t>
      </w:r>
      <w:r w:rsidRPr="00CD7A39">
        <w:rPr>
          <w:sz w:val="22"/>
          <w:szCs w:val="22"/>
        </w:rPr>
        <w:t>schools,</w:t>
      </w:r>
      <w:r w:rsidRPr="00CD7A39">
        <w:rPr>
          <w:spacing w:val="-1"/>
          <w:sz w:val="22"/>
          <w:szCs w:val="22"/>
        </w:rPr>
        <w:t xml:space="preserve"> </w:t>
      </w:r>
      <w:r w:rsidRPr="00CD7A39">
        <w:rPr>
          <w:sz w:val="22"/>
          <w:szCs w:val="22"/>
        </w:rPr>
        <w:t>and</w:t>
      </w:r>
      <w:r w:rsidRPr="00CD7A39">
        <w:rPr>
          <w:spacing w:val="-2"/>
          <w:sz w:val="22"/>
          <w:szCs w:val="22"/>
        </w:rPr>
        <w:t xml:space="preserve"> </w:t>
      </w:r>
      <w:r w:rsidRPr="00CD7A39">
        <w:rPr>
          <w:sz w:val="22"/>
          <w:szCs w:val="22"/>
        </w:rPr>
        <w:t>businesses to</w:t>
      </w:r>
      <w:r w:rsidRPr="00CD7A39">
        <w:rPr>
          <w:spacing w:val="-2"/>
          <w:sz w:val="22"/>
          <w:szCs w:val="22"/>
        </w:rPr>
        <w:t xml:space="preserve"> </w:t>
      </w:r>
      <w:r w:rsidRPr="00CD7A39">
        <w:rPr>
          <w:sz w:val="22"/>
          <w:szCs w:val="22"/>
        </w:rPr>
        <w:t>pick</w:t>
      </w:r>
      <w:r w:rsidRPr="00CD7A39">
        <w:rPr>
          <w:spacing w:val="-1"/>
          <w:sz w:val="22"/>
          <w:szCs w:val="22"/>
        </w:rPr>
        <w:t xml:space="preserve"> </w:t>
      </w:r>
      <w:r w:rsidRPr="00CD7A39">
        <w:rPr>
          <w:sz w:val="22"/>
          <w:szCs w:val="22"/>
        </w:rPr>
        <w:t>up</w:t>
      </w:r>
      <w:r w:rsidRPr="00CD7A39">
        <w:rPr>
          <w:spacing w:val="-2"/>
          <w:sz w:val="22"/>
          <w:szCs w:val="22"/>
        </w:rPr>
        <w:t xml:space="preserve"> </w:t>
      </w:r>
      <w:r w:rsidRPr="00CD7A39">
        <w:rPr>
          <w:sz w:val="22"/>
          <w:szCs w:val="22"/>
        </w:rPr>
        <w:t>litter.</w:t>
      </w:r>
      <w:r w:rsidRPr="00CD7A39">
        <w:rPr>
          <w:spacing w:val="-2"/>
          <w:sz w:val="22"/>
          <w:szCs w:val="22"/>
        </w:rPr>
        <w:t xml:space="preserve"> </w:t>
      </w:r>
      <w:r w:rsidRPr="00CD7A39">
        <w:rPr>
          <w:sz w:val="22"/>
          <w:szCs w:val="22"/>
        </w:rPr>
        <w:t>Habitat destruction</w:t>
      </w:r>
      <w:r w:rsidRPr="00CD7A39">
        <w:rPr>
          <w:spacing w:val="-4"/>
          <w:sz w:val="22"/>
          <w:szCs w:val="22"/>
        </w:rPr>
        <w:t xml:space="preserve"> </w:t>
      </w:r>
      <w:r w:rsidRPr="00CD7A39">
        <w:rPr>
          <w:sz w:val="22"/>
          <w:szCs w:val="22"/>
        </w:rPr>
        <w:t>or</w:t>
      </w:r>
      <w:r w:rsidRPr="00CD7A39">
        <w:rPr>
          <w:spacing w:val="-1"/>
          <w:sz w:val="22"/>
          <w:szCs w:val="22"/>
        </w:rPr>
        <w:t xml:space="preserve"> </w:t>
      </w:r>
      <w:r w:rsidRPr="00CD7A39">
        <w:rPr>
          <w:sz w:val="22"/>
          <w:szCs w:val="22"/>
        </w:rPr>
        <w:t>harm is</w:t>
      </w:r>
      <w:r w:rsidRPr="00CD7A39">
        <w:rPr>
          <w:spacing w:val="-3"/>
          <w:sz w:val="22"/>
          <w:szCs w:val="22"/>
        </w:rPr>
        <w:t xml:space="preserve"> </w:t>
      </w:r>
      <w:r w:rsidRPr="00CD7A39">
        <w:rPr>
          <w:sz w:val="22"/>
          <w:szCs w:val="22"/>
        </w:rPr>
        <w:t>caused</w:t>
      </w:r>
      <w:r w:rsidRPr="00CD7A39">
        <w:rPr>
          <w:spacing w:val="-4"/>
          <w:sz w:val="22"/>
          <w:szCs w:val="22"/>
        </w:rPr>
        <w:t xml:space="preserve"> </w:t>
      </w:r>
      <w:r w:rsidRPr="00CD7A39">
        <w:rPr>
          <w:sz w:val="22"/>
          <w:szCs w:val="22"/>
        </w:rPr>
        <w:t>when</w:t>
      </w:r>
      <w:r w:rsidRPr="00CD7A39">
        <w:rPr>
          <w:spacing w:val="-1"/>
          <w:sz w:val="22"/>
          <w:szCs w:val="22"/>
        </w:rPr>
        <w:t xml:space="preserve"> </w:t>
      </w:r>
      <w:r w:rsidRPr="00CD7A39">
        <w:rPr>
          <w:sz w:val="22"/>
          <w:szCs w:val="22"/>
        </w:rPr>
        <w:t>submerged debris (for example, a piece of plastic sheeting) covers seagrass beds, or smothers bottom- dwelling species. Some debris can also cause physical damage. Debris can also affect the water quality by adding chemicals to the water. Construction waste illegally dumped in a stream can include buckets that once held paints, solvents, and other chemicals that can enter the water. Cigarette butts and some other littered items contain toxic chemicals that leach into the water.</w:t>
      </w:r>
    </w:p>
    <w:p w14:paraId="532B70B6" w14:textId="77777777" w:rsidR="001337E4" w:rsidRPr="00CD7A39" w:rsidRDefault="001337E4">
      <w:pPr>
        <w:pStyle w:val="BodyText"/>
        <w:kinsoku w:val="0"/>
        <w:overflowPunct w:val="0"/>
        <w:spacing w:before="8"/>
        <w:rPr>
          <w:sz w:val="21"/>
          <w:szCs w:val="21"/>
        </w:rPr>
      </w:pPr>
    </w:p>
    <w:p w14:paraId="448FCB3C" w14:textId="005D51FD" w:rsidR="001337E4" w:rsidRPr="00CD7A39" w:rsidRDefault="00F06265">
      <w:pPr>
        <w:pStyle w:val="BodyText"/>
        <w:kinsoku w:val="0"/>
        <w:overflowPunct w:val="0"/>
        <w:ind w:left="960" w:right="538"/>
      </w:pPr>
      <w:r>
        <w:t xml:space="preserve">The MS4 Team participates in the Campus Club Fair to directly speak with students and others among the campus community about recycling and trash elimination around the campus.  Poster board signs were created for the club fair with educational and contact information.  Informative emails have been created and will be approved and sent out to </w:t>
      </w:r>
      <w:r w:rsidR="00D64E6A">
        <w:t>members of the campus community that signed up to receive emails from the MS4 Team</w:t>
      </w:r>
      <w:r>
        <w:t xml:space="preserve">.  </w:t>
      </w:r>
      <w:r w:rsidR="00D64E6A">
        <w:t>The MS4 Team will also continue to work to keep the MS4 webpage updated with the most current information</w:t>
      </w:r>
      <w:r w:rsidR="001337E4" w:rsidRPr="00CD7A39">
        <w:t>.</w:t>
      </w:r>
      <w:r w:rsidR="001337E4" w:rsidRPr="00CD7A39">
        <w:rPr>
          <w:spacing w:val="40"/>
        </w:rPr>
        <w:t xml:space="preserve"> </w:t>
      </w:r>
      <w:r w:rsidR="001337E4" w:rsidRPr="00CD7A39">
        <w:t xml:space="preserve">These strategies will be </w:t>
      </w:r>
      <w:r w:rsidR="00D64E6A">
        <w:t xml:space="preserve">implemented </w:t>
      </w:r>
      <w:r w:rsidR="001337E4" w:rsidRPr="00CD7A39">
        <w:t>throughout the year in order to educate and create awareness of the negative impacts that trash and debris can have on stormwater systems and waterways.</w:t>
      </w:r>
      <w:r w:rsidR="004F1264">
        <w:t xml:space="preserve"> The MS4 Team will continue to look for better way to engage the campus community and adjust the MS4 Program Plan as necessary.  </w:t>
      </w:r>
    </w:p>
    <w:p w14:paraId="5B74A3D2" w14:textId="77777777" w:rsidR="001337E4" w:rsidRPr="00CD7A39" w:rsidRDefault="001337E4">
      <w:pPr>
        <w:pStyle w:val="BodyText"/>
        <w:kinsoku w:val="0"/>
        <w:overflowPunct w:val="0"/>
        <w:spacing w:before="1"/>
      </w:pPr>
    </w:p>
    <w:p w14:paraId="24BDA621" w14:textId="66799EB6" w:rsidR="00407250" w:rsidRPr="00CD7A39" w:rsidRDefault="00407250">
      <w:pPr>
        <w:pStyle w:val="BodyText"/>
        <w:kinsoku w:val="0"/>
        <w:overflowPunct w:val="0"/>
        <w:ind w:left="960"/>
        <w:rPr>
          <w:bCs/>
        </w:rPr>
      </w:pPr>
      <w:r w:rsidRPr="00CD7A39">
        <w:rPr>
          <w:b/>
          <w:bCs/>
        </w:rPr>
        <w:t xml:space="preserve">Measurable Goals:  </w:t>
      </w:r>
      <w:r w:rsidRPr="00CD7A39">
        <w:rPr>
          <w:bCs/>
        </w:rPr>
        <w:t>Radford University</w:t>
      </w:r>
      <w:r w:rsidRPr="00CD7A39">
        <w:rPr>
          <w:b/>
          <w:bCs/>
        </w:rPr>
        <w:t xml:space="preserve"> </w:t>
      </w:r>
      <w:r w:rsidRPr="00CD7A39">
        <w:rPr>
          <w:bCs/>
        </w:rPr>
        <w:t xml:space="preserve">will track the </w:t>
      </w:r>
      <w:r w:rsidR="00D64E6A">
        <w:rPr>
          <w:bCs/>
        </w:rPr>
        <w:t>number of visitors to the MS4 webpage, the number of visitors to the MS4 booth at the Campus Club Fair and the number of emails sent out to the campus community.</w:t>
      </w:r>
    </w:p>
    <w:p w14:paraId="1A9AF69D" w14:textId="77777777" w:rsidR="00407250" w:rsidRPr="00CD7A39" w:rsidRDefault="00407250">
      <w:pPr>
        <w:pStyle w:val="BodyText"/>
        <w:kinsoku w:val="0"/>
        <w:overflowPunct w:val="0"/>
        <w:ind w:left="960"/>
        <w:rPr>
          <w:b/>
          <w:bCs/>
        </w:rPr>
      </w:pPr>
    </w:p>
    <w:p w14:paraId="45F3A878" w14:textId="77777777" w:rsidR="00407250" w:rsidRPr="00CD7A39" w:rsidRDefault="00407250" w:rsidP="00407250">
      <w:pPr>
        <w:pStyle w:val="BodyText"/>
        <w:kinsoku w:val="0"/>
        <w:overflowPunct w:val="0"/>
        <w:ind w:left="965"/>
        <w:rPr>
          <w:spacing w:val="-2"/>
        </w:rPr>
      </w:pPr>
      <w:r w:rsidRPr="00CD7A39">
        <w:rPr>
          <w:b/>
          <w:bCs/>
        </w:rPr>
        <w:t xml:space="preserve">Responsible Department:  </w:t>
      </w:r>
      <w:r w:rsidRPr="00CD7A39">
        <w:rPr>
          <w:bCs/>
        </w:rPr>
        <w:t>Radford University Facilities, Planning and Construction Department</w:t>
      </w:r>
    </w:p>
    <w:p w14:paraId="2F92EFB7" w14:textId="77777777" w:rsidR="001337E4" w:rsidRPr="00CD7A39" w:rsidRDefault="001337E4">
      <w:pPr>
        <w:pStyle w:val="BodyText"/>
        <w:kinsoku w:val="0"/>
        <w:overflowPunct w:val="0"/>
      </w:pPr>
    </w:p>
    <w:p w14:paraId="33031D71" w14:textId="77777777" w:rsidR="001337E4" w:rsidRPr="00CD7A39" w:rsidRDefault="001337E4">
      <w:pPr>
        <w:pStyle w:val="BodyText"/>
        <w:kinsoku w:val="0"/>
        <w:overflowPunct w:val="0"/>
        <w:spacing w:before="11"/>
        <w:rPr>
          <w:sz w:val="21"/>
          <w:szCs w:val="21"/>
        </w:rPr>
      </w:pPr>
    </w:p>
    <w:p w14:paraId="198D495A" w14:textId="77777777" w:rsidR="001337E4" w:rsidRPr="00CD7A39" w:rsidRDefault="001337E4">
      <w:pPr>
        <w:pStyle w:val="ListParagraph"/>
        <w:numPr>
          <w:ilvl w:val="3"/>
          <w:numId w:val="10"/>
        </w:numPr>
        <w:tabs>
          <w:tab w:val="left" w:pos="961"/>
        </w:tabs>
        <w:kinsoku w:val="0"/>
        <w:overflowPunct w:val="0"/>
        <w:ind w:right="448"/>
        <w:rPr>
          <w:sz w:val="22"/>
          <w:szCs w:val="22"/>
        </w:rPr>
      </w:pPr>
      <w:r w:rsidRPr="00CD7A39">
        <w:rPr>
          <w:b/>
          <w:bCs/>
          <w:sz w:val="22"/>
          <w:szCs w:val="22"/>
        </w:rPr>
        <w:t>Pet Waste</w:t>
      </w:r>
      <w:r w:rsidRPr="00CD7A39">
        <w:rPr>
          <w:b/>
          <w:bCs/>
          <w:spacing w:val="27"/>
          <w:sz w:val="22"/>
          <w:szCs w:val="22"/>
        </w:rPr>
        <w:t xml:space="preserve"> </w:t>
      </w:r>
      <w:r w:rsidRPr="00CD7A39">
        <w:rPr>
          <w:b/>
          <w:bCs/>
          <w:sz w:val="22"/>
          <w:szCs w:val="22"/>
        </w:rPr>
        <w:t xml:space="preserve">- </w:t>
      </w:r>
      <w:r w:rsidRPr="00CD7A39">
        <w:rPr>
          <w:sz w:val="22"/>
          <w:szCs w:val="22"/>
        </w:rPr>
        <w:t>Pollutants from improperly disposed pet waste may be washed into storm sewers by</w:t>
      </w:r>
      <w:r w:rsidRPr="00CD7A39">
        <w:rPr>
          <w:spacing w:val="-1"/>
          <w:sz w:val="22"/>
          <w:szCs w:val="22"/>
        </w:rPr>
        <w:t xml:space="preserve"> </w:t>
      </w:r>
      <w:r w:rsidRPr="00CD7A39">
        <w:rPr>
          <w:sz w:val="22"/>
          <w:szCs w:val="22"/>
        </w:rPr>
        <w:t>rain</w:t>
      </w:r>
      <w:r w:rsidRPr="00CD7A39">
        <w:rPr>
          <w:spacing w:val="-2"/>
          <w:sz w:val="22"/>
          <w:szCs w:val="22"/>
        </w:rPr>
        <w:t xml:space="preserve"> </w:t>
      </w:r>
      <w:r w:rsidRPr="00CD7A39">
        <w:rPr>
          <w:sz w:val="22"/>
          <w:szCs w:val="22"/>
        </w:rPr>
        <w:t>or</w:t>
      </w:r>
      <w:r w:rsidRPr="00CD7A39">
        <w:rPr>
          <w:spacing w:val="-3"/>
          <w:sz w:val="22"/>
          <w:szCs w:val="22"/>
        </w:rPr>
        <w:t xml:space="preserve"> </w:t>
      </w:r>
      <w:r w:rsidRPr="00CD7A39">
        <w:rPr>
          <w:sz w:val="22"/>
          <w:szCs w:val="22"/>
        </w:rPr>
        <w:t>melting</w:t>
      </w:r>
      <w:r w:rsidRPr="00CD7A39">
        <w:rPr>
          <w:spacing w:val="-3"/>
          <w:sz w:val="22"/>
          <w:szCs w:val="22"/>
        </w:rPr>
        <w:t xml:space="preserve"> </w:t>
      </w:r>
      <w:r w:rsidRPr="00CD7A39">
        <w:rPr>
          <w:sz w:val="22"/>
          <w:szCs w:val="22"/>
        </w:rPr>
        <w:t>snow.</w:t>
      </w:r>
      <w:r w:rsidRPr="00CD7A39">
        <w:rPr>
          <w:spacing w:val="-1"/>
          <w:sz w:val="22"/>
          <w:szCs w:val="22"/>
        </w:rPr>
        <w:t xml:space="preserve"> </w:t>
      </w:r>
      <w:r w:rsidRPr="00CD7A39">
        <w:rPr>
          <w:sz w:val="22"/>
          <w:szCs w:val="22"/>
        </w:rPr>
        <w:t>Storm</w:t>
      </w:r>
      <w:r w:rsidRPr="00CD7A39">
        <w:rPr>
          <w:spacing w:val="-3"/>
          <w:sz w:val="22"/>
          <w:szCs w:val="22"/>
        </w:rPr>
        <w:t xml:space="preserve"> </w:t>
      </w:r>
      <w:r w:rsidRPr="00CD7A39">
        <w:rPr>
          <w:sz w:val="22"/>
          <w:szCs w:val="22"/>
        </w:rPr>
        <w:t>sewers</w:t>
      </w:r>
      <w:r w:rsidRPr="00CD7A39">
        <w:rPr>
          <w:spacing w:val="-4"/>
          <w:sz w:val="22"/>
          <w:szCs w:val="22"/>
        </w:rPr>
        <w:t xml:space="preserve"> </w:t>
      </w:r>
      <w:r w:rsidRPr="00CD7A39">
        <w:rPr>
          <w:sz w:val="22"/>
          <w:szCs w:val="22"/>
        </w:rPr>
        <w:t>usually</w:t>
      </w:r>
      <w:r w:rsidRPr="00CD7A39">
        <w:rPr>
          <w:spacing w:val="-1"/>
          <w:sz w:val="22"/>
          <w:szCs w:val="22"/>
        </w:rPr>
        <w:t xml:space="preserve"> </w:t>
      </w:r>
      <w:r w:rsidRPr="00CD7A39">
        <w:rPr>
          <w:sz w:val="22"/>
          <w:szCs w:val="22"/>
        </w:rPr>
        <w:t>drain</w:t>
      </w:r>
      <w:r w:rsidRPr="00CD7A39">
        <w:rPr>
          <w:spacing w:val="-2"/>
          <w:sz w:val="22"/>
          <w:szCs w:val="22"/>
        </w:rPr>
        <w:t xml:space="preserve"> </w:t>
      </w:r>
      <w:r w:rsidRPr="00CD7A39">
        <w:rPr>
          <w:sz w:val="22"/>
          <w:szCs w:val="22"/>
        </w:rPr>
        <w:t>directly</w:t>
      </w:r>
      <w:r w:rsidRPr="00CD7A39">
        <w:rPr>
          <w:spacing w:val="-3"/>
          <w:sz w:val="22"/>
          <w:szCs w:val="22"/>
        </w:rPr>
        <w:t xml:space="preserve"> </w:t>
      </w:r>
      <w:r w:rsidRPr="00CD7A39">
        <w:rPr>
          <w:sz w:val="22"/>
          <w:szCs w:val="22"/>
        </w:rPr>
        <w:t>into</w:t>
      </w:r>
      <w:r w:rsidRPr="00CD7A39">
        <w:rPr>
          <w:spacing w:val="-3"/>
          <w:sz w:val="22"/>
          <w:szCs w:val="22"/>
        </w:rPr>
        <w:t xml:space="preserve"> </w:t>
      </w:r>
      <w:r w:rsidRPr="00CD7A39">
        <w:rPr>
          <w:sz w:val="22"/>
          <w:szCs w:val="22"/>
        </w:rPr>
        <w:t>our</w:t>
      </w:r>
      <w:r w:rsidRPr="00CD7A39">
        <w:rPr>
          <w:spacing w:val="-4"/>
          <w:sz w:val="22"/>
          <w:szCs w:val="22"/>
        </w:rPr>
        <w:t xml:space="preserve"> </w:t>
      </w:r>
      <w:r w:rsidRPr="00CD7A39">
        <w:rPr>
          <w:sz w:val="22"/>
          <w:szCs w:val="22"/>
        </w:rPr>
        <w:t>lakes</w:t>
      </w:r>
      <w:r w:rsidRPr="00CD7A39">
        <w:rPr>
          <w:spacing w:val="-4"/>
          <w:sz w:val="22"/>
          <w:szCs w:val="22"/>
        </w:rPr>
        <w:t xml:space="preserve"> </w:t>
      </w:r>
      <w:r w:rsidRPr="00CD7A39">
        <w:rPr>
          <w:sz w:val="22"/>
          <w:szCs w:val="22"/>
        </w:rPr>
        <w:t>and</w:t>
      </w:r>
      <w:r w:rsidRPr="00CD7A39">
        <w:rPr>
          <w:spacing w:val="-2"/>
          <w:sz w:val="22"/>
          <w:szCs w:val="22"/>
        </w:rPr>
        <w:t xml:space="preserve"> </w:t>
      </w:r>
      <w:r w:rsidRPr="00CD7A39">
        <w:rPr>
          <w:sz w:val="22"/>
          <w:szCs w:val="22"/>
        </w:rPr>
        <w:t>streams,</w:t>
      </w:r>
      <w:r w:rsidRPr="00CD7A39">
        <w:rPr>
          <w:spacing w:val="-1"/>
          <w:sz w:val="22"/>
          <w:szCs w:val="22"/>
        </w:rPr>
        <w:t xml:space="preserve"> </w:t>
      </w:r>
      <w:r w:rsidRPr="00CD7A39">
        <w:rPr>
          <w:sz w:val="22"/>
          <w:szCs w:val="22"/>
        </w:rPr>
        <w:t>carrying many pollutants along with the water. When pet waste is washed into lakes or streams the waste decays, using up oxygen and sometimes releasing ammonia. Low oxygen levels and ammonia</w:t>
      </w:r>
      <w:r w:rsidRPr="00CD7A39">
        <w:rPr>
          <w:spacing w:val="-5"/>
          <w:sz w:val="22"/>
          <w:szCs w:val="22"/>
        </w:rPr>
        <w:t xml:space="preserve"> </w:t>
      </w:r>
      <w:r w:rsidRPr="00CD7A39">
        <w:rPr>
          <w:sz w:val="22"/>
          <w:szCs w:val="22"/>
        </w:rPr>
        <w:t>combined</w:t>
      </w:r>
      <w:r w:rsidRPr="00CD7A39">
        <w:rPr>
          <w:spacing w:val="-4"/>
          <w:sz w:val="22"/>
          <w:szCs w:val="22"/>
        </w:rPr>
        <w:t xml:space="preserve"> </w:t>
      </w:r>
      <w:r w:rsidRPr="00CD7A39">
        <w:rPr>
          <w:sz w:val="22"/>
          <w:szCs w:val="22"/>
        </w:rPr>
        <w:t>with</w:t>
      </w:r>
      <w:r w:rsidRPr="00CD7A39">
        <w:rPr>
          <w:spacing w:val="-4"/>
          <w:sz w:val="22"/>
          <w:szCs w:val="22"/>
        </w:rPr>
        <w:t xml:space="preserve"> </w:t>
      </w:r>
      <w:r w:rsidRPr="00CD7A39">
        <w:rPr>
          <w:sz w:val="22"/>
          <w:szCs w:val="22"/>
        </w:rPr>
        <w:t>warm</w:t>
      </w:r>
      <w:r w:rsidRPr="00CD7A39">
        <w:rPr>
          <w:spacing w:val="-2"/>
          <w:sz w:val="22"/>
          <w:szCs w:val="22"/>
        </w:rPr>
        <w:t xml:space="preserve"> </w:t>
      </w:r>
      <w:r w:rsidRPr="00CD7A39">
        <w:rPr>
          <w:sz w:val="22"/>
          <w:szCs w:val="22"/>
        </w:rPr>
        <w:t>temperatures</w:t>
      </w:r>
      <w:r w:rsidRPr="00CD7A39">
        <w:rPr>
          <w:spacing w:val="-1"/>
          <w:sz w:val="22"/>
          <w:szCs w:val="22"/>
        </w:rPr>
        <w:t xml:space="preserve"> </w:t>
      </w:r>
      <w:r w:rsidRPr="00CD7A39">
        <w:rPr>
          <w:sz w:val="22"/>
          <w:szCs w:val="22"/>
        </w:rPr>
        <w:t>can</w:t>
      </w:r>
      <w:r w:rsidRPr="00CD7A39">
        <w:rPr>
          <w:spacing w:val="-5"/>
          <w:sz w:val="22"/>
          <w:szCs w:val="22"/>
        </w:rPr>
        <w:t xml:space="preserve"> </w:t>
      </w:r>
      <w:r w:rsidRPr="00CD7A39">
        <w:rPr>
          <w:sz w:val="22"/>
          <w:szCs w:val="22"/>
        </w:rPr>
        <w:t>kill</w:t>
      </w:r>
      <w:r w:rsidRPr="00CD7A39">
        <w:rPr>
          <w:spacing w:val="-3"/>
          <w:sz w:val="22"/>
          <w:szCs w:val="22"/>
        </w:rPr>
        <w:t xml:space="preserve"> </w:t>
      </w:r>
      <w:r w:rsidRPr="00CD7A39">
        <w:rPr>
          <w:sz w:val="22"/>
          <w:szCs w:val="22"/>
        </w:rPr>
        <w:t>fish.</w:t>
      </w:r>
      <w:r w:rsidRPr="00CD7A39">
        <w:rPr>
          <w:spacing w:val="-3"/>
          <w:sz w:val="22"/>
          <w:szCs w:val="22"/>
        </w:rPr>
        <w:t xml:space="preserve"> </w:t>
      </w:r>
      <w:r w:rsidRPr="00CD7A39">
        <w:rPr>
          <w:sz w:val="22"/>
          <w:szCs w:val="22"/>
        </w:rPr>
        <w:t>Pet</w:t>
      </w:r>
      <w:r w:rsidRPr="00CD7A39">
        <w:rPr>
          <w:spacing w:val="-4"/>
          <w:sz w:val="22"/>
          <w:szCs w:val="22"/>
        </w:rPr>
        <w:t xml:space="preserve"> </w:t>
      </w:r>
      <w:r w:rsidRPr="00CD7A39">
        <w:rPr>
          <w:sz w:val="22"/>
          <w:szCs w:val="22"/>
        </w:rPr>
        <w:t>waste</w:t>
      </w:r>
      <w:r w:rsidRPr="00CD7A39">
        <w:rPr>
          <w:spacing w:val="-2"/>
          <w:sz w:val="22"/>
          <w:szCs w:val="22"/>
        </w:rPr>
        <w:t xml:space="preserve"> </w:t>
      </w:r>
      <w:r w:rsidRPr="00CD7A39">
        <w:rPr>
          <w:sz w:val="22"/>
          <w:szCs w:val="22"/>
        </w:rPr>
        <w:t>also</w:t>
      </w:r>
      <w:r w:rsidRPr="00CD7A39">
        <w:rPr>
          <w:spacing w:val="-3"/>
          <w:sz w:val="22"/>
          <w:szCs w:val="22"/>
        </w:rPr>
        <w:t xml:space="preserve"> </w:t>
      </w:r>
      <w:r w:rsidRPr="00CD7A39">
        <w:rPr>
          <w:sz w:val="22"/>
          <w:szCs w:val="22"/>
        </w:rPr>
        <w:t>contains</w:t>
      </w:r>
      <w:r w:rsidRPr="00CD7A39">
        <w:rPr>
          <w:spacing w:val="-5"/>
          <w:sz w:val="22"/>
          <w:szCs w:val="22"/>
        </w:rPr>
        <w:t xml:space="preserve"> </w:t>
      </w:r>
      <w:r w:rsidRPr="00CD7A39">
        <w:rPr>
          <w:sz w:val="22"/>
          <w:szCs w:val="22"/>
        </w:rPr>
        <w:t>nutrients</w:t>
      </w:r>
      <w:r w:rsidRPr="00CD7A39">
        <w:rPr>
          <w:spacing w:val="-2"/>
          <w:sz w:val="22"/>
          <w:szCs w:val="22"/>
        </w:rPr>
        <w:t xml:space="preserve"> </w:t>
      </w:r>
      <w:r w:rsidRPr="00CD7A39">
        <w:rPr>
          <w:sz w:val="22"/>
          <w:szCs w:val="22"/>
        </w:rPr>
        <w:t xml:space="preserve">that encourage weed and algae growth. Overly fertile water becomes cloudy and green – unattractive for swimming, boating and fishing. Perhaps most importantly, pet waste carries </w:t>
      </w:r>
      <w:r w:rsidR="00407250" w:rsidRPr="00CD7A39">
        <w:rPr>
          <w:sz w:val="22"/>
          <w:szCs w:val="22"/>
        </w:rPr>
        <w:t>d</w:t>
      </w:r>
      <w:r w:rsidRPr="00CD7A39">
        <w:rPr>
          <w:sz w:val="22"/>
          <w:szCs w:val="22"/>
        </w:rPr>
        <w:t>iseases which make water unsafe for swimming or drinking.</w:t>
      </w:r>
    </w:p>
    <w:p w14:paraId="5C43B83E" w14:textId="77777777" w:rsidR="00407250" w:rsidRPr="00CD7A39" w:rsidRDefault="00407250">
      <w:pPr>
        <w:pStyle w:val="BodyText"/>
        <w:kinsoku w:val="0"/>
        <w:overflowPunct w:val="0"/>
        <w:spacing w:before="39"/>
        <w:ind w:left="960" w:right="449"/>
      </w:pPr>
    </w:p>
    <w:p w14:paraId="39F03005" w14:textId="227039E8" w:rsidR="00D64E6A" w:rsidRPr="00CD7A39" w:rsidRDefault="00D64E6A" w:rsidP="00D64E6A">
      <w:pPr>
        <w:pStyle w:val="BodyText"/>
        <w:kinsoku w:val="0"/>
        <w:overflowPunct w:val="0"/>
        <w:ind w:left="960" w:right="538"/>
      </w:pPr>
      <w:r>
        <w:t>The MS4 Team participates in the Campus Club Fair to directly speak with students and others among the campus community about the dangers that pet waste poses to the waterways around campus.  Poster board signs were created for the club fair with educational and contact information.  Informative emails have been created and will be approved and sent out to members of the campus community that signed up to receive emails from the MS4 Team.  The MS4 Team will also continue to work to keep the MS4 webpage updated with the most current informatio</w:t>
      </w:r>
      <w:r w:rsidR="00D8343D">
        <w:t xml:space="preserve">n. The flyer below is located on the MS4 webpage and is an example of the information that will be sent via email. </w:t>
      </w:r>
      <w:r w:rsidRPr="00CD7A39">
        <w:t xml:space="preserve">These strategies will be </w:t>
      </w:r>
      <w:r>
        <w:t xml:space="preserve">implemented </w:t>
      </w:r>
      <w:r w:rsidRPr="00CD7A39">
        <w:t xml:space="preserve">throughout the year in order to educate and create awareness of the negative impacts that </w:t>
      </w:r>
      <w:r>
        <w:t xml:space="preserve">pet waste </w:t>
      </w:r>
      <w:r w:rsidRPr="00CD7A39">
        <w:t>can have on stormwater systems and waterways.</w:t>
      </w:r>
    </w:p>
    <w:p w14:paraId="74DA3DEF" w14:textId="77777777" w:rsidR="00407250" w:rsidRPr="00CD7A39" w:rsidRDefault="00407250">
      <w:pPr>
        <w:pStyle w:val="BodyText"/>
        <w:kinsoku w:val="0"/>
        <w:overflowPunct w:val="0"/>
        <w:spacing w:before="39"/>
        <w:ind w:left="960" w:right="449"/>
        <w:rPr>
          <w:spacing w:val="-2"/>
        </w:rPr>
      </w:pPr>
    </w:p>
    <w:p w14:paraId="234CDC88" w14:textId="2C98F552" w:rsidR="00D64E6A" w:rsidRPr="00CD7A39" w:rsidRDefault="003709D0" w:rsidP="00211CFD">
      <w:pPr>
        <w:pStyle w:val="BodyText"/>
        <w:kinsoku w:val="0"/>
        <w:overflowPunct w:val="0"/>
        <w:ind w:left="960" w:right="450"/>
        <w:rPr>
          <w:bCs/>
        </w:rPr>
      </w:pPr>
      <w:r w:rsidRPr="00CD7A39">
        <w:rPr>
          <w:b/>
          <w:bCs/>
        </w:rPr>
        <w:t xml:space="preserve">Measurable Goals:  </w:t>
      </w:r>
      <w:r w:rsidR="00D64E6A" w:rsidRPr="00CD7A39">
        <w:rPr>
          <w:bCs/>
        </w:rPr>
        <w:t>Radford University</w:t>
      </w:r>
      <w:r w:rsidR="00D64E6A" w:rsidRPr="00CD7A39">
        <w:rPr>
          <w:b/>
          <w:bCs/>
        </w:rPr>
        <w:t xml:space="preserve"> </w:t>
      </w:r>
      <w:r w:rsidR="00D64E6A" w:rsidRPr="00CD7A39">
        <w:rPr>
          <w:bCs/>
        </w:rPr>
        <w:t xml:space="preserve">will track the </w:t>
      </w:r>
      <w:r w:rsidR="00D64E6A">
        <w:rPr>
          <w:bCs/>
        </w:rPr>
        <w:t xml:space="preserve">number of visitors to the MS4 webpage, </w:t>
      </w:r>
      <w:r w:rsidR="004F1264">
        <w:rPr>
          <w:bCs/>
        </w:rPr>
        <w:t xml:space="preserve">the number of views of the flyers, </w:t>
      </w:r>
      <w:r w:rsidR="00D64E6A">
        <w:rPr>
          <w:bCs/>
        </w:rPr>
        <w:t>the number of visitors to the MS4 booth at the Campus Club Fair and the number of emails sent out to the campus community.</w:t>
      </w:r>
    </w:p>
    <w:p w14:paraId="1CC269D3" w14:textId="5BAD52C3" w:rsidR="003709D0" w:rsidRPr="00CD7A39" w:rsidRDefault="003709D0" w:rsidP="003709D0">
      <w:pPr>
        <w:pStyle w:val="BodyText"/>
        <w:kinsoku w:val="0"/>
        <w:overflowPunct w:val="0"/>
        <w:ind w:left="960"/>
        <w:rPr>
          <w:b/>
          <w:bCs/>
        </w:rPr>
      </w:pPr>
    </w:p>
    <w:p w14:paraId="696295D9" w14:textId="4AFD8699" w:rsidR="003709D0" w:rsidRDefault="003709D0" w:rsidP="003709D0">
      <w:pPr>
        <w:pStyle w:val="BodyText"/>
        <w:kinsoku w:val="0"/>
        <w:overflowPunct w:val="0"/>
        <w:ind w:left="965"/>
        <w:rPr>
          <w:bCs/>
        </w:rPr>
      </w:pPr>
      <w:r w:rsidRPr="00CD7A39">
        <w:rPr>
          <w:b/>
          <w:bCs/>
        </w:rPr>
        <w:t xml:space="preserve">Responsible Department:  </w:t>
      </w:r>
      <w:r w:rsidRPr="00CD7A39">
        <w:rPr>
          <w:bCs/>
        </w:rPr>
        <w:t>Radford University Facilities, Planning and Construction Department</w:t>
      </w:r>
    </w:p>
    <w:p w14:paraId="7B216875" w14:textId="77777777" w:rsidR="00B531FC" w:rsidRPr="00CD7A39" w:rsidRDefault="00B531FC" w:rsidP="003709D0">
      <w:pPr>
        <w:pStyle w:val="BodyText"/>
        <w:kinsoku w:val="0"/>
        <w:overflowPunct w:val="0"/>
        <w:ind w:left="965"/>
        <w:rPr>
          <w:spacing w:val="-2"/>
        </w:rPr>
      </w:pPr>
    </w:p>
    <w:p w14:paraId="061B89A4" w14:textId="77777777" w:rsidR="00407250" w:rsidRPr="00CD7A39" w:rsidRDefault="00407250">
      <w:pPr>
        <w:pStyle w:val="BodyText"/>
        <w:kinsoku w:val="0"/>
        <w:overflowPunct w:val="0"/>
        <w:spacing w:before="39"/>
        <w:ind w:left="960" w:right="449"/>
        <w:rPr>
          <w:spacing w:val="-2"/>
        </w:rPr>
      </w:pPr>
    </w:p>
    <w:p w14:paraId="697C09F4" w14:textId="7BFAF9C9" w:rsidR="001337E4" w:rsidRDefault="007E6D66" w:rsidP="00B531FC">
      <w:pPr>
        <w:pStyle w:val="BodyText"/>
        <w:kinsoku w:val="0"/>
        <w:overflowPunct w:val="0"/>
        <w:ind w:left="1440"/>
        <w:rPr>
          <w:sz w:val="20"/>
          <w:szCs w:val="20"/>
        </w:rPr>
      </w:pPr>
      <w:r w:rsidRPr="00CD7A39">
        <w:rPr>
          <w:noProof/>
          <w:sz w:val="20"/>
          <w:szCs w:val="20"/>
        </w:rPr>
        <w:drawing>
          <wp:inline distT="0" distB="0" distL="0" distR="0" wp14:anchorId="5BD76CD6" wp14:editId="2CCCEC51">
            <wp:extent cx="4122420" cy="24402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8117" cy="2502772"/>
                    </a:xfrm>
                    <a:prstGeom prst="rect">
                      <a:avLst/>
                    </a:prstGeom>
                    <a:noFill/>
                    <a:ln>
                      <a:noFill/>
                    </a:ln>
                  </pic:spPr>
                </pic:pic>
              </a:graphicData>
            </a:graphic>
          </wp:inline>
        </w:drawing>
      </w:r>
    </w:p>
    <w:p w14:paraId="1B588C76" w14:textId="466A3CB7" w:rsidR="00B531FC" w:rsidRDefault="00B531FC" w:rsidP="00B531FC">
      <w:pPr>
        <w:pStyle w:val="BodyText"/>
        <w:kinsoku w:val="0"/>
        <w:overflowPunct w:val="0"/>
        <w:rPr>
          <w:sz w:val="20"/>
          <w:szCs w:val="20"/>
        </w:rPr>
      </w:pPr>
    </w:p>
    <w:p w14:paraId="74A82499" w14:textId="719105E7" w:rsidR="00D8343D" w:rsidRDefault="00D8343D" w:rsidP="00B531FC">
      <w:pPr>
        <w:pStyle w:val="BodyText"/>
        <w:kinsoku w:val="0"/>
        <w:overflowPunct w:val="0"/>
        <w:rPr>
          <w:sz w:val="20"/>
          <w:szCs w:val="20"/>
        </w:rPr>
      </w:pPr>
    </w:p>
    <w:p w14:paraId="0A35A233" w14:textId="094338C6" w:rsidR="001337E4" w:rsidRDefault="001337E4">
      <w:pPr>
        <w:pStyle w:val="Heading2"/>
        <w:numPr>
          <w:ilvl w:val="1"/>
          <w:numId w:val="10"/>
        </w:numPr>
        <w:tabs>
          <w:tab w:val="left" w:pos="661"/>
        </w:tabs>
        <w:kinsoku w:val="0"/>
        <w:overflowPunct w:val="0"/>
        <w:ind w:hanging="421"/>
        <w:rPr>
          <w:spacing w:val="-2"/>
        </w:rPr>
      </w:pPr>
      <w:r w:rsidRPr="00CD7A39">
        <w:t>MCM</w:t>
      </w:r>
      <w:r w:rsidRPr="00CD7A39">
        <w:rPr>
          <w:spacing w:val="-6"/>
        </w:rPr>
        <w:t xml:space="preserve"> </w:t>
      </w:r>
      <w:r w:rsidRPr="00CD7A39">
        <w:t>2:</w:t>
      </w:r>
      <w:r w:rsidRPr="00CD7A39">
        <w:rPr>
          <w:spacing w:val="-5"/>
        </w:rPr>
        <w:t xml:space="preserve"> </w:t>
      </w:r>
      <w:r w:rsidRPr="00CD7A39">
        <w:t>Public</w:t>
      </w:r>
      <w:r w:rsidRPr="00CD7A39">
        <w:rPr>
          <w:spacing w:val="-5"/>
        </w:rPr>
        <w:t xml:space="preserve"> </w:t>
      </w:r>
      <w:r w:rsidRPr="00CD7A39">
        <w:t>Involvement</w:t>
      </w:r>
      <w:r w:rsidRPr="00CD7A39">
        <w:rPr>
          <w:spacing w:val="-5"/>
        </w:rPr>
        <w:t xml:space="preserve"> </w:t>
      </w:r>
      <w:r w:rsidRPr="00CD7A39">
        <w:t>and</w:t>
      </w:r>
      <w:r w:rsidRPr="00CD7A39">
        <w:rPr>
          <w:spacing w:val="-3"/>
        </w:rPr>
        <w:t xml:space="preserve"> </w:t>
      </w:r>
      <w:r w:rsidRPr="00CD7A39">
        <w:rPr>
          <w:spacing w:val="-2"/>
        </w:rPr>
        <w:t>Participation</w:t>
      </w:r>
    </w:p>
    <w:p w14:paraId="72E5ABB7" w14:textId="77777777" w:rsidR="00D8343D" w:rsidRPr="00D8343D" w:rsidRDefault="00D8343D" w:rsidP="00D8343D"/>
    <w:p w14:paraId="469C39CC" w14:textId="77777777" w:rsidR="001337E4" w:rsidRPr="00CD7A39" w:rsidRDefault="001337E4">
      <w:pPr>
        <w:pStyle w:val="BodyText"/>
        <w:kinsoku w:val="0"/>
        <w:overflowPunct w:val="0"/>
        <w:spacing w:before="7"/>
        <w:rPr>
          <w:b/>
          <w:bCs/>
          <w:sz w:val="10"/>
          <w:szCs w:val="10"/>
        </w:rPr>
      </w:pPr>
    </w:p>
    <w:p w14:paraId="47EECA7F" w14:textId="77777777" w:rsidR="00A87BBC" w:rsidRDefault="001337E4" w:rsidP="004F1264">
      <w:pPr>
        <w:pStyle w:val="BodyText"/>
        <w:kinsoku w:val="0"/>
        <w:overflowPunct w:val="0"/>
        <w:spacing w:before="120" w:line="259" w:lineRule="auto"/>
        <w:ind w:left="245" w:right="533"/>
      </w:pPr>
      <w:r w:rsidRPr="00CD7A39">
        <w:t>This</w:t>
      </w:r>
      <w:r w:rsidRPr="00CD7A39">
        <w:rPr>
          <w:spacing w:val="-2"/>
        </w:rPr>
        <w:t xml:space="preserve"> </w:t>
      </w:r>
      <w:r w:rsidRPr="00CD7A39">
        <w:t>section</w:t>
      </w:r>
      <w:r w:rsidRPr="00CD7A39">
        <w:rPr>
          <w:spacing w:val="-3"/>
        </w:rPr>
        <w:t xml:space="preserve"> </w:t>
      </w:r>
      <w:r w:rsidRPr="00CD7A39">
        <w:t>describes</w:t>
      </w:r>
      <w:r w:rsidRPr="00CD7A39">
        <w:rPr>
          <w:spacing w:val="-4"/>
        </w:rPr>
        <w:t xml:space="preserve"> </w:t>
      </w:r>
      <w:r w:rsidRPr="00CD7A39">
        <w:t>best</w:t>
      </w:r>
      <w:r w:rsidRPr="00CD7A39">
        <w:rPr>
          <w:spacing w:val="-6"/>
        </w:rPr>
        <w:t xml:space="preserve"> </w:t>
      </w:r>
      <w:r w:rsidRPr="00CD7A39">
        <w:t>management</w:t>
      </w:r>
      <w:r w:rsidRPr="00CD7A39">
        <w:rPr>
          <w:spacing w:val="-4"/>
        </w:rPr>
        <w:t xml:space="preserve"> </w:t>
      </w:r>
      <w:r w:rsidRPr="00CD7A39">
        <w:t>practices</w:t>
      </w:r>
      <w:r w:rsidRPr="00CD7A39">
        <w:rPr>
          <w:spacing w:val="-1"/>
        </w:rPr>
        <w:t xml:space="preserve"> </w:t>
      </w:r>
      <w:r w:rsidRPr="00CD7A39">
        <w:t>for</w:t>
      </w:r>
      <w:r w:rsidRPr="00CD7A39">
        <w:rPr>
          <w:spacing w:val="-2"/>
        </w:rPr>
        <w:t xml:space="preserve"> </w:t>
      </w:r>
      <w:r w:rsidRPr="00CD7A39">
        <w:t>public</w:t>
      </w:r>
      <w:r w:rsidRPr="00CD7A39">
        <w:rPr>
          <w:spacing w:val="-2"/>
        </w:rPr>
        <w:t xml:space="preserve"> </w:t>
      </w:r>
      <w:r w:rsidRPr="00CD7A39">
        <w:t>involvement</w:t>
      </w:r>
      <w:r w:rsidRPr="00CD7A39">
        <w:rPr>
          <w:spacing w:val="-4"/>
        </w:rPr>
        <w:t xml:space="preserve"> </w:t>
      </w:r>
      <w:r w:rsidRPr="00CD7A39">
        <w:t>and</w:t>
      </w:r>
      <w:r w:rsidRPr="00CD7A39">
        <w:rPr>
          <w:spacing w:val="-3"/>
        </w:rPr>
        <w:t xml:space="preserve"> </w:t>
      </w:r>
      <w:r w:rsidRPr="00CD7A39">
        <w:t>participation</w:t>
      </w:r>
      <w:r w:rsidR="00D8343D">
        <w:t xml:space="preserve">. </w:t>
      </w:r>
      <w:r w:rsidRPr="00CD7A39">
        <w:rPr>
          <w:spacing w:val="-3"/>
        </w:rPr>
        <w:t xml:space="preserve"> </w:t>
      </w:r>
      <w:r w:rsidR="00352606">
        <w:rPr>
          <w:spacing w:val="-3"/>
        </w:rPr>
        <w:t xml:space="preserve">The MS4Team </w:t>
      </w:r>
      <w:r w:rsidR="00A87BBC">
        <w:rPr>
          <w:spacing w:val="-3"/>
        </w:rPr>
        <w:t xml:space="preserve">encourages public involvement and participation in the following ways: </w:t>
      </w:r>
    </w:p>
    <w:p w14:paraId="27F1E6C3" w14:textId="31AFA6F4" w:rsidR="00AB27AF" w:rsidRDefault="00A87BBC" w:rsidP="00211CFD">
      <w:pPr>
        <w:pStyle w:val="BodyText"/>
        <w:numPr>
          <w:ilvl w:val="0"/>
          <w:numId w:val="34"/>
        </w:numPr>
        <w:kinsoku w:val="0"/>
        <w:overflowPunct w:val="0"/>
        <w:spacing w:line="259" w:lineRule="auto"/>
        <w:ind w:right="360"/>
      </w:pPr>
      <w:r>
        <w:t>MS4 web page</w:t>
      </w:r>
      <w:r w:rsidR="00211CFD">
        <w:t xml:space="preserve"> </w:t>
      </w:r>
    </w:p>
    <w:p w14:paraId="5C5F31E5" w14:textId="28BE5E17" w:rsidR="00A87BBC" w:rsidRP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Renew the New Event</w:t>
      </w:r>
    </w:p>
    <w:p w14:paraId="1AAF1D42" w14:textId="4854B9AA" w:rsid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New River Valley Regional Household Hazardous Waste Collection Day</w:t>
      </w:r>
    </w:p>
    <w:p w14:paraId="75637DCE" w14:textId="1133DAA7" w:rsid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Pet Waste Station Program</w:t>
      </w:r>
    </w:p>
    <w:p w14:paraId="067BF265" w14:textId="43F746EC" w:rsidR="00D8343D"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Campus Club Fair</w:t>
      </w:r>
    </w:p>
    <w:p w14:paraId="0068B384" w14:textId="77777777" w:rsidR="00A87BBC" w:rsidRPr="00A87BBC" w:rsidRDefault="00A87BBC" w:rsidP="00A87BBC">
      <w:pPr>
        <w:pStyle w:val="BodyText"/>
        <w:kinsoku w:val="0"/>
        <w:overflowPunct w:val="0"/>
        <w:spacing w:line="259" w:lineRule="auto"/>
        <w:ind w:left="965" w:right="533"/>
      </w:pPr>
    </w:p>
    <w:p w14:paraId="3A31A2D9" w14:textId="3D900A10" w:rsidR="00D8343D" w:rsidRDefault="00A87BBC" w:rsidP="006E5CA9">
      <w:pPr>
        <w:pStyle w:val="BodyText"/>
        <w:kinsoku w:val="0"/>
        <w:overflowPunct w:val="0"/>
        <w:spacing w:before="57" w:line="259" w:lineRule="auto"/>
        <w:ind w:left="240" w:right="538"/>
        <w:rPr>
          <w:color w:val="000000"/>
        </w:rPr>
      </w:pPr>
      <w:r>
        <w:rPr>
          <w:color w:val="000000"/>
        </w:rPr>
        <w:t>The public involvement and participation methods above are explained in greater detail in sections 3.2.1 to 3.2.4.</w:t>
      </w:r>
    </w:p>
    <w:p w14:paraId="314536C4" w14:textId="77777777" w:rsidR="007468A1" w:rsidRDefault="007468A1" w:rsidP="006E5CA9">
      <w:pPr>
        <w:pStyle w:val="BodyText"/>
        <w:kinsoku w:val="0"/>
        <w:overflowPunct w:val="0"/>
        <w:spacing w:before="57" w:line="259" w:lineRule="auto"/>
        <w:ind w:left="240" w:right="538"/>
        <w:rPr>
          <w:color w:val="000000"/>
        </w:rPr>
      </w:pPr>
    </w:p>
    <w:p w14:paraId="2B1E61BF" w14:textId="22653976" w:rsidR="00517710" w:rsidRDefault="00517710" w:rsidP="006E5CA9">
      <w:pPr>
        <w:pStyle w:val="BodyText"/>
        <w:kinsoku w:val="0"/>
        <w:overflowPunct w:val="0"/>
        <w:spacing w:before="57" w:line="259" w:lineRule="auto"/>
        <w:ind w:left="240" w:right="538"/>
        <w:rPr>
          <w:color w:val="000000"/>
        </w:rPr>
      </w:pPr>
      <w:r>
        <w:rPr>
          <w:color w:val="000000"/>
        </w:rPr>
        <w:t>The Stormwater</w:t>
      </w:r>
      <w:r w:rsidR="006518FA">
        <w:rPr>
          <w:color w:val="000000"/>
        </w:rPr>
        <w:t xml:space="preserve"> Management</w:t>
      </w:r>
      <w:r w:rsidR="004C4559">
        <w:rPr>
          <w:color w:val="000000"/>
        </w:rPr>
        <w:t>/</w:t>
      </w:r>
      <w:r>
        <w:rPr>
          <w:color w:val="000000"/>
        </w:rPr>
        <w:t xml:space="preserve">MS4 web page </w:t>
      </w:r>
      <w:r w:rsidR="004C4559">
        <w:rPr>
          <w:color w:val="000000"/>
        </w:rPr>
        <w:t>for Radford University can be found at:</w:t>
      </w:r>
    </w:p>
    <w:p w14:paraId="615CCE7C" w14:textId="6917CA76" w:rsidR="004C4559" w:rsidRDefault="008B5B04" w:rsidP="006E5CA9">
      <w:pPr>
        <w:pStyle w:val="BodyText"/>
        <w:kinsoku w:val="0"/>
        <w:overflowPunct w:val="0"/>
        <w:spacing w:before="57" w:line="259" w:lineRule="auto"/>
        <w:ind w:left="240" w:right="538"/>
        <w:rPr>
          <w:color w:val="000000"/>
        </w:rPr>
      </w:pPr>
      <w:hyperlink r:id="rId21" w:history="1">
        <w:r w:rsidRPr="00B36A70">
          <w:rPr>
            <w:rStyle w:val="Hyperlink"/>
          </w:rPr>
          <w:t>https://www.radford.edu/content/sustainability/home/stormwater-management.html</w:t>
        </w:r>
      </w:hyperlink>
    </w:p>
    <w:p w14:paraId="06F02334" w14:textId="350BB21A" w:rsidR="008B5B04" w:rsidRDefault="007A33DD" w:rsidP="006E5CA9">
      <w:pPr>
        <w:pStyle w:val="BodyText"/>
        <w:kinsoku w:val="0"/>
        <w:overflowPunct w:val="0"/>
        <w:spacing w:before="57" w:line="259" w:lineRule="auto"/>
        <w:ind w:left="240" w:right="538"/>
      </w:pPr>
      <w:r>
        <w:t xml:space="preserve">To report potential illicit discharges (improper disposal items down the storm drain or spills to the MS4) or complaints regarding land disturbing activities or other potential stormwater pollution concerns, </w:t>
      </w:r>
      <w:r w:rsidR="00E60D52">
        <w:t>the person reporting the issue should</w:t>
      </w:r>
      <w:r>
        <w:t xml:space="preserve"> call </w:t>
      </w:r>
      <w:r w:rsidR="00E60D52">
        <w:t>540-</w:t>
      </w:r>
      <w:r>
        <w:t xml:space="preserve">831-7800 or email </w:t>
      </w:r>
      <w:hyperlink r:id="rId22" w:history="1">
        <w:r>
          <w:rPr>
            <w:rStyle w:val="Hyperlink"/>
          </w:rPr>
          <w:t>facilities@radford.edu</w:t>
        </w:r>
      </w:hyperlink>
      <w:r>
        <w:t xml:space="preserve">. To provide input on the MS4 program, </w:t>
      </w:r>
      <w:r w:rsidR="00E60D52">
        <w:t xml:space="preserve">the </w:t>
      </w:r>
      <w:r w:rsidR="00FF4631">
        <w:t xml:space="preserve">contact person is Wayne Hebb, the MS4 </w:t>
      </w:r>
      <w:r w:rsidR="004B605D">
        <w:t xml:space="preserve">Team Coordinator.  Wayne Hebb can be reached at 540-831-7815 or email at </w:t>
      </w:r>
      <w:hyperlink r:id="rId23" w:history="1">
        <w:r w:rsidR="00973EAA" w:rsidRPr="008059F8">
          <w:rPr>
            <w:rStyle w:val="Hyperlink"/>
          </w:rPr>
          <w:t>whebb@radford.edu</w:t>
        </w:r>
      </w:hyperlink>
      <w:r w:rsidR="004B605D">
        <w:t>.</w:t>
      </w:r>
    </w:p>
    <w:p w14:paraId="336CF35E" w14:textId="36BEA1C0" w:rsidR="00973EAA" w:rsidRDefault="00973EAA" w:rsidP="006E5CA9">
      <w:pPr>
        <w:pStyle w:val="BodyText"/>
        <w:kinsoku w:val="0"/>
        <w:overflowPunct w:val="0"/>
        <w:spacing w:before="57" w:line="259" w:lineRule="auto"/>
        <w:ind w:left="240" w:right="538"/>
        <w:rPr>
          <w:color w:val="000000"/>
        </w:rPr>
      </w:pPr>
      <w:r>
        <w:t xml:space="preserve">Once the information </w:t>
      </w:r>
      <w:r w:rsidR="000F1B21">
        <w:t xml:space="preserve">about potential illicit discharges </w:t>
      </w:r>
      <w:r w:rsidR="000400F3">
        <w:t>is</w:t>
      </w:r>
      <w:r w:rsidR="000F1B21">
        <w:t xml:space="preserve"> received by the facilities department, </w:t>
      </w:r>
      <w:r w:rsidR="004879FE">
        <w:t>the correct department is notified based on the severity of the illicit discharge</w:t>
      </w:r>
      <w:r w:rsidR="00A057A4">
        <w:t xml:space="preserve"> to begin the</w:t>
      </w:r>
      <w:r w:rsidR="00A13D8F">
        <w:t xml:space="preserve"> </w:t>
      </w:r>
      <w:proofErr w:type="spellStart"/>
      <w:r w:rsidR="00A13D8F">
        <w:t>clean up</w:t>
      </w:r>
      <w:proofErr w:type="spellEnd"/>
      <w:r w:rsidR="00FD1F13">
        <w:t xml:space="preserve">.  At the same time, the University’s ECS </w:t>
      </w:r>
      <w:r w:rsidR="00210FC0">
        <w:t xml:space="preserve">Department </w:t>
      </w:r>
      <w:r w:rsidR="00A057A4">
        <w:t>and/or MS4 Team are</w:t>
      </w:r>
      <w:r w:rsidR="00210FC0">
        <w:t xml:space="preserve"> contacted to </w:t>
      </w:r>
      <w:r w:rsidR="00F2376F">
        <w:t xml:space="preserve">complete the necessary inspections and reports.  </w:t>
      </w:r>
    </w:p>
    <w:p w14:paraId="6032780D" w14:textId="77777777" w:rsidR="00D8343D" w:rsidRDefault="00D8343D" w:rsidP="00040C8E"/>
    <w:p w14:paraId="1B30B90E" w14:textId="77777777" w:rsidR="00D8343D" w:rsidRDefault="00D8343D" w:rsidP="00040C8E"/>
    <w:p w14:paraId="3604D2EC" w14:textId="77777777" w:rsidR="00B0135D" w:rsidRDefault="00B0135D" w:rsidP="00040C8E"/>
    <w:p w14:paraId="4A9556B8" w14:textId="77777777" w:rsidR="00B0135D" w:rsidRDefault="00B0135D" w:rsidP="00040C8E"/>
    <w:p w14:paraId="75A4EA53" w14:textId="77777777" w:rsidR="00B0135D" w:rsidRDefault="00B0135D" w:rsidP="00040C8E"/>
    <w:p w14:paraId="3E8686D1" w14:textId="77777777" w:rsidR="00A77B9E" w:rsidRDefault="00A77B9E" w:rsidP="00040C8E"/>
    <w:p w14:paraId="2FB6FB4B" w14:textId="41C85C37" w:rsidR="001337E4" w:rsidRPr="00040C8E" w:rsidRDefault="00B531FC" w:rsidP="00040C8E">
      <w:r w:rsidRPr="00CD7A39">
        <w:rPr>
          <w:noProof/>
        </w:rPr>
        <w:lastRenderedPageBreak/>
        <mc:AlternateContent>
          <mc:Choice Requires="wps">
            <w:drawing>
              <wp:anchor distT="0" distB="0" distL="0" distR="0" simplePos="0" relativeHeight="251649024" behindDoc="0" locked="0" layoutInCell="0" allowOverlap="1" wp14:anchorId="727724CE" wp14:editId="578583B0">
                <wp:simplePos x="0" y="0"/>
                <wp:positionH relativeFrom="page">
                  <wp:posOffset>914400</wp:posOffset>
                </wp:positionH>
                <wp:positionV relativeFrom="paragraph">
                  <wp:posOffset>0</wp:posOffset>
                </wp:positionV>
                <wp:extent cx="5886450" cy="4476750"/>
                <wp:effectExtent l="0" t="0" r="19050" b="19050"/>
                <wp:wrapTopAndBottom/>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0"/>
                        </a:xfrm>
                        <a:prstGeom prst="rect">
                          <a:avLst/>
                        </a:prstGeom>
                        <a:solidFill>
                          <a:srgbClr val="F1F1F1"/>
                        </a:solidFill>
                        <a:ln w="9525">
                          <a:solidFill>
                            <a:srgbClr val="000000"/>
                          </a:solidFill>
                          <a:miter lim="800000"/>
                          <a:headEnd/>
                          <a:tailEnd/>
                        </a:ln>
                      </wps:spPr>
                      <wps:txbx>
                        <w:txbxContent>
                          <w:p w14:paraId="468E06F0" w14:textId="588FFAE1" w:rsidR="00B0135D" w:rsidRPr="00B531FC" w:rsidRDefault="00B0135D">
                            <w:pPr>
                              <w:pStyle w:val="BodyText"/>
                              <w:kinsoku w:val="0"/>
                              <w:overflowPunct w:val="0"/>
                              <w:spacing w:before="71"/>
                              <w:ind w:left="144"/>
                              <w:rPr>
                                <w:rFonts w:ascii="Arial" w:hAnsi="Arial" w:cs="Arial"/>
                                <w:b/>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748AB826" w14:textId="6FD4820C" w:rsidR="00B0135D" w:rsidRPr="00DE0130" w:rsidRDefault="00B0135D">
                            <w:pPr>
                              <w:pStyle w:val="BodyText"/>
                              <w:kinsoku w:val="0"/>
                              <w:overflowPunct w:val="0"/>
                              <w:spacing w:before="71"/>
                              <w:ind w:left="144"/>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6"/>
                                <w:sz w:val="20"/>
                              </w:rPr>
                              <w:t xml:space="preserve"> </w:t>
                            </w:r>
                            <w:r w:rsidRPr="00DE0130">
                              <w:rPr>
                                <w:rFonts w:ascii="Arial" w:hAnsi="Arial" w:cs="Arial"/>
                                <w:i/>
                                <w:iCs/>
                                <w:color w:val="000000"/>
                                <w:sz w:val="20"/>
                              </w:rPr>
                              <w:t>permittee</w:t>
                            </w:r>
                            <w:r w:rsidRPr="00DE0130">
                              <w:rPr>
                                <w:rFonts w:ascii="Arial" w:hAnsi="Arial" w:cs="Arial"/>
                                <w:i/>
                                <w:iCs/>
                                <w:color w:val="000000"/>
                                <w:spacing w:val="-4"/>
                                <w:sz w:val="20"/>
                              </w:rPr>
                              <w:t xml:space="preserve"> </w:t>
                            </w:r>
                            <w:r w:rsidRPr="00DE0130">
                              <w:rPr>
                                <w:rFonts w:ascii="Arial" w:hAnsi="Arial" w:cs="Arial"/>
                                <w:i/>
                                <w:iCs/>
                                <w:color w:val="000000"/>
                                <w:sz w:val="20"/>
                              </w:rPr>
                              <w:t>shall</w:t>
                            </w:r>
                            <w:r w:rsidRPr="00DE0130">
                              <w:rPr>
                                <w:rFonts w:ascii="Arial" w:hAnsi="Arial" w:cs="Arial"/>
                                <w:i/>
                                <w:iCs/>
                                <w:color w:val="000000"/>
                                <w:spacing w:val="-4"/>
                                <w:sz w:val="20"/>
                              </w:rPr>
                              <w:t xml:space="preserve"> </w:t>
                            </w:r>
                            <w:r w:rsidRPr="00DE0130">
                              <w:rPr>
                                <w:rFonts w:ascii="Arial" w:hAnsi="Arial" w:cs="Arial"/>
                                <w:i/>
                                <w:iCs/>
                                <w:color w:val="000000"/>
                                <w:sz w:val="20"/>
                              </w:rPr>
                              <w:t>develop</w:t>
                            </w:r>
                            <w:r w:rsidRPr="00DE0130">
                              <w:rPr>
                                <w:rFonts w:ascii="Arial" w:hAnsi="Arial" w:cs="Arial"/>
                                <w:i/>
                                <w:iCs/>
                                <w:color w:val="000000"/>
                                <w:spacing w:val="-5"/>
                                <w:sz w:val="20"/>
                              </w:rPr>
                              <w:t xml:space="preserve"> </w:t>
                            </w:r>
                            <w:r w:rsidRPr="00DE0130">
                              <w:rPr>
                                <w:rFonts w:ascii="Arial" w:hAnsi="Arial" w:cs="Arial"/>
                                <w:i/>
                                <w:iCs/>
                                <w:color w:val="000000"/>
                                <w:sz w:val="20"/>
                              </w:rPr>
                              <w:t>and</w:t>
                            </w:r>
                            <w:r w:rsidRPr="00DE0130">
                              <w:rPr>
                                <w:rFonts w:ascii="Arial" w:hAnsi="Arial" w:cs="Arial"/>
                                <w:i/>
                                <w:iCs/>
                                <w:color w:val="000000"/>
                                <w:spacing w:val="-4"/>
                                <w:sz w:val="20"/>
                              </w:rPr>
                              <w:t xml:space="preserve"> </w:t>
                            </w:r>
                            <w:r w:rsidRPr="00DE0130">
                              <w:rPr>
                                <w:rFonts w:ascii="Arial" w:hAnsi="Arial" w:cs="Arial"/>
                                <w:i/>
                                <w:iCs/>
                                <w:color w:val="000000"/>
                                <w:sz w:val="20"/>
                              </w:rPr>
                              <w:t>implement</w:t>
                            </w:r>
                            <w:r w:rsidRPr="00DE0130">
                              <w:rPr>
                                <w:rFonts w:ascii="Arial" w:hAnsi="Arial" w:cs="Arial"/>
                                <w:i/>
                                <w:iCs/>
                                <w:color w:val="000000"/>
                                <w:spacing w:val="-7"/>
                                <w:sz w:val="20"/>
                              </w:rPr>
                              <w:t xml:space="preserve"> </w:t>
                            </w:r>
                            <w:r w:rsidRPr="00DE0130">
                              <w:rPr>
                                <w:rFonts w:ascii="Arial" w:hAnsi="Arial" w:cs="Arial"/>
                                <w:i/>
                                <w:iCs/>
                                <w:color w:val="000000"/>
                                <w:sz w:val="20"/>
                              </w:rPr>
                              <w:t>procedures</w:t>
                            </w:r>
                            <w:r w:rsidRPr="00DE0130">
                              <w:rPr>
                                <w:rFonts w:ascii="Arial" w:hAnsi="Arial" w:cs="Arial"/>
                                <w:i/>
                                <w:iCs/>
                                <w:color w:val="000000"/>
                                <w:spacing w:val="-2"/>
                                <w:sz w:val="20"/>
                              </w:rPr>
                              <w:t xml:space="preserve"> </w:t>
                            </w:r>
                            <w:r w:rsidRPr="00DE0130">
                              <w:rPr>
                                <w:rFonts w:ascii="Arial" w:hAnsi="Arial" w:cs="Arial"/>
                                <w:i/>
                                <w:iCs/>
                                <w:color w:val="000000"/>
                                <w:sz w:val="20"/>
                              </w:rPr>
                              <w:t>for</w:t>
                            </w:r>
                            <w:r w:rsidRPr="00DE0130">
                              <w:rPr>
                                <w:rFonts w:ascii="Arial" w:hAnsi="Arial" w:cs="Arial"/>
                                <w:i/>
                                <w:iCs/>
                                <w:color w:val="000000"/>
                                <w:spacing w:val="-6"/>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following:</w:t>
                            </w:r>
                          </w:p>
                          <w:p w14:paraId="08C781FE" w14:textId="77777777" w:rsidR="00B0135D" w:rsidRPr="00DE0130" w:rsidRDefault="00B0135D">
                            <w:pPr>
                              <w:pStyle w:val="BodyText"/>
                              <w:numPr>
                                <w:ilvl w:val="0"/>
                                <w:numId w:val="7"/>
                              </w:numPr>
                              <w:tabs>
                                <w:tab w:val="left" w:pos="865"/>
                              </w:tabs>
                              <w:kinsoku w:val="0"/>
                              <w:overflowPunct w:val="0"/>
                              <w:spacing w:before="161"/>
                              <w:ind w:right="884"/>
                              <w:rPr>
                                <w:rFonts w:ascii="Arial" w:hAnsi="Arial" w:cs="Arial"/>
                                <w:i/>
                                <w:iCs/>
                                <w:color w:val="000000"/>
                                <w:spacing w:val="-2"/>
                                <w:sz w:val="20"/>
                              </w:rPr>
                            </w:pPr>
                            <w:r w:rsidRPr="00DE0130">
                              <w:rPr>
                                <w:rFonts w:ascii="Arial" w:hAnsi="Arial" w:cs="Arial"/>
                                <w:i/>
                                <w:iCs/>
                                <w:color w:val="000000"/>
                                <w:sz w:val="20"/>
                              </w:rPr>
                              <w:t>The public to report potential illicit discharges, improper disposal, or spills to the MS4, complaints</w:t>
                            </w:r>
                            <w:r w:rsidRPr="00DE0130">
                              <w:rPr>
                                <w:rFonts w:ascii="Arial" w:hAnsi="Arial" w:cs="Arial"/>
                                <w:i/>
                                <w:iCs/>
                                <w:color w:val="000000"/>
                                <w:spacing w:val="-4"/>
                                <w:sz w:val="20"/>
                              </w:rPr>
                              <w:t xml:space="preserve"> </w:t>
                            </w:r>
                            <w:r w:rsidRPr="00DE0130">
                              <w:rPr>
                                <w:rFonts w:ascii="Arial" w:hAnsi="Arial" w:cs="Arial"/>
                                <w:i/>
                                <w:iCs/>
                                <w:color w:val="000000"/>
                                <w:sz w:val="20"/>
                              </w:rPr>
                              <w:t>regarding</w:t>
                            </w:r>
                            <w:r w:rsidRPr="00DE0130">
                              <w:rPr>
                                <w:rFonts w:ascii="Arial" w:hAnsi="Arial" w:cs="Arial"/>
                                <w:i/>
                                <w:iCs/>
                                <w:color w:val="000000"/>
                                <w:spacing w:val="-5"/>
                                <w:sz w:val="20"/>
                              </w:rPr>
                              <w:t xml:space="preserve"> </w:t>
                            </w:r>
                            <w:r w:rsidRPr="00DE0130">
                              <w:rPr>
                                <w:rFonts w:ascii="Arial" w:hAnsi="Arial" w:cs="Arial"/>
                                <w:i/>
                                <w:iCs/>
                                <w:color w:val="000000"/>
                                <w:sz w:val="20"/>
                              </w:rPr>
                              <w:t>land</w:t>
                            </w:r>
                            <w:r w:rsidRPr="00DE0130">
                              <w:rPr>
                                <w:rFonts w:ascii="Arial" w:hAnsi="Arial" w:cs="Arial"/>
                                <w:i/>
                                <w:iCs/>
                                <w:color w:val="000000"/>
                                <w:spacing w:val="-5"/>
                                <w:sz w:val="20"/>
                              </w:rPr>
                              <w:t xml:space="preserve"> </w:t>
                            </w:r>
                            <w:r w:rsidRPr="00DE0130">
                              <w:rPr>
                                <w:rFonts w:ascii="Arial" w:hAnsi="Arial" w:cs="Arial"/>
                                <w:i/>
                                <w:iCs/>
                                <w:color w:val="000000"/>
                                <w:sz w:val="20"/>
                              </w:rPr>
                              <w:t>disturbing</w:t>
                            </w:r>
                            <w:r w:rsidRPr="00DE0130">
                              <w:rPr>
                                <w:rFonts w:ascii="Arial" w:hAnsi="Arial" w:cs="Arial"/>
                                <w:i/>
                                <w:iCs/>
                                <w:color w:val="000000"/>
                                <w:spacing w:val="-5"/>
                                <w:sz w:val="20"/>
                              </w:rPr>
                              <w:t xml:space="preserve"> </w:t>
                            </w:r>
                            <w:r w:rsidRPr="00DE0130">
                              <w:rPr>
                                <w:rFonts w:ascii="Arial" w:hAnsi="Arial" w:cs="Arial"/>
                                <w:i/>
                                <w:iCs/>
                                <w:color w:val="000000"/>
                                <w:sz w:val="20"/>
                              </w:rPr>
                              <w:t>activities,</w:t>
                            </w:r>
                            <w:r w:rsidRPr="00DE0130">
                              <w:rPr>
                                <w:rFonts w:ascii="Arial" w:hAnsi="Arial" w:cs="Arial"/>
                                <w:i/>
                                <w:iCs/>
                                <w:color w:val="000000"/>
                                <w:spacing w:val="-4"/>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other</w:t>
                            </w:r>
                            <w:r w:rsidRPr="00DE0130">
                              <w:rPr>
                                <w:rFonts w:ascii="Arial" w:hAnsi="Arial" w:cs="Arial"/>
                                <w:i/>
                                <w:iCs/>
                                <w:color w:val="000000"/>
                                <w:spacing w:val="-4"/>
                                <w:sz w:val="20"/>
                              </w:rPr>
                              <w:t xml:space="preserve"> </w:t>
                            </w:r>
                            <w:r w:rsidRPr="00DE0130">
                              <w:rPr>
                                <w:rFonts w:ascii="Arial" w:hAnsi="Arial" w:cs="Arial"/>
                                <w:i/>
                                <w:iCs/>
                                <w:color w:val="000000"/>
                                <w:sz w:val="20"/>
                              </w:rPr>
                              <w:t>potential</w:t>
                            </w:r>
                            <w:r w:rsidRPr="00DE0130">
                              <w:rPr>
                                <w:rFonts w:ascii="Arial" w:hAnsi="Arial" w:cs="Arial"/>
                                <w:i/>
                                <w:iCs/>
                                <w:color w:val="000000"/>
                                <w:spacing w:val="-5"/>
                                <w:sz w:val="20"/>
                              </w:rPr>
                              <w:t xml:space="preserve"> </w:t>
                            </w:r>
                            <w:r w:rsidRPr="00DE0130">
                              <w:rPr>
                                <w:rFonts w:ascii="Arial" w:hAnsi="Arial" w:cs="Arial"/>
                                <w:i/>
                                <w:iCs/>
                                <w:color w:val="000000"/>
                                <w:sz w:val="20"/>
                              </w:rPr>
                              <w:t>stormwater</w:t>
                            </w:r>
                            <w:r w:rsidRPr="00DE0130">
                              <w:rPr>
                                <w:rFonts w:ascii="Arial" w:hAnsi="Arial" w:cs="Arial"/>
                                <w:i/>
                                <w:iCs/>
                                <w:color w:val="000000"/>
                                <w:spacing w:val="-4"/>
                                <w:sz w:val="20"/>
                              </w:rPr>
                              <w:t xml:space="preserve"> </w:t>
                            </w:r>
                            <w:r w:rsidRPr="00DE0130">
                              <w:rPr>
                                <w:rFonts w:ascii="Arial" w:hAnsi="Arial" w:cs="Arial"/>
                                <w:i/>
                                <w:iCs/>
                                <w:color w:val="000000"/>
                                <w:sz w:val="20"/>
                              </w:rPr>
                              <w:t xml:space="preserve">pollution </w:t>
                            </w:r>
                            <w:r w:rsidRPr="00DE0130">
                              <w:rPr>
                                <w:rFonts w:ascii="Arial" w:hAnsi="Arial" w:cs="Arial"/>
                                <w:i/>
                                <w:iCs/>
                                <w:color w:val="000000"/>
                                <w:spacing w:val="-2"/>
                                <w:sz w:val="20"/>
                              </w:rPr>
                              <w:t>concerns;</w:t>
                            </w:r>
                          </w:p>
                          <w:p w14:paraId="68D2AE3C" w14:textId="77777777" w:rsidR="00B0135D" w:rsidRPr="00DE0130" w:rsidRDefault="00B0135D">
                            <w:pPr>
                              <w:pStyle w:val="BodyText"/>
                              <w:numPr>
                                <w:ilvl w:val="0"/>
                                <w:numId w:val="7"/>
                              </w:numPr>
                              <w:tabs>
                                <w:tab w:val="left" w:pos="865"/>
                              </w:tabs>
                              <w:kinsoku w:val="0"/>
                              <w:overflowPunct w:val="0"/>
                              <w:spacing w:before="1" w:line="267" w:lineRule="exact"/>
                              <w:ind w:hanging="361"/>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to</w:t>
                            </w:r>
                            <w:r w:rsidRPr="00DE0130">
                              <w:rPr>
                                <w:rFonts w:ascii="Arial" w:hAnsi="Arial" w:cs="Arial"/>
                                <w:i/>
                                <w:iCs/>
                                <w:color w:val="000000"/>
                                <w:spacing w:val="-3"/>
                                <w:sz w:val="20"/>
                              </w:rPr>
                              <w:t xml:space="preserve"> </w:t>
                            </w:r>
                            <w:r w:rsidRPr="00DE0130">
                              <w:rPr>
                                <w:rFonts w:ascii="Arial" w:hAnsi="Arial" w:cs="Arial"/>
                                <w:i/>
                                <w:iCs/>
                                <w:color w:val="000000"/>
                                <w:sz w:val="20"/>
                              </w:rPr>
                              <w:t>provide</w:t>
                            </w:r>
                            <w:r w:rsidRPr="00DE0130">
                              <w:rPr>
                                <w:rFonts w:ascii="Arial" w:hAnsi="Arial" w:cs="Arial"/>
                                <w:i/>
                                <w:iCs/>
                                <w:color w:val="000000"/>
                                <w:spacing w:val="-6"/>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on</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z w:val="20"/>
                              </w:rPr>
                              <w:t>MS4</w:t>
                            </w:r>
                            <w:r w:rsidRPr="00DE0130">
                              <w:rPr>
                                <w:rFonts w:ascii="Arial" w:hAnsi="Arial" w:cs="Arial"/>
                                <w:i/>
                                <w:iCs/>
                                <w:color w:val="000000"/>
                                <w:spacing w:val="-2"/>
                                <w:sz w:val="20"/>
                              </w:rPr>
                              <w:t xml:space="preserve"> program;</w:t>
                            </w:r>
                          </w:p>
                          <w:p w14:paraId="75732024" w14:textId="77777777" w:rsidR="00B0135D" w:rsidRPr="00DE0130" w:rsidRDefault="00B0135D">
                            <w:pPr>
                              <w:pStyle w:val="BodyText"/>
                              <w:numPr>
                                <w:ilvl w:val="0"/>
                                <w:numId w:val="7"/>
                              </w:numPr>
                              <w:tabs>
                                <w:tab w:val="left" w:pos="865"/>
                              </w:tabs>
                              <w:kinsoku w:val="0"/>
                              <w:overflowPunct w:val="0"/>
                              <w:spacing w:line="267" w:lineRule="exact"/>
                              <w:ind w:hanging="361"/>
                              <w:rPr>
                                <w:rFonts w:ascii="Arial" w:hAnsi="Arial" w:cs="Arial"/>
                                <w:i/>
                                <w:iCs/>
                                <w:color w:val="000000"/>
                                <w:spacing w:val="-2"/>
                                <w:sz w:val="20"/>
                              </w:rPr>
                            </w:pPr>
                            <w:r w:rsidRPr="00DE0130">
                              <w:rPr>
                                <w:rFonts w:ascii="Arial" w:hAnsi="Arial" w:cs="Arial"/>
                                <w:i/>
                                <w:iCs/>
                                <w:color w:val="000000"/>
                                <w:sz w:val="20"/>
                              </w:rPr>
                              <w:t>Receiving</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input</w:t>
                            </w:r>
                            <w:r w:rsidRPr="00DE0130">
                              <w:rPr>
                                <w:rFonts w:ascii="Arial" w:hAnsi="Arial" w:cs="Arial"/>
                                <w:i/>
                                <w:iCs/>
                                <w:color w:val="000000"/>
                                <w:spacing w:val="-3"/>
                                <w:sz w:val="20"/>
                              </w:rPr>
                              <w:t xml:space="preserve"> </w:t>
                            </w:r>
                            <w:r w:rsidRPr="00DE0130">
                              <w:rPr>
                                <w:rFonts w:ascii="Arial" w:hAnsi="Arial" w:cs="Arial"/>
                                <w:i/>
                                <w:iCs/>
                                <w:color w:val="000000"/>
                                <w:sz w:val="20"/>
                              </w:rPr>
                              <w:t>or</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complaints;</w:t>
                            </w:r>
                          </w:p>
                          <w:p w14:paraId="5CA4F7F1" w14:textId="77777777" w:rsidR="00B0135D" w:rsidRPr="00DE0130" w:rsidRDefault="00B0135D">
                            <w:pPr>
                              <w:pStyle w:val="BodyText"/>
                              <w:numPr>
                                <w:ilvl w:val="0"/>
                                <w:numId w:val="7"/>
                              </w:numPr>
                              <w:tabs>
                                <w:tab w:val="left" w:pos="865"/>
                              </w:tabs>
                              <w:kinsoku w:val="0"/>
                              <w:overflowPunct w:val="0"/>
                              <w:ind w:hanging="361"/>
                              <w:rPr>
                                <w:rFonts w:ascii="Arial" w:hAnsi="Arial" w:cs="Arial"/>
                                <w:i/>
                                <w:iCs/>
                                <w:color w:val="000000"/>
                                <w:spacing w:val="-5"/>
                                <w:sz w:val="20"/>
                              </w:rPr>
                            </w:pPr>
                            <w:r w:rsidRPr="00DE0130">
                              <w:rPr>
                                <w:rFonts w:ascii="Arial" w:hAnsi="Arial" w:cs="Arial"/>
                                <w:i/>
                                <w:iCs/>
                                <w:color w:val="000000"/>
                                <w:sz w:val="20"/>
                              </w:rPr>
                              <w:t>Responding</w:t>
                            </w:r>
                            <w:r w:rsidRPr="00DE0130">
                              <w:rPr>
                                <w:rFonts w:ascii="Arial" w:hAnsi="Arial" w:cs="Arial"/>
                                <w:i/>
                                <w:iCs/>
                                <w:color w:val="000000"/>
                                <w:spacing w:val="-5"/>
                                <w:sz w:val="20"/>
                              </w:rPr>
                              <w:t xml:space="preserve"> </w:t>
                            </w:r>
                            <w:r w:rsidRPr="00DE0130">
                              <w:rPr>
                                <w:rFonts w:ascii="Arial" w:hAnsi="Arial" w:cs="Arial"/>
                                <w:i/>
                                <w:iCs/>
                                <w:color w:val="000000"/>
                                <w:sz w:val="20"/>
                              </w:rPr>
                              <w:t>to</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complaints;</w:t>
                            </w:r>
                            <w:r w:rsidRPr="00DE0130">
                              <w:rPr>
                                <w:rFonts w:ascii="Arial" w:hAnsi="Arial" w:cs="Arial"/>
                                <w:i/>
                                <w:iCs/>
                                <w:color w:val="000000"/>
                                <w:spacing w:val="-3"/>
                                <w:sz w:val="20"/>
                              </w:rPr>
                              <w:t xml:space="preserve"> </w:t>
                            </w:r>
                            <w:r w:rsidRPr="00DE0130">
                              <w:rPr>
                                <w:rFonts w:ascii="Arial" w:hAnsi="Arial" w:cs="Arial"/>
                                <w:i/>
                                <w:iCs/>
                                <w:color w:val="000000"/>
                                <w:spacing w:val="-5"/>
                                <w:sz w:val="20"/>
                              </w:rPr>
                              <w:t>and</w:t>
                            </w:r>
                          </w:p>
                          <w:p w14:paraId="3FC8C3EC" w14:textId="37682E75" w:rsidR="00B0135D" w:rsidRDefault="00B0135D">
                            <w:pPr>
                              <w:pStyle w:val="BodyText"/>
                              <w:numPr>
                                <w:ilvl w:val="0"/>
                                <w:numId w:val="7"/>
                              </w:numPr>
                              <w:tabs>
                                <w:tab w:val="left" w:pos="865"/>
                              </w:tabs>
                              <w:kinsoku w:val="0"/>
                              <w:overflowPunct w:val="0"/>
                              <w:spacing w:before="1"/>
                              <w:ind w:hanging="361"/>
                              <w:rPr>
                                <w:rFonts w:ascii="Arial" w:hAnsi="Arial" w:cs="Arial"/>
                                <w:i/>
                                <w:iCs/>
                                <w:color w:val="000000"/>
                                <w:spacing w:val="-2"/>
                                <w:sz w:val="20"/>
                              </w:rPr>
                            </w:pPr>
                            <w:r w:rsidRPr="00DE0130">
                              <w:rPr>
                                <w:rFonts w:ascii="Arial" w:hAnsi="Arial" w:cs="Arial"/>
                                <w:i/>
                                <w:iCs/>
                                <w:color w:val="000000"/>
                                <w:sz w:val="20"/>
                              </w:rPr>
                              <w:t>Maintaining</w:t>
                            </w:r>
                            <w:r w:rsidRPr="00DE0130">
                              <w:rPr>
                                <w:rFonts w:ascii="Arial" w:hAnsi="Arial" w:cs="Arial"/>
                                <w:i/>
                                <w:iCs/>
                                <w:color w:val="000000"/>
                                <w:spacing w:val="-7"/>
                                <w:sz w:val="20"/>
                              </w:rPr>
                              <w:t xml:space="preserve"> </w:t>
                            </w:r>
                            <w:r w:rsidRPr="00DE0130">
                              <w:rPr>
                                <w:rFonts w:ascii="Arial" w:hAnsi="Arial" w:cs="Arial"/>
                                <w:i/>
                                <w:iCs/>
                                <w:color w:val="000000"/>
                                <w:sz w:val="20"/>
                              </w:rPr>
                              <w:t>documentation</w:t>
                            </w:r>
                            <w:r w:rsidRPr="00DE0130">
                              <w:rPr>
                                <w:rFonts w:ascii="Arial" w:hAnsi="Arial" w:cs="Arial"/>
                                <w:i/>
                                <w:iCs/>
                                <w:color w:val="000000"/>
                                <w:spacing w:val="-5"/>
                                <w:sz w:val="20"/>
                              </w:rPr>
                              <w:t xml:space="preserve"> </w:t>
                            </w:r>
                            <w:r w:rsidRPr="00DE0130">
                              <w:rPr>
                                <w:rFonts w:ascii="Arial" w:hAnsi="Arial" w:cs="Arial"/>
                                <w:i/>
                                <w:iCs/>
                                <w:color w:val="000000"/>
                                <w:sz w:val="20"/>
                              </w:rPr>
                              <w:t>of</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4"/>
                                <w:sz w:val="20"/>
                              </w:rPr>
                              <w:t xml:space="preserve"> </w:t>
                            </w:r>
                            <w:r w:rsidRPr="00DE0130">
                              <w:rPr>
                                <w:rFonts w:ascii="Arial" w:hAnsi="Arial" w:cs="Arial"/>
                                <w:i/>
                                <w:iCs/>
                                <w:color w:val="000000"/>
                                <w:sz w:val="20"/>
                              </w:rPr>
                              <w:t>received</w:t>
                            </w:r>
                            <w:r w:rsidRPr="00DE0130">
                              <w:rPr>
                                <w:rFonts w:ascii="Arial" w:hAnsi="Arial" w:cs="Arial"/>
                                <w:i/>
                                <w:iCs/>
                                <w:color w:val="000000"/>
                                <w:spacing w:val="-6"/>
                                <w:sz w:val="20"/>
                              </w:rPr>
                              <w:t xml:space="preserve"> </w:t>
                            </w:r>
                            <w:r w:rsidRPr="00DE0130">
                              <w:rPr>
                                <w:rFonts w:ascii="Arial" w:hAnsi="Arial" w:cs="Arial"/>
                                <w:i/>
                                <w:iCs/>
                                <w:color w:val="000000"/>
                                <w:sz w:val="20"/>
                              </w:rPr>
                              <w:t>and</w:t>
                            </w:r>
                            <w:r w:rsidRPr="00DE0130">
                              <w:rPr>
                                <w:rFonts w:ascii="Arial" w:hAnsi="Arial" w:cs="Arial"/>
                                <w:i/>
                                <w:iCs/>
                                <w:color w:val="000000"/>
                                <w:spacing w:val="-5"/>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pacing w:val="-2"/>
                                <w:sz w:val="20"/>
                              </w:rPr>
                              <w:t>response.</w:t>
                            </w:r>
                          </w:p>
                          <w:p w14:paraId="30F0E1FE" w14:textId="43A44364" w:rsidR="00B0135D" w:rsidRPr="00DE0130" w:rsidRDefault="00B0135D" w:rsidP="00DE0130">
                            <w:pPr>
                              <w:pStyle w:val="BodyText"/>
                              <w:kinsoku w:val="0"/>
                              <w:overflowPunct w:val="0"/>
                              <w:spacing w:before="87" w:line="256" w:lineRule="auto"/>
                              <w:ind w:left="180" w:right="607"/>
                              <w:rPr>
                                <w:rFonts w:ascii="Arial" w:hAnsi="Arial" w:cs="Arial"/>
                                <w:i/>
                                <w:iCs/>
                                <w:sz w:val="20"/>
                              </w:rPr>
                            </w:pPr>
                            <w:r>
                              <w:rPr>
                                <w:rFonts w:ascii="Arial" w:hAnsi="Arial" w:cs="Arial"/>
                                <w:i/>
                                <w:iCs/>
                                <w:sz w:val="20"/>
                              </w:rPr>
                              <w:t xml:space="preserve">No </w:t>
                            </w:r>
                            <w:r w:rsidRPr="00DE0130">
                              <w:rPr>
                                <w:rFonts w:ascii="Arial" w:hAnsi="Arial" w:cs="Arial"/>
                                <w:i/>
                                <w:iCs/>
                                <w:sz w:val="20"/>
                              </w:rPr>
                              <w:t>later than three months after this permit's effective date, the permittee shall develop and maintain</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3"/>
                                <w:sz w:val="20"/>
                              </w:rPr>
                              <w:t xml:space="preserve"> </w:t>
                            </w:r>
                            <w:r w:rsidRPr="00DE0130">
                              <w:rPr>
                                <w:rFonts w:ascii="Arial" w:hAnsi="Arial" w:cs="Arial"/>
                                <w:i/>
                                <w:iCs/>
                                <w:sz w:val="20"/>
                              </w:rPr>
                              <w:t>webpage</w:t>
                            </w:r>
                            <w:r w:rsidRPr="00DE0130">
                              <w:rPr>
                                <w:rFonts w:ascii="Arial" w:hAnsi="Arial" w:cs="Arial"/>
                                <w:i/>
                                <w:iCs/>
                                <w:spacing w:val="-3"/>
                                <w:sz w:val="20"/>
                              </w:rPr>
                              <w:t xml:space="preserve"> </w:t>
                            </w:r>
                            <w:r w:rsidRPr="00DE0130">
                              <w:rPr>
                                <w:rFonts w:ascii="Arial" w:hAnsi="Arial" w:cs="Arial"/>
                                <w:i/>
                                <w:iCs/>
                                <w:sz w:val="20"/>
                              </w:rPr>
                              <w:t>dedicated</w:t>
                            </w:r>
                            <w:r w:rsidRPr="00DE0130">
                              <w:rPr>
                                <w:rFonts w:ascii="Arial" w:hAnsi="Arial" w:cs="Arial"/>
                                <w:i/>
                                <w:iCs/>
                                <w:spacing w:val="-3"/>
                                <w:sz w:val="20"/>
                              </w:rPr>
                              <w:t xml:space="preserve"> </w:t>
                            </w:r>
                            <w:r w:rsidRPr="00DE0130">
                              <w:rPr>
                                <w:rFonts w:ascii="Arial" w:hAnsi="Arial" w:cs="Arial"/>
                                <w:i/>
                                <w:iCs/>
                                <w:sz w:val="20"/>
                              </w:rPr>
                              <w:t>to</w:t>
                            </w:r>
                            <w:r w:rsidRPr="00DE0130">
                              <w:rPr>
                                <w:rFonts w:ascii="Arial" w:hAnsi="Arial" w:cs="Arial"/>
                                <w:i/>
                                <w:iCs/>
                                <w:spacing w:val="-3"/>
                                <w:sz w:val="20"/>
                              </w:rPr>
                              <w:t xml:space="preserve"> </w:t>
                            </w:r>
                            <w:r w:rsidRPr="00DE0130">
                              <w:rPr>
                                <w:rFonts w:ascii="Arial" w:hAnsi="Arial" w:cs="Arial"/>
                                <w:i/>
                                <w:iCs/>
                                <w:sz w:val="20"/>
                              </w:rPr>
                              <w:t>the</w:t>
                            </w:r>
                            <w:r w:rsidRPr="00DE0130">
                              <w:rPr>
                                <w:rFonts w:ascii="Arial" w:hAnsi="Arial" w:cs="Arial"/>
                                <w:i/>
                                <w:iCs/>
                                <w:spacing w:val="-5"/>
                                <w:sz w:val="20"/>
                              </w:rPr>
                              <w:t xml:space="preserve"> </w:t>
                            </w:r>
                            <w:r w:rsidRPr="00DE0130">
                              <w:rPr>
                                <w:rFonts w:ascii="Arial" w:hAnsi="Arial" w:cs="Arial"/>
                                <w:i/>
                                <w:iCs/>
                                <w:sz w:val="20"/>
                              </w:rPr>
                              <w:t>MS4</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2"/>
                                <w:sz w:val="20"/>
                              </w:rPr>
                              <w:t xml:space="preserve"> </w:t>
                            </w:r>
                            <w:r w:rsidRPr="00DE0130">
                              <w:rPr>
                                <w:rFonts w:ascii="Arial" w:hAnsi="Arial" w:cs="Arial"/>
                                <w:i/>
                                <w:iCs/>
                                <w:sz w:val="20"/>
                              </w:rPr>
                              <w:t>and</w:t>
                            </w:r>
                            <w:r w:rsidRPr="00DE0130">
                              <w:rPr>
                                <w:rFonts w:ascii="Arial" w:hAnsi="Arial" w:cs="Arial"/>
                                <w:i/>
                                <w:iCs/>
                                <w:spacing w:val="-4"/>
                                <w:sz w:val="20"/>
                              </w:rPr>
                              <w:t xml:space="preserve"> </w:t>
                            </w:r>
                            <w:r w:rsidRPr="00DE0130">
                              <w:rPr>
                                <w:rFonts w:ascii="Arial" w:hAnsi="Arial" w:cs="Arial"/>
                                <w:i/>
                                <w:iCs/>
                                <w:sz w:val="20"/>
                              </w:rPr>
                              <w:t>stormwater</w:t>
                            </w:r>
                            <w:r w:rsidRPr="00DE0130">
                              <w:rPr>
                                <w:rFonts w:ascii="Arial" w:hAnsi="Arial" w:cs="Arial"/>
                                <w:i/>
                                <w:iCs/>
                                <w:spacing w:val="-2"/>
                                <w:sz w:val="20"/>
                              </w:rPr>
                              <w:t xml:space="preserve"> </w:t>
                            </w:r>
                            <w:r w:rsidRPr="00DE0130">
                              <w:rPr>
                                <w:rFonts w:ascii="Arial" w:hAnsi="Arial" w:cs="Arial"/>
                                <w:i/>
                                <w:iCs/>
                                <w:sz w:val="20"/>
                              </w:rPr>
                              <w:t>pollution</w:t>
                            </w:r>
                            <w:r w:rsidRPr="00DE0130">
                              <w:rPr>
                                <w:rFonts w:ascii="Arial" w:hAnsi="Arial" w:cs="Arial"/>
                                <w:i/>
                                <w:iCs/>
                                <w:spacing w:val="-4"/>
                                <w:sz w:val="20"/>
                              </w:rPr>
                              <w:t xml:space="preserve"> </w:t>
                            </w:r>
                            <w:r w:rsidRPr="00DE0130">
                              <w:rPr>
                                <w:rFonts w:ascii="Arial" w:hAnsi="Arial" w:cs="Arial"/>
                                <w:i/>
                                <w:iCs/>
                                <w:sz w:val="20"/>
                              </w:rPr>
                              <w:t>prevention.</w:t>
                            </w:r>
                            <w:r w:rsidRPr="00DE0130">
                              <w:rPr>
                                <w:rFonts w:ascii="Arial" w:hAnsi="Arial" w:cs="Arial"/>
                                <w:i/>
                                <w:iCs/>
                                <w:spacing w:val="-4"/>
                                <w:sz w:val="20"/>
                              </w:rPr>
                              <w:t xml:space="preserve"> </w:t>
                            </w:r>
                            <w:r w:rsidRPr="00DE0130">
                              <w:rPr>
                                <w:rFonts w:ascii="Arial" w:hAnsi="Arial" w:cs="Arial"/>
                                <w:i/>
                                <w:iCs/>
                                <w:sz w:val="20"/>
                              </w:rPr>
                              <w:t>The following information shall be posted on this webpage:</w:t>
                            </w:r>
                          </w:p>
                          <w:p w14:paraId="241A9415" w14:textId="77777777" w:rsidR="00B0135D" w:rsidRPr="00DE0130" w:rsidRDefault="00B0135D" w:rsidP="00DE0130">
                            <w:pPr>
                              <w:pStyle w:val="ListParagraph"/>
                              <w:numPr>
                                <w:ilvl w:val="0"/>
                                <w:numId w:val="6"/>
                              </w:numPr>
                              <w:tabs>
                                <w:tab w:val="left" w:pos="900"/>
                              </w:tabs>
                              <w:kinsoku w:val="0"/>
                              <w:overflowPunct w:val="0"/>
                              <w:spacing w:before="167"/>
                              <w:ind w:left="90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effective</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3"/>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and</w:t>
                            </w:r>
                            <w:r w:rsidRPr="00DE0130">
                              <w:rPr>
                                <w:rFonts w:ascii="Arial" w:hAnsi="Arial" w:cs="Arial"/>
                                <w:i/>
                                <w:iCs/>
                                <w:spacing w:val="-4"/>
                                <w:sz w:val="20"/>
                                <w:szCs w:val="22"/>
                              </w:rPr>
                              <w:t xml:space="preserve"> </w:t>
                            </w:r>
                            <w:r w:rsidRPr="00DE0130">
                              <w:rPr>
                                <w:rFonts w:ascii="Arial" w:hAnsi="Arial" w:cs="Arial"/>
                                <w:i/>
                                <w:iCs/>
                                <w:sz w:val="20"/>
                                <w:szCs w:val="22"/>
                              </w:rPr>
                              <w:t>coverage</w:t>
                            </w:r>
                            <w:r w:rsidRPr="00DE0130">
                              <w:rPr>
                                <w:rFonts w:ascii="Arial" w:hAnsi="Arial" w:cs="Arial"/>
                                <w:i/>
                                <w:iCs/>
                                <w:spacing w:val="-2"/>
                                <w:sz w:val="20"/>
                                <w:szCs w:val="22"/>
                              </w:rPr>
                              <w:t xml:space="preserve"> letter;</w:t>
                            </w:r>
                          </w:p>
                          <w:p w14:paraId="2AAFB60F" w14:textId="77777777" w:rsidR="00B0135D" w:rsidRPr="00DE0130" w:rsidRDefault="00B0135D" w:rsidP="00DE0130">
                            <w:pPr>
                              <w:pStyle w:val="ListParagraph"/>
                              <w:numPr>
                                <w:ilvl w:val="0"/>
                                <w:numId w:val="6"/>
                              </w:numPr>
                              <w:tabs>
                                <w:tab w:val="left" w:pos="900"/>
                              </w:tabs>
                              <w:kinsoku w:val="0"/>
                              <w:overflowPunct w:val="0"/>
                              <w:spacing w:before="22" w:line="256" w:lineRule="auto"/>
                              <w:ind w:left="900" w:right="135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most</w:t>
                            </w:r>
                            <w:r w:rsidRPr="00DE0130">
                              <w:rPr>
                                <w:rFonts w:ascii="Arial" w:hAnsi="Arial" w:cs="Arial"/>
                                <w:i/>
                                <w:iCs/>
                                <w:spacing w:val="-2"/>
                                <w:sz w:val="20"/>
                                <w:szCs w:val="22"/>
                              </w:rPr>
                              <w:t xml:space="preserve"> </w:t>
                            </w:r>
                            <w:r w:rsidRPr="00DE0130">
                              <w:rPr>
                                <w:rFonts w:ascii="Arial" w:hAnsi="Arial" w:cs="Arial"/>
                                <w:i/>
                                <w:iCs/>
                                <w:sz w:val="20"/>
                                <w:szCs w:val="22"/>
                              </w:rPr>
                              <w:t>current</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4"/>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1"/>
                                <w:sz w:val="20"/>
                                <w:szCs w:val="22"/>
                              </w:rPr>
                              <w:t xml:space="preserve"> </w:t>
                            </w:r>
                            <w:r w:rsidRPr="00DE0130">
                              <w:rPr>
                                <w:rFonts w:ascii="Arial" w:hAnsi="Arial" w:cs="Arial"/>
                                <w:i/>
                                <w:iCs/>
                                <w:sz w:val="20"/>
                                <w:szCs w:val="22"/>
                              </w:rPr>
                              <w:t>location</w:t>
                            </w:r>
                            <w:r w:rsidRPr="00DE0130">
                              <w:rPr>
                                <w:rFonts w:ascii="Arial" w:hAnsi="Arial" w:cs="Arial"/>
                                <w:i/>
                                <w:iCs/>
                                <w:spacing w:val="-3"/>
                                <w:sz w:val="20"/>
                                <w:szCs w:val="22"/>
                              </w:rPr>
                              <w:t xml:space="preserve"> </w:t>
                            </w:r>
                            <w:r w:rsidRPr="00DE0130">
                              <w:rPr>
                                <w:rFonts w:ascii="Arial" w:hAnsi="Arial" w:cs="Arial"/>
                                <w:i/>
                                <w:iCs/>
                                <w:sz w:val="20"/>
                                <w:szCs w:val="22"/>
                              </w:rPr>
                              <w:t>where</w:t>
                            </w:r>
                            <w:r w:rsidRPr="00DE0130">
                              <w:rPr>
                                <w:rFonts w:ascii="Arial" w:hAnsi="Arial" w:cs="Arial"/>
                                <w:i/>
                                <w:iCs/>
                                <w:spacing w:val="-5"/>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can</w:t>
                            </w:r>
                            <w:r w:rsidRPr="00DE0130">
                              <w:rPr>
                                <w:rFonts w:ascii="Arial" w:hAnsi="Arial" w:cs="Arial"/>
                                <w:i/>
                                <w:iCs/>
                                <w:spacing w:val="-5"/>
                                <w:sz w:val="20"/>
                                <w:szCs w:val="22"/>
                              </w:rPr>
                              <w:t xml:space="preserve"> </w:t>
                            </w:r>
                            <w:r w:rsidRPr="00DE0130">
                              <w:rPr>
                                <w:rFonts w:ascii="Arial" w:hAnsi="Arial" w:cs="Arial"/>
                                <w:i/>
                                <w:iCs/>
                                <w:sz w:val="20"/>
                                <w:szCs w:val="22"/>
                              </w:rPr>
                              <w:t xml:space="preserve">be </w:t>
                            </w:r>
                            <w:r w:rsidRPr="00DE0130">
                              <w:rPr>
                                <w:rFonts w:ascii="Arial" w:hAnsi="Arial" w:cs="Arial"/>
                                <w:i/>
                                <w:iCs/>
                                <w:spacing w:val="-2"/>
                                <w:sz w:val="20"/>
                                <w:szCs w:val="22"/>
                              </w:rPr>
                              <w:t>obtained;</w:t>
                            </w:r>
                          </w:p>
                          <w:p w14:paraId="31E81B6B" w14:textId="77777777" w:rsidR="00B0135D" w:rsidRPr="00DE0130" w:rsidRDefault="00B0135D" w:rsidP="00DE0130">
                            <w:pPr>
                              <w:pStyle w:val="ListParagraph"/>
                              <w:numPr>
                                <w:ilvl w:val="0"/>
                                <w:numId w:val="6"/>
                              </w:numPr>
                              <w:tabs>
                                <w:tab w:val="left" w:pos="900"/>
                              </w:tabs>
                              <w:kinsoku w:val="0"/>
                              <w:overflowPunct w:val="0"/>
                              <w:spacing w:before="4" w:line="259" w:lineRule="auto"/>
                              <w:ind w:left="900" w:right="1057"/>
                              <w:rPr>
                                <w:rFonts w:ascii="Arial" w:hAnsi="Arial" w:cs="Arial"/>
                                <w:i/>
                                <w:iCs/>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annual</w:t>
                            </w:r>
                            <w:r w:rsidRPr="00DE0130">
                              <w:rPr>
                                <w:rFonts w:ascii="Arial" w:hAnsi="Arial" w:cs="Arial"/>
                                <w:i/>
                                <w:iCs/>
                                <w:spacing w:val="-2"/>
                                <w:sz w:val="20"/>
                                <w:szCs w:val="22"/>
                              </w:rPr>
                              <w:t xml:space="preserve"> </w:t>
                            </w:r>
                            <w:r w:rsidRPr="00DE0130">
                              <w:rPr>
                                <w:rFonts w:ascii="Arial" w:hAnsi="Arial" w:cs="Arial"/>
                                <w:i/>
                                <w:iCs/>
                                <w:sz w:val="20"/>
                                <w:szCs w:val="22"/>
                              </w:rPr>
                              <w:t>report</w:t>
                            </w:r>
                            <w:r w:rsidRPr="00DE0130">
                              <w:rPr>
                                <w:rFonts w:ascii="Arial" w:hAnsi="Arial" w:cs="Arial"/>
                                <w:i/>
                                <w:iCs/>
                                <w:spacing w:val="-2"/>
                                <w:sz w:val="20"/>
                                <w:szCs w:val="22"/>
                              </w:rPr>
                              <w:t xml:space="preserve"> </w:t>
                            </w:r>
                            <w:r w:rsidRPr="00DE0130">
                              <w:rPr>
                                <w:rFonts w:ascii="Arial" w:hAnsi="Arial" w:cs="Arial"/>
                                <w:i/>
                                <w:iCs/>
                                <w:sz w:val="20"/>
                                <w:szCs w:val="22"/>
                              </w:rPr>
                              <w:t>for</w:t>
                            </w:r>
                            <w:r w:rsidRPr="00DE0130">
                              <w:rPr>
                                <w:rFonts w:ascii="Arial" w:hAnsi="Arial" w:cs="Arial"/>
                                <w:i/>
                                <w:iCs/>
                                <w:spacing w:val="-1"/>
                                <w:sz w:val="20"/>
                                <w:szCs w:val="22"/>
                              </w:rPr>
                              <w:t xml:space="preserve"> </w:t>
                            </w:r>
                            <w:r w:rsidRPr="00DE0130">
                              <w:rPr>
                                <w:rFonts w:ascii="Arial" w:hAnsi="Arial" w:cs="Arial"/>
                                <w:i/>
                                <w:iCs/>
                                <w:sz w:val="20"/>
                                <w:szCs w:val="22"/>
                              </w:rPr>
                              <w:t>each</w:t>
                            </w:r>
                            <w:r w:rsidRPr="00DE0130">
                              <w:rPr>
                                <w:rFonts w:ascii="Arial" w:hAnsi="Arial" w:cs="Arial"/>
                                <w:i/>
                                <w:iCs/>
                                <w:spacing w:val="-5"/>
                                <w:sz w:val="20"/>
                                <w:szCs w:val="22"/>
                              </w:rPr>
                              <w:t xml:space="preserve"> </w:t>
                            </w:r>
                            <w:r w:rsidRPr="00DE0130">
                              <w:rPr>
                                <w:rFonts w:ascii="Arial" w:hAnsi="Arial" w:cs="Arial"/>
                                <w:i/>
                                <w:iCs/>
                                <w:sz w:val="20"/>
                                <w:szCs w:val="22"/>
                              </w:rPr>
                              <w:t>year</w:t>
                            </w:r>
                            <w:r w:rsidRPr="00DE0130">
                              <w:rPr>
                                <w:rFonts w:ascii="Arial" w:hAnsi="Arial" w:cs="Arial"/>
                                <w:i/>
                                <w:iCs/>
                                <w:spacing w:val="-1"/>
                                <w:sz w:val="20"/>
                                <w:szCs w:val="22"/>
                              </w:rPr>
                              <w:t xml:space="preserve"> </w:t>
                            </w:r>
                            <w:r w:rsidRPr="00DE0130">
                              <w:rPr>
                                <w:rFonts w:ascii="Arial" w:hAnsi="Arial" w:cs="Arial"/>
                                <w:i/>
                                <w:iCs/>
                                <w:sz w:val="20"/>
                                <w:szCs w:val="22"/>
                              </w:rPr>
                              <w:t>of</w:t>
                            </w:r>
                            <w:r w:rsidRPr="00DE0130">
                              <w:rPr>
                                <w:rFonts w:ascii="Arial" w:hAnsi="Arial" w:cs="Arial"/>
                                <w:i/>
                                <w:iCs/>
                                <w:spacing w:val="-2"/>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term</w:t>
                            </w:r>
                            <w:r w:rsidRPr="00DE0130">
                              <w:rPr>
                                <w:rFonts w:ascii="Arial" w:hAnsi="Arial" w:cs="Arial"/>
                                <w:i/>
                                <w:iCs/>
                                <w:spacing w:val="-4"/>
                                <w:sz w:val="20"/>
                                <w:szCs w:val="22"/>
                              </w:rPr>
                              <w:t xml:space="preserve"> </w:t>
                            </w:r>
                            <w:r w:rsidRPr="00DE0130">
                              <w:rPr>
                                <w:rFonts w:ascii="Arial" w:hAnsi="Arial" w:cs="Arial"/>
                                <w:i/>
                                <w:iCs/>
                                <w:sz w:val="20"/>
                                <w:szCs w:val="22"/>
                              </w:rPr>
                              <w:t>covered</w:t>
                            </w:r>
                            <w:r w:rsidRPr="00DE0130">
                              <w:rPr>
                                <w:rFonts w:ascii="Arial" w:hAnsi="Arial" w:cs="Arial"/>
                                <w:i/>
                                <w:iCs/>
                                <w:spacing w:val="-2"/>
                                <w:sz w:val="20"/>
                                <w:szCs w:val="22"/>
                              </w:rPr>
                              <w:t xml:space="preserve"> </w:t>
                            </w:r>
                            <w:r w:rsidRPr="00DE0130">
                              <w:rPr>
                                <w:rFonts w:ascii="Arial" w:hAnsi="Arial" w:cs="Arial"/>
                                <w:i/>
                                <w:iCs/>
                                <w:sz w:val="20"/>
                                <w:szCs w:val="22"/>
                              </w:rPr>
                              <w:t>by</w:t>
                            </w:r>
                            <w:r w:rsidRPr="00DE0130">
                              <w:rPr>
                                <w:rFonts w:ascii="Arial" w:hAnsi="Arial" w:cs="Arial"/>
                                <w:i/>
                                <w:iCs/>
                                <w:spacing w:val="-5"/>
                                <w:sz w:val="20"/>
                                <w:szCs w:val="22"/>
                              </w:rPr>
                              <w:t xml:space="preserve"> </w:t>
                            </w:r>
                            <w:r w:rsidRPr="00DE0130">
                              <w:rPr>
                                <w:rFonts w:ascii="Arial" w:hAnsi="Arial" w:cs="Arial"/>
                                <w:i/>
                                <w:iCs/>
                                <w:sz w:val="20"/>
                                <w:szCs w:val="22"/>
                              </w:rPr>
                              <w:t>this</w:t>
                            </w:r>
                            <w:r w:rsidRPr="00DE0130">
                              <w:rPr>
                                <w:rFonts w:ascii="Arial" w:hAnsi="Arial" w:cs="Arial"/>
                                <w:i/>
                                <w:iCs/>
                                <w:spacing w:val="-2"/>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no</w:t>
                            </w:r>
                            <w:r w:rsidRPr="00DE0130">
                              <w:rPr>
                                <w:rFonts w:ascii="Arial" w:hAnsi="Arial" w:cs="Arial"/>
                                <w:i/>
                                <w:iCs/>
                                <w:spacing w:val="-3"/>
                                <w:sz w:val="20"/>
                                <w:szCs w:val="22"/>
                              </w:rPr>
                              <w:t xml:space="preserve"> </w:t>
                            </w:r>
                            <w:r w:rsidRPr="00DE0130">
                              <w:rPr>
                                <w:rFonts w:ascii="Arial" w:hAnsi="Arial" w:cs="Arial"/>
                                <w:i/>
                                <w:iCs/>
                                <w:sz w:val="20"/>
                                <w:szCs w:val="22"/>
                              </w:rPr>
                              <w:t>later</w:t>
                            </w:r>
                            <w:r w:rsidRPr="00DE0130">
                              <w:rPr>
                                <w:rFonts w:ascii="Arial" w:hAnsi="Arial" w:cs="Arial"/>
                                <w:i/>
                                <w:iCs/>
                                <w:spacing w:val="-1"/>
                                <w:sz w:val="20"/>
                                <w:szCs w:val="22"/>
                              </w:rPr>
                              <w:t xml:space="preserve"> </w:t>
                            </w:r>
                            <w:r w:rsidRPr="00DE0130">
                              <w:rPr>
                                <w:rFonts w:ascii="Arial" w:hAnsi="Arial" w:cs="Arial"/>
                                <w:i/>
                                <w:iCs/>
                                <w:sz w:val="20"/>
                                <w:szCs w:val="22"/>
                              </w:rPr>
                              <w:t>than</w:t>
                            </w:r>
                            <w:r w:rsidRPr="00DE0130">
                              <w:rPr>
                                <w:rFonts w:ascii="Arial" w:hAnsi="Arial" w:cs="Arial"/>
                                <w:i/>
                                <w:iCs/>
                                <w:spacing w:val="-5"/>
                                <w:sz w:val="20"/>
                                <w:szCs w:val="22"/>
                              </w:rPr>
                              <w:t xml:space="preserve"> </w:t>
                            </w:r>
                            <w:r w:rsidRPr="00DE0130">
                              <w:rPr>
                                <w:rFonts w:ascii="Arial" w:hAnsi="Arial" w:cs="Arial"/>
                                <w:i/>
                                <w:iCs/>
                                <w:sz w:val="20"/>
                                <w:szCs w:val="22"/>
                              </w:rPr>
                              <w:t>30</w:t>
                            </w:r>
                            <w:r w:rsidRPr="00DE0130">
                              <w:rPr>
                                <w:rFonts w:ascii="Arial" w:hAnsi="Arial" w:cs="Arial"/>
                                <w:i/>
                                <w:iCs/>
                                <w:spacing w:val="-2"/>
                                <w:sz w:val="20"/>
                                <w:szCs w:val="22"/>
                              </w:rPr>
                              <w:t xml:space="preserve"> </w:t>
                            </w:r>
                            <w:r w:rsidRPr="00DE0130">
                              <w:rPr>
                                <w:rFonts w:ascii="Arial" w:hAnsi="Arial" w:cs="Arial"/>
                                <w:i/>
                                <w:iCs/>
                                <w:sz w:val="20"/>
                                <w:szCs w:val="22"/>
                              </w:rPr>
                              <w:t>days after submittal to the department;</w:t>
                            </w:r>
                          </w:p>
                          <w:p w14:paraId="307093AA" w14:textId="77777777" w:rsidR="00B0135D" w:rsidRPr="00DE0130" w:rsidRDefault="00B0135D" w:rsidP="00DE0130">
                            <w:pPr>
                              <w:pStyle w:val="ListParagraph"/>
                              <w:numPr>
                                <w:ilvl w:val="0"/>
                                <w:numId w:val="6"/>
                              </w:numPr>
                              <w:tabs>
                                <w:tab w:val="left" w:pos="900"/>
                              </w:tabs>
                              <w:kinsoku w:val="0"/>
                              <w:overflowPunct w:val="0"/>
                              <w:spacing w:line="259" w:lineRule="auto"/>
                              <w:ind w:left="900" w:right="583"/>
                              <w:rPr>
                                <w:rFonts w:ascii="Arial" w:hAnsi="Arial" w:cs="Arial"/>
                                <w:i/>
                                <w:iCs/>
                                <w:sz w:val="20"/>
                                <w:szCs w:val="22"/>
                              </w:rPr>
                            </w:pPr>
                            <w:r w:rsidRPr="00DE0130">
                              <w:rPr>
                                <w:rFonts w:ascii="Arial" w:hAnsi="Arial" w:cs="Arial"/>
                                <w:i/>
                                <w:iCs/>
                                <w:sz w:val="20"/>
                                <w:szCs w:val="22"/>
                              </w:rPr>
                              <w:t>A</w:t>
                            </w:r>
                            <w:r w:rsidRPr="00DE0130">
                              <w:rPr>
                                <w:rFonts w:ascii="Arial" w:hAnsi="Arial" w:cs="Arial"/>
                                <w:i/>
                                <w:iCs/>
                                <w:spacing w:val="-3"/>
                                <w:sz w:val="20"/>
                                <w:szCs w:val="22"/>
                              </w:rPr>
                              <w:t xml:space="preserve"> </w:t>
                            </w:r>
                            <w:r w:rsidRPr="00DE0130">
                              <w:rPr>
                                <w:rFonts w:ascii="Arial" w:hAnsi="Arial" w:cs="Arial"/>
                                <w:i/>
                                <w:iCs/>
                                <w:sz w:val="20"/>
                                <w:szCs w:val="22"/>
                              </w:rPr>
                              <w:t>mechanism</w:t>
                            </w:r>
                            <w:r w:rsidRPr="00DE0130">
                              <w:rPr>
                                <w:rFonts w:ascii="Arial" w:hAnsi="Arial" w:cs="Arial"/>
                                <w:i/>
                                <w:iCs/>
                                <w:spacing w:val="-3"/>
                                <w:sz w:val="20"/>
                                <w:szCs w:val="22"/>
                              </w:rPr>
                              <w:t xml:space="preserve"> </w:t>
                            </w:r>
                            <w:r w:rsidRPr="00DE0130">
                              <w:rPr>
                                <w:rFonts w:ascii="Arial" w:hAnsi="Arial" w:cs="Arial"/>
                                <w:i/>
                                <w:iCs/>
                                <w:sz w:val="20"/>
                                <w:szCs w:val="22"/>
                              </w:rPr>
                              <w:t>for</w:t>
                            </w:r>
                            <w:r w:rsidRPr="00DE0130">
                              <w:rPr>
                                <w:rFonts w:ascii="Arial" w:hAnsi="Arial" w:cs="Arial"/>
                                <w:i/>
                                <w:iCs/>
                                <w:spacing w:val="-4"/>
                                <w:sz w:val="20"/>
                                <w:szCs w:val="22"/>
                              </w:rPr>
                              <w:t xml:space="preserve"> </w:t>
                            </w: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public</w:t>
                            </w:r>
                            <w:r w:rsidRPr="00DE0130">
                              <w:rPr>
                                <w:rFonts w:ascii="Arial" w:hAnsi="Arial" w:cs="Arial"/>
                                <w:i/>
                                <w:iCs/>
                                <w:spacing w:val="-3"/>
                                <w:sz w:val="20"/>
                                <w:szCs w:val="22"/>
                              </w:rPr>
                              <w:t xml:space="preserve"> </w:t>
                            </w:r>
                            <w:r w:rsidRPr="00DE0130">
                              <w:rPr>
                                <w:rFonts w:ascii="Arial" w:hAnsi="Arial" w:cs="Arial"/>
                                <w:i/>
                                <w:iCs/>
                                <w:sz w:val="20"/>
                                <w:szCs w:val="22"/>
                              </w:rPr>
                              <w:t>to</w:t>
                            </w:r>
                            <w:r w:rsidRPr="00DE0130">
                              <w:rPr>
                                <w:rFonts w:ascii="Arial" w:hAnsi="Arial" w:cs="Arial"/>
                                <w:i/>
                                <w:iCs/>
                                <w:spacing w:val="-3"/>
                                <w:sz w:val="20"/>
                                <w:szCs w:val="22"/>
                              </w:rPr>
                              <w:t xml:space="preserve"> </w:t>
                            </w:r>
                            <w:r w:rsidRPr="00DE0130">
                              <w:rPr>
                                <w:rFonts w:ascii="Arial" w:hAnsi="Arial" w:cs="Arial"/>
                                <w:i/>
                                <w:iCs/>
                                <w:sz w:val="20"/>
                                <w:szCs w:val="22"/>
                              </w:rPr>
                              <w:t>report</w:t>
                            </w:r>
                            <w:r w:rsidRPr="00DE0130">
                              <w:rPr>
                                <w:rFonts w:ascii="Arial" w:hAnsi="Arial" w:cs="Arial"/>
                                <w:i/>
                                <w:iCs/>
                                <w:spacing w:val="-5"/>
                                <w:sz w:val="20"/>
                                <w:szCs w:val="22"/>
                              </w:rPr>
                              <w:t xml:space="preserve"> </w:t>
                            </w:r>
                            <w:r w:rsidRPr="00DE0130">
                              <w:rPr>
                                <w:rFonts w:ascii="Arial" w:hAnsi="Arial" w:cs="Arial"/>
                                <w:i/>
                                <w:iCs/>
                                <w:sz w:val="20"/>
                                <w:szCs w:val="22"/>
                              </w:rPr>
                              <w:t>potential</w:t>
                            </w:r>
                            <w:r w:rsidRPr="00DE0130">
                              <w:rPr>
                                <w:rFonts w:ascii="Arial" w:hAnsi="Arial" w:cs="Arial"/>
                                <w:i/>
                                <w:iCs/>
                                <w:spacing w:val="-3"/>
                                <w:sz w:val="20"/>
                                <w:szCs w:val="22"/>
                              </w:rPr>
                              <w:t xml:space="preserve"> </w:t>
                            </w:r>
                            <w:r w:rsidRPr="00DE0130">
                              <w:rPr>
                                <w:rFonts w:ascii="Arial" w:hAnsi="Arial" w:cs="Arial"/>
                                <w:i/>
                                <w:iCs/>
                                <w:sz w:val="20"/>
                                <w:szCs w:val="22"/>
                              </w:rPr>
                              <w:t>illicit</w:t>
                            </w:r>
                            <w:r w:rsidRPr="00DE0130">
                              <w:rPr>
                                <w:rFonts w:ascii="Arial" w:hAnsi="Arial" w:cs="Arial"/>
                                <w:i/>
                                <w:iCs/>
                                <w:spacing w:val="-3"/>
                                <w:sz w:val="20"/>
                                <w:szCs w:val="22"/>
                              </w:rPr>
                              <w:t xml:space="preserve"> </w:t>
                            </w:r>
                            <w:r w:rsidRPr="00DE0130">
                              <w:rPr>
                                <w:rFonts w:ascii="Arial" w:hAnsi="Arial" w:cs="Arial"/>
                                <w:i/>
                                <w:iCs/>
                                <w:sz w:val="20"/>
                                <w:szCs w:val="22"/>
                              </w:rPr>
                              <w:t>discharges,</w:t>
                            </w:r>
                            <w:r w:rsidRPr="00DE0130">
                              <w:rPr>
                                <w:rFonts w:ascii="Arial" w:hAnsi="Arial" w:cs="Arial"/>
                                <w:i/>
                                <w:iCs/>
                                <w:spacing w:val="-2"/>
                                <w:sz w:val="20"/>
                                <w:szCs w:val="22"/>
                              </w:rPr>
                              <w:t xml:space="preserve"> </w:t>
                            </w:r>
                            <w:r w:rsidRPr="00DE0130">
                              <w:rPr>
                                <w:rFonts w:ascii="Arial" w:hAnsi="Arial" w:cs="Arial"/>
                                <w:i/>
                                <w:iCs/>
                                <w:sz w:val="20"/>
                                <w:szCs w:val="22"/>
                              </w:rPr>
                              <w:t>improper</w:t>
                            </w:r>
                            <w:r w:rsidRPr="00DE0130">
                              <w:rPr>
                                <w:rFonts w:ascii="Arial" w:hAnsi="Arial" w:cs="Arial"/>
                                <w:i/>
                                <w:iCs/>
                                <w:spacing w:val="-2"/>
                                <w:sz w:val="20"/>
                                <w:szCs w:val="22"/>
                              </w:rPr>
                              <w:t xml:space="preserve"> </w:t>
                            </w:r>
                            <w:r w:rsidRPr="00DE0130">
                              <w:rPr>
                                <w:rFonts w:ascii="Arial" w:hAnsi="Arial" w:cs="Arial"/>
                                <w:i/>
                                <w:iCs/>
                                <w:sz w:val="20"/>
                                <w:szCs w:val="22"/>
                              </w:rPr>
                              <w:t>disposal,</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3"/>
                                <w:sz w:val="20"/>
                                <w:szCs w:val="22"/>
                              </w:rPr>
                              <w:t xml:space="preserve"> </w:t>
                            </w:r>
                            <w:r w:rsidRPr="00DE0130">
                              <w:rPr>
                                <w:rFonts w:ascii="Arial" w:hAnsi="Arial" w:cs="Arial"/>
                                <w:i/>
                                <w:iCs/>
                                <w:sz w:val="20"/>
                                <w:szCs w:val="22"/>
                              </w:rPr>
                              <w:t>spills</w:t>
                            </w:r>
                            <w:r w:rsidRPr="00DE0130">
                              <w:rPr>
                                <w:rFonts w:ascii="Arial" w:hAnsi="Arial" w:cs="Arial"/>
                                <w:i/>
                                <w:iCs/>
                                <w:spacing w:val="-3"/>
                                <w:sz w:val="20"/>
                                <w:szCs w:val="22"/>
                              </w:rPr>
                              <w:t xml:space="preserve"> </w:t>
                            </w:r>
                            <w:r w:rsidRPr="00DE0130">
                              <w:rPr>
                                <w:rFonts w:ascii="Arial" w:hAnsi="Arial" w:cs="Arial"/>
                                <w:i/>
                                <w:iCs/>
                                <w:sz w:val="20"/>
                                <w:szCs w:val="22"/>
                              </w:rPr>
                              <w:t>to the MS4, complaints regarding land disturbing activities, or other potential stormwater pollution concerns in accordance with Part I E 2 a (1); and</w:t>
                            </w:r>
                          </w:p>
                          <w:p w14:paraId="69DDB8A5" w14:textId="40102086" w:rsidR="00B0135D" w:rsidRDefault="00B0135D" w:rsidP="00DE0130">
                            <w:pPr>
                              <w:pStyle w:val="ListParagraph"/>
                              <w:numPr>
                                <w:ilvl w:val="0"/>
                                <w:numId w:val="6"/>
                              </w:numPr>
                              <w:tabs>
                                <w:tab w:val="left" w:pos="900"/>
                              </w:tabs>
                              <w:kinsoku w:val="0"/>
                              <w:overflowPunct w:val="0"/>
                              <w:spacing w:line="256" w:lineRule="auto"/>
                              <w:ind w:left="900" w:right="933"/>
                              <w:rPr>
                                <w:rFonts w:ascii="Arial" w:hAnsi="Arial" w:cs="Arial"/>
                                <w:i/>
                                <w:iCs/>
                                <w:sz w:val="20"/>
                                <w:szCs w:val="22"/>
                              </w:rPr>
                            </w:pPr>
                            <w:r w:rsidRPr="00DE0130">
                              <w:rPr>
                                <w:rFonts w:ascii="Arial" w:hAnsi="Arial" w:cs="Arial"/>
                                <w:i/>
                                <w:iCs/>
                                <w:sz w:val="20"/>
                                <w:szCs w:val="22"/>
                              </w:rPr>
                              <w:t>(5)</w:t>
                            </w:r>
                            <w:r w:rsidRPr="00DE0130">
                              <w:rPr>
                                <w:rFonts w:ascii="Arial" w:hAnsi="Arial" w:cs="Arial"/>
                                <w:i/>
                                <w:iCs/>
                                <w:spacing w:val="-4"/>
                                <w:sz w:val="20"/>
                                <w:szCs w:val="22"/>
                              </w:rPr>
                              <w:t xml:space="preserve"> </w:t>
                            </w:r>
                            <w:r w:rsidRPr="00DE0130">
                              <w:rPr>
                                <w:rFonts w:ascii="Arial" w:hAnsi="Arial" w:cs="Arial"/>
                                <w:i/>
                                <w:iCs/>
                                <w:sz w:val="20"/>
                                <w:szCs w:val="22"/>
                              </w:rPr>
                              <w:t>Methods</w:t>
                            </w:r>
                            <w:r w:rsidRPr="00DE0130">
                              <w:rPr>
                                <w:rFonts w:ascii="Arial" w:hAnsi="Arial" w:cs="Arial"/>
                                <w:i/>
                                <w:iCs/>
                                <w:spacing w:val="-4"/>
                                <w:sz w:val="20"/>
                                <w:szCs w:val="22"/>
                              </w:rPr>
                              <w:t xml:space="preserve"> </w:t>
                            </w:r>
                            <w:r w:rsidRPr="00DE0130">
                              <w:rPr>
                                <w:rFonts w:ascii="Arial" w:hAnsi="Arial" w:cs="Arial"/>
                                <w:i/>
                                <w:iCs/>
                                <w:sz w:val="20"/>
                                <w:szCs w:val="22"/>
                              </w:rPr>
                              <w:t>for</w:t>
                            </w:r>
                            <w:r w:rsidRPr="00DE0130">
                              <w:rPr>
                                <w:rFonts w:ascii="Arial" w:hAnsi="Arial" w:cs="Arial"/>
                                <w:i/>
                                <w:iCs/>
                                <w:spacing w:val="-2"/>
                                <w:sz w:val="20"/>
                                <w:szCs w:val="22"/>
                              </w:rPr>
                              <w:t xml:space="preserve"> </w:t>
                            </w:r>
                            <w:r w:rsidRPr="00DE0130">
                              <w:rPr>
                                <w:rFonts w:ascii="Arial" w:hAnsi="Arial" w:cs="Arial"/>
                                <w:i/>
                                <w:iCs/>
                                <w:sz w:val="20"/>
                                <w:szCs w:val="22"/>
                              </w:rPr>
                              <w:t>how</w:t>
                            </w:r>
                            <w:r w:rsidRPr="00DE0130">
                              <w:rPr>
                                <w:rFonts w:ascii="Arial" w:hAnsi="Arial" w:cs="Arial"/>
                                <w:i/>
                                <w:iCs/>
                                <w:spacing w:val="-1"/>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public</w:t>
                            </w:r>
                            <w:r w:rsidRPr="00DE0130">
                              <w:rPr>
                                <w:rFonts w:ascii="Arial" w:hAnsi="Arial" w:cs="Arial"/>
                                <w:i/>
                                <w:iCs/>
                                <w:spacing w:val="-2"/>
                                <w:sz w:val="20"/>
                                <w:szCs w:val="22"/>
                              </w:rPr>
                              <w:t xml:space="preserve"> </w:t>
                            </w:r>
                            <w:r w:rsidRPr="00DE0130">
                              <w:rPr>
                                <w:rFonts w:ascii="Arial" w:hAnsi="Arial" w:cs="Arial"/>
                                <w:i/>
                                <w:iCs/>
                                <w:sz w:val="20"/>
                                <w:szCs w:val="22"/>
                              </w:rPr>
                              <w:t>can</w:t>
                            </w:r>
                            <w:r w:rsidRPr="00DE0130">
                              <w:rPr>
                                <w:rFonts w:ascii="Arial" w:hAnsi="Arial" w:cs="Arial"/>
                                <w:i/>
                                <w:iCs/>
                                <w:spacing w:val="-3"/>
                                <w:sz w:val="20"/>
                                <w:szCs w:val="22"/>
                              </w:rPr>
                              <w:t xml:space="preserve"> </w:t>
                            </w:r>
                            <w:r w:rsidRPr="00DE0130">
                              <w:rPr>
                                <w:rFonts w:ascii="Arial" w:hAnsi="Arial" w:cs="Arial"/>
                                <w:i/>
                                <w:iCs/>
                                <w:sz w:val="20"/>
                                <w:szCs w:val="22"/>
                              </w:rPr>
                              <w:t>provide</w:t>
                            </w:r>
                            <w:r w:rsidRPr="00DE0130">
                              <w:rPr>
                                <w:rFonts w:ascii="Arial" w:hAnsi="Arial" w:cs="Arial"/>
                                <w:i/>
                                <w:iCs/>
                                <w:spacing w:val="-2"/>
                                <w:sz w:val="20"/>
                                <w:szCs w:val="22"/>
                              </w:rPr>
                              <w:t xml:space="preserve"> </w:t>
                            </w:r>
                            <w:r w:rsidRPr="00DE0130">
                              <w:rPr>
                                <w:rFonts w:ascii="Arial" w:hAnsi="Arial" w:cs="Arial"/>
                                <w:i/>
                                <w:iCs/>
                                <w:sz w:val="20"/>
                                <w:szCs w:val="22"/>
                              </w:rPr>
                              <w:t>input</w:t>
                            </w:r>
                            <w:r w:rsidRPr="00DE0130">
                              <w:rPr>
                                <w:rFonts w:ascii="Arial" w:hAnsi="Arial" w:cs="Arial"/>
                                <w:i/>
                                <w:iCs/>
                                <w:spacing w:val="-2"/>
                                <w:sz w:val="20"/>
                                <w:szCs w:val="22"/>
                              </w:rPr>
                              <w:t xml:space="preserve"> </w:t>
                            </w:r>
                            <w:r w:rsidRPr="00DE0130">
                              <w:rPr>
                                <w:rFonts w:ascii="Arial" w:hAnsi="Arial" w:cs="Arial"/>
                                <w:i/>
                                <w:iCs/>
                                <w:sz w:val="20"/>
                                <w:szCs w:val="22"/>
                              </w:rPr>
                              <w:t>on</w:t>
                            </w:r>
                            <w:r w:rsidRPr="00DE0130">
                              <w:rPr>
                                <w:rFonts w:ascii="Arial" w:hAnsi="Arial" w:cs="Arial"/>
                                <w:i/>
                                <w:iCs/>
                                <w:spacing w:val="-3"/>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permittee's</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4"/>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in accordance with Part I E 2 a (2).</w:t>
                            </w:r>
                          </w:p>
                          <w:p w14:paraId="45BC884D" w14:textId="2938ACB5" w:rsidR="00B0135D" w:rsidRPr="00DE0130" w:rsidRDefault="00B0135D" w:rsidP="003C69BA">
                            <w:pPr>
                              <w:tabs>
                                <w:tab w:val="left" w:pos="900"/>
                              </w:tabs>
                              <w:kinsoku w:val="0"/>
                              <w:overflowPunct w:val="0"/>
                              <w:spacing w:before="120" w:line="257" w:lineRule="auto"/>
                              <w:ind w:left="187" w:right="936"/>
                              <w:rPr>
                                <w:rFonts w:ascii="Arial" w:hAnsi="Arial" w:cs="Arial"/>
                                <w:i/>
                                <w:iCs/>
                                <w:sz w:val="20"/>
                              </w:rPr>
                            </w:pPr>
                            <w:r w:rsidRPr="00DE0130">
                              <w:rPr>
                                <w:rFonts w:ascii="Arial" w:hAnsi="Arial" w:cs="Arial"/>
                                <w:i/>
                                <w:iCs/>
                                <w:sz w:val="20"/>
                              </w:rPr>
                              <w:t>The permittee shall implement no less than four activities per year from two or more of the categories listed in Table 2 below to provide an opportunity for public involvement to improve water quality and support local restoration and clean-up projects.</w:t>
                            </w:r>
                          </w:p>
                          <w:p w14:paraId="32CB00F7" w14:textId="77777777" w:rsidR="00B0135D" w:rsidRPr="00DE0130" w:rsidRDefault="00B0135D" w:rsidP="00DE0130">
                            <w:pPr>
                              <w:pStyle w:val="BodyText"/>
                              <w:tabs>
                                <w:tab w:val="left" w:pos="865"/>
                              </w:tabs>
                              <w:kinsoku w:val="0"/>
                              <w:overflowPunct w:val="0"/>
                              <w:spacing w:before="1"/>
                              <w:rPr>
                                <w:rFonts w:ascii="Arial" w:hAnsi="Arial" w:cs="Arial"/>
                                <w:i/>
                                <w:iCs/>
                                <w:color w:val="000000"/>
                                <w:spacing w:val="-2"/>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24CE" id="Text Box 15" o:spid="_x0000_s1035" type="#_x0000_t202" style="position:absolute;margin-left:1in;margin-top:0;width:463.5pt;height:35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" o:allowincell="f" fillcolor="#f1f1f1">
                <v:textbox inset="0,0,0,0">
                  <w:txbxContent>
                    <w:p w14:paraId="468E06F0" w14:textId="588FFAE1" w:rsidR="00B0135D" w:rsidRPr="00B531FC" w:rsidRDefault="00B0135D">
                      <w:pPr>
                        <w:pStyle w:val="BodyText"/>
                        <w:kinsoku w:val="0"/>
                        <w:overflowPunct w:val="0"/>
                        <w:spacing w:before="71"/>
                        <w:ind w:left="144"/>
                        <w:rPr>
                          <w:rFonts w:ascii="Arial" w:hAnsi="Arial" w:cs="Arial"/>
                          <w:b/>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748AB826" w14:textId="6FD4820C" w:rsidR="00B0135D" w:rsidRPr="00DE0130" w:rsidRDefault="00B0135D">
                      <w:pPr>
                        <w:pStyle w:val="BodyText"/>
                        <w:kinsoku w:val="0"/>
                        <w:overflowPunct w:val="0"/>
                        <w:spacing w:before="71"/>
                        <w:ind w:left="144"/>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6"/>
                          <w:sz w:val="20"/>
                        </w:rPr>
                        <w:t xml:space="preserve"> </w:t>
                      </w:r>
                      <w:r w:rsidRPr="00DE0130">
                        <w:rPr>
                          <w:rFonts w:ascii="Arial" w:hAnsi="Arial" w:cs="Arial"/>
                          <w:i/>
                          <w:iCs/>
                          <w:color w:val="000000"/>
                          <w:sz w:val="20"/>
                        </w:rPr>
                        <w:t>permittee</w:t>
                      </w:r>
                      <w:r w:rsidRPr="00DE0130">
                        <w:rPr>
                          <w:rFonts w:ascii="Arial" w:hAnsi="Arial" w:cs="Arial"/>
                          <w:i/>
                          <w:iCs/>
                          <w:color w:val="000000"/>
                          <w:spacing w:val="-4"/>
                          <w:sz w:val="20"/>
                        </w:rPr>
                        <w:t xml:space="preserve"> </w:t>
                      </w:r>
                      <w:r w:rsidRPr="00DE0130">
                        <w:rPr>
                          <w:rFonts w:ascii="Arial" w:hAnsi="Arial" w:cs="Arial"/>
                          <w:i/>
                          <w:iCs/>
                          <w:color w:val="000000"/>
                          <w:sz w:val="20"/>
                        </w:rPr>
                        <w:t>shall</w:t>
                      </w:r>
                      <w:r w:rsidRPr="00DE0130">
                        <w:rPr>
                          <w:rFonts w:ascii="Arial" w:hAnsi="Arial" w:cs="Arial"/>
                          <w:i/>
                          <w:iCs/>
                          <w:color w:val="000000"/>
                          <w:spacing w:val="-4"/>
                          <w:sz w:val="20"/>
                        </w:rPr>
                        <w:t xml:space="preserve"> </w:t>
                      </w:r>
                      <w:r w:rsidRPr="00DE0130">
                        <w:rPr>
                          <w:rFonts w:ascii="Arial" w:hAnsi="Arial" w:cs="Arial"/>
                          <w:i/>
                          <w:iCs/>
                          <w:color w:val="000000"/>
                          <w:sz w:val="20"/>
                        </w:rPr>
                        <w:t>develop</w:t>
                      </w:r>
                      <w:r w:rsidRPr="00DE0130">
                        <w:rPr>
                          <w:rFonts w:ascii="Arial" w:hAnsi="Arial" w:cs="Arial"/>
                          <w:i/>
                          <w:iCs/>
                          <w:color w:val="000000"/>
                          <w:spacing w:val="-5"/>
                          <w:sz w:val="20"/>
                        </w:rPr>
                        <w:t xml:space="preserve"> </w:t>
                      </w:r>
                      <w:r w:rsidRPr="00DE0130">
                        <w:rPr>
                          <w:rFonts w:ascii="Arial" w:hAnsi="Arial" w:cs="Arial"/>
                          <w:i/>
                          <w:iCs/>
                          <w:color w:val="000000"/>
                          <w:sz w:val="20"/>
                        </w:rPr>
                        <w:t>and</w:t>
                      </w:r>
                      <w:r w:rsidRPr="00DE0130">
                        <w:rPr>
                          <w:rFonts w:ascii="Arial" w:hAnsi="Arial" w:cs="Arial"/>
                          <w:i/>
                          <w:iCs/>
                          <w:color w:val="000000"/>
                          <w:spacing w:val="-4"/>
                          <w:sz w:val="20"/>
                        </w:rPr>
                        <w:t xml:space="preserve"> </w:t>
                      </w:r>
                      <w:r w:rsidRPr="00DE0130">
                        <w:rPr>
                          <w:rFonts w:ascii="Arial" w:hAnsi="Arial" w:cs="Arial"/>
                          <w:i/>
                          <w:iCs/>
                          <w:color w:val="000000"/>
                          <w:sz w:val="20"/>
                        </w:rPr>
                        <w:t>implement</w:t>
                      </w:r>
                      <w:r w:rsidRPr="00DE0130">
                        <w:rPr>
                          <w:rFonts w:ascii="Arial" w:hAnsi="Arial" w:cs="Arial"/>
                          <w:i/>
                          <w:iCs/>
                          <w:color w:val="000000"/>
                          <w:spacing w:val="-7"/>
                          <w:sz w:val="20"/>
                        </w:rPr>
                        <w:t xml:space="preserve"> </w:t>
                      </w:r>
                      <w:r w:rsidRPr="00DE0130">
                        <w:rPr>
                          <w:rFonts w:ascii="Arial" w:hAnsi="Arial" w:cs="Arial"/>
                          <w:i/>
                          <w:iCs/>
                          <w:color w:val="000000"/>
                          <w:sz w:val="20"/>
                        </w:rPr>
                        <w:t>procedures</w:t>
                      </w:r>
                      <w:r w:rsidRPr="00DE0130">
                        <w:rPr>
                          <w:rFonts w:ascii="Arial" w:hAnsi="Arial" w:cs="Arial"/>
                          <w:i/>
                          <w:iCs/>
                          <w:color w:val="000000"/>
                          <w:spacing w:val="-2"/>
                          <w:sz w:val="20"/>
                        </w:rPr>
                        <w:t xml:space="preserve"> </w:t>
                      </w:r>
                      <w:r w:rsidRPr="00DE0130">
                        <w:rPr>
                          <w:rFonts w:ascii="Arial" w:hAnsi="Arial" w:cs="Arial"/>
                          <w:i/>
                          <w:iCs/>
                          <w:color w:val="000000"/>
                          <w:sz w:val="20"/>
                        </w:rPr>
                        <w:t>for</w:t>
                      </w:r>
                      <w:r w:rsidRPr="00DE0130">
                        <w:rPr>
                          <w:rFonts w:ascii="Arial" w:hAnsi="Arial" w:cs="Arial"/>
                          <w:i/>
                          <w:iCs/>
                          <w:color w:val="000000"/>
                          <w:spacing w:val="-6"/>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following:</w:t>
                      </w:r>
                    </w:p>
                    <w:p w14:paraId="08C781FE" w14:textId="77777777" w:rsidR="00B0135D" w:rsidRPr="00DE0130" w:rsidRDefault="00B0135D">
                      <w:pPr>
                        <w:pStyle w:val="BodyText"/>
                        <w:numPr>
                          <w:ilvl w:val="0"/>
                          <w:numId w:val="7"/>
                        </w:numPr>
                        <w:tabs>
                          <w:tab w:val="left" w:pos="865"/>
                        </w:tabs>
                        <w:kinsoku w:val="0"/>
                        <w:overflowPunct w:val="0"/>
                        <w:spacing w:before="161"/>
                        <w:ind w:right="884"/>
                        <w:rPr>
                          <w:rFonts w:ascii="Arial" w:hAnsi="Arial" w:cs="Arial"/>
                          <w:i/>
                          <w:iCs/>
                          <w:color w:val="000000"/>
                          <w:spacing w:val="-2"/>
                          <w:sz w:val="20"/>
                        </w:rPr>
                      </w:pPr>
                      <w:r w:rsidRPr="00DE0130">
                        <w:rPr>
                          <w:rFonts w:ascii="Arial" w:hAnsi="Arial" w:cs="Arial"/>
                          <w:i/>
                          <w:iCs/>
                          <w:color w:val="000000"/>
                          <w:sz w:val="20"/>
                        </w:rPr>
                        <w:t>The public to report potential illicit discharges, improper disposal, or spills to the MS4, complaints</w:t>
                      </w:r>
                      <w:r w:rsidRPr="00DE0130">
                        <w:rPr>
                          <w:rFonts w:ascii="Arial" w:hAnsi="Arial" w:cs="Arial"/>
                          <w:i/>
                          <w:iCs/>
                          <w:color w:val="000000"/>
                          <w:spacing w:val="-4"/>
                          <w:sz w:val="20"/>
                        </w:rPr>
                        <w:t xml:space="preserve"> </w:t>
                      </w:r>
                      <w:r w:rsidRPr="00DE0130">
                        <w:rPr>
                          <w:rFonts w:ascii="Arial" w:hAnsi="Arial" w:cs="Arial"/>
                          <w:i/>
                          <w:iCs/>
                          <w:color w:val="000000"/>
                          <w:sz w:val="20"/>
                        </w:rPr>
                        <w:t>regarding</w:t>
                      </w:r>
                      <w:r w:rsidRPr="00DE0130">
                        <w:rPr>
                          <w:rFonts w:ascii="Arial" w:hAnsi="Arial" w:cs="Arial"/>
                          <w:i/>
                          <w:iCs/>
                          <w:color w:val="000000"/>
                          <w:spacing w:val="-5"/>
                          <w:sz w:val="20"/>
                        </w:rPr>
                        <w:t xml:space="preserve"> </w:t>
                      </w:r>
                      <w:r w:rsidRPr="00DE0130">
                        <w:rPr>
                          <w:rFonts w:ascii="Arial" w:hAnsi="Arial" w:cs="Arial"/>
                          <w:i/>
                          <w:iCs/>
                          <w:color w:val="000000"/>
                          <w:sz w:val="20"/>
                        </w:rPr>
                        <w:t>land</w:t>
                      </w:r>
                      <w:r w:rsidRPr="00DE0130">
                        <w:rPr>
                          <w:rFonts w:ascii="Arial" w:hAnsi="Arial" w:cs="Arial"/>
                          <w:i/>
                          <w:iCs/>
                          <w:color w:val="000000"/>
                          <w:spacing w:val="-5"/>
                          <w:sz w:val="20"/>
                        </w:rPr>
                        <w:t xml:space="preserve"> </w:t>
                      </w:r>
                      <w:r w:rsidRPr="00DE0130">
                        <w:rPr>
                          <w:rFonts w:ascii="Arial" w:hAnsi="Arial" w:cs="Arial"/>
                          <w:i/>
                          <w:iCs/>
                          <w:color w:val="000000"/>
                          <w:sz w:val="20"/>
                        </w:rPr>
                        <w:t>disturbing</w:t>
                      </w:r>
                      <w:r w:rsidRPr="00DE0130">
                        <w:rPr>
                          <w:rFonts w:ascii="Arial" w:hAnsi="Arial" w:cs="Arial"/>
                          <w:i/>
                          <w:iCs/>
                          <w:color w:val="000000"/>
                          <w:spacing w:val="-5"/>
                          <w:sz w:val="20"/>
                        </w:rPr>
                        <w:t xml:space="preserve"> </w:t>
                      </w:r>
                      <w:r w:rsidRPr="00DE0130">
                        <w:rPr>
                          <w:rFonts w:ascii="Arial" w:hAnsi="Arial" w:cs="Arial"/>
                          <w:i/>
                          <w:iCs/>
                          <w:color w:val="000000"/>
                          <w:sz w:val="20"/>
                        </w:rPr>
                        <w:t>activities,</w:t>
                      </w:r>
                      <w:r w:rsidRPr="00DE0130">
                        <w:rPr>
                          <w:rFonts w:ascii="Arial" w:hAnsi="Arial" w:cs="Arial"/>
                          <w:i/>
                          <w:iCs/>
                          <w:color w:val="000000"/>
                          <w:spacing w:val="-4"/>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other</w:t>
                      </w:r>
                      <w:r w:rsidRPr="00DE0130">
                        <w:rPr>
                          <w:rFonts w:ascii="Arial" w:hAnsi="Arial" w:cs="Arial"/>
                          <w:i/>
                          <w:iCs/>
                          <w:color w:val="000000"/>
                          <w:spacing w:val="-4"/>
                          <w:sz w:val="20"/>
                        </w:rPr>
                        <w:t xml:space="preserve"> </w:t>
                      </w:r>
                      <w:r w:rsidRPr="00DE0130">
                        <w:rPr>
                          <w:rFonts w:ascii="Arial" w:hAnsi="Arial" w:cs="Arial"/>
                          <w:i/>
                          <w:iCs/>
                          <w:color w:val="000000"/>
                          <w:sz w:val="20"/>
                        </w:rPr>
                        <w:t>potential</w:t>
                      </w:r>
                      <w:r w:rsidRPr="00DE0130">
                        <w:rPr>
                          <w:rFonts w:ascii="Arial" w:hAnsi="Arial" w:cs="Arial"/>
                          <w:i/>
                          <w:iCs/>
                          <w:color w:val="000000"/>
                          <w:spacing w:val="-5"/>
                          <w:sz w:val="20"/>
                        </w:rPr>
                        <w:t xml:space="preserve"> </w:t>
                      </w:r>
                      <w:r w:rsidRPr="00DE0130">
                        <w:rPr>
                          <w:rFonts w:ascii="Arial" w:hAnsi="Arial" w:cs="Arial"/>
                          <w:i/>
                          <w:iCs/>
                          <w:color w:val="000000"/>
                          <w:sz w:val="20"/>
                        </w:rPr>
                        <w:t>stormwater</w:t>
                      </w:r>
                      <w:r w:rsidRPr="00DE0130">
                        <w:rPr>
                          <w:rFonts w:ascii="Arial" w:hAnsi="Arial" w:cs="Arial"/>
                          <w:i/>
                          <w:iCs/>
                          <w:color w:val="000000"/>
                          <w:spacing w:val="-4"/>
                          <w:sz w:val="20"/>
                        </w:rPr>
                        <w:t xml:space="preserve"> </w:t>
                      </w:r>
                      <w:r w:rsidRPr="00DE0130">
                        <w:rPr>
                          <w:rFonts w:ascii="Arial" w:hAnsi="Arial" w:cs="Arial"/>
                          <w:i/>
                          <w:iCs/>
                          <w:color w:val="000000"/>
                          <w:sz w:val="20"/>
                        </w:rPr>
                        <w:t xml:space="preserve">pollution </w:t>
                      </w:r>
                      <w:r w:rsidRPr="00DE0130">
                        <w:rPr>
                          <w:rFonts w:ascii="Arial" w:hAnsi="Arial" w:cs="Arial"/>
                          <w:i/>
                          <w:iCs/>
                          <w:color w:val="000000"/>
                          <w:spacing w:val="-2"/>
                          <w:sz w:val="20"/>
                        </w:rPr>
                        <w:t>concerns;</w:t>
                      </w:r>
                    </w:p>
                    <w:p w14:paraId="68D2AE3C" w14:textId="77777777" w:rsidR="00B0135D" w:rsidRPr="00DE0130" w:rsidRDefault="00B0135D">
                      <w:pPr>
                        <w:pStyle w:val="BodyText"/>
                        <w:numPr>
                          <w:ilvl w:val="0"/>
                          <w:numId w:val="7"/>
                        </w:numPr>
                        <w:tabs>
                          <w:tab w:val="left" w:pos="865"/>
                        </w:tabs>
                        <w:kinsoku w:val="0"/>
                        <w:overflowPunct w:val="0"/>
                        <w:spacing w:before="1" w:line="267" w:lineRule="exact"/>
                        <w:ind w:hanging="361"/>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to</w:t>
                      </w:r>
                      <w:r w:rsidRPr="00DE0130">
                        <w:rPr>
                          <w:rFonts w:ascii="Arial" w:hAnsi="Arial" w:cs="Arial"/>
                          <w:i/>
                          <w:iCs/>
                          <w:color w:val="000000"/>
                          <w:spacing w:val="-3"/>
                          <w:sz w:val="20"/>
                        </w:rPr>
                        <w:t xml:space="preserve"> </w:t>
                      </w:r>
                      <w:r w:rsidRPr="00DE0130">
                        <w:rPr>
                          <w:rFonts w:ascii="Arial" w:hAnsi="Arial" w:cs="Arial"/>
                          <w:i/>
                          <w:iCs/>
                          <w:color w:val="000000"/>
                          <w:sz w:val="20"/>
                        </w:rPr>
                        <w:t>provide</w:t>
                      </w:r>
                      <w:r w:rsidRPr="00DE0130">
                        <w:rPr>
                          <w:rFonts w:ascii="Arial" w:hAnsi="Arial" w:cs="Arial"/>
                          <w:i/>
                          <w:iCs/>
                          <w:color w:val="000000"/>
                          <w:spacing w:val="-6"/>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on</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z w:val="20"/>
                        </w:rPr>
                        <w:t>MS4</w:t>
                      </w:r>
                      <w:r w:rsidRPr="00DE0130">
                        <w:rPr>
                          <w:rFonts w:ascii="Arial" w:hAnsi="Arial" w:cs="Arial"/>
                          <w:i/>
                          <w:iCs/>
                          <w:color w:val="000000"/>
                          <w:spacing w:val="-2"/>
                          <w:sz w:val="20"/>
                        </w:rPr>
                        <w:t xml:space="preserve"> program;</w:t>
                      </w:r>
                    </w:p>
                    <w:p w14:paraId="75732024" w14:textId="77777777" w:rsidR="00B0135D" w:rsidRPr="00DE0130" w:rsidRDefault="00B0135D">
                      <w:pPr>
                        <w:pStyle w:val="BodyText"/>
                        <w:numPr>
                          <w:ilvl w:val="0"/>
                          <w:numId w:val="7"/>
                        </w:numPr>
                        <w:tabs>
                          <w:tab w:val="left" w:pos="865"/>
                        </w:tabs>
                        <w:kinsoku w:val="0"/>
                        <w:overflowPunct w:val="0"/>
                        <w:spacing w:line="267" w:lineRule="exact"/>
                        <w:ind w:hanging="361"/>
                        <w:rPr>
                          <w:rFonts w:ascii="Arial" w:hAnsi="Arial" w:cs="Arial"/>
                          <w:i/>
                          <w:iCs/>
                          <w:color w:val="000000"/>
                          <w:spacing w:val="-2"/>
                          <w:sz w:val="20"/>
                        </w:rPr>
                      </w:pPr>
                      <w:r w:rsidRPr="00DE0130">
                        <w:rPr>
                          <w:rFonts w:ascii="Arial" w:hAnsi="Arial" w:cs="Arial"/>
                          <w:i/>
                          <w:iCs/>
                          <w:color w:val="000000"/>
                          <w:sz w:val="20"/>
                        </w:rPr>
                        <w:t>Receiving</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input</w:t>
                      </w:r>
                      <w:r w:rsidRPr="00DE0130">
                        <w:rPr>
                          <w:rFonts w:ascii="Arial" w:hAnsi="Arial" w:cs="Arial"/>
                          <w:i/>
                          <w:iCs/>
                          <w:color w:val="000000"/>
                          <w:spacing w:val="-3"/>
                          <w:sz w:val="20"/>
                        </w:rPr>
                        <w:t xml:space="preserve"> </w:t>
                      </w:r>
                      <w:r w:rsidRPr="00DE0130">
                        <w:rPr>
                          <w:rFonts w:ascii="Arial" w:hAnsi="Arial" w:cs="Arial"/>
                          <w:i/>
                          <w:iCs/>
                          <w:color w:val="000000"/>
                          <w:sz w:val="20"/>
                        </w:rPr>
                        <w:t>or</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complaints;</w:t>
                      </w:r>
                    </w:p>
                    <w:p w14:paraId="5CA4F7F1" w14:textId="77777777" w:rsidR="00B0135D" w:rsidRPr="00DE0130" w:rsidRDefault="00B0135D">
                      <w:pPr>
                        <w:pStyle w:val="BodyText"/>
                        <w:numPr>
                          <w:ilvl w:val="0"/>
                          <w:numId w:val="7"/>
                        </w:numPr>
                        <w:tabs>
                          <w:tab w:val="left" w:pos="865"/>
                        </w:tabs>
                        <w:kinsoku w:val="0"/>
                        <w:overflowPunct w:val="0"/>
                        <w:ind w:hanging="361"/>
                        <w:rPr>
                          <w:rFonts w:ascii="Arial" w:hAnsi="Arial" w:cs="Arial"/>
                          <w:i/>
                          <w:iCs/>
                          <w:color w:val="000000"/>
                          <w:spacing w:val="-5"/>
                          <w:sz w:val="20"/>
                        </w:rPr>
                      </w:pPr>
                      <w:r w:rsidRPr="00DE0130">
                        <w:rPr>
                          <w:rFonts w:ascii="Arial" w:hAnsi="Arial" w:cs="Arial"/>
                          <w:i/>
                          <w:iCs/>
                          <w:color w:val="000000"/>
                          <w:sz w:val="20"/>
                        </w:rPr>
                        <w:t>Responding</w:t>
                      </w:r>
                      <w:r w:rsidRPr="00DE0130">
                        <w:rPr>
                          <w:rFonts w:ascii="Arial" w:hAnsi="Arial" w:cs="Arial"/>
                          <w:i/>
                          <w:iCs/>
                          <w:color w:val="000000"/>
                          <w:spacing w:val="-5"/>
                          <w:sz w:val="20"/>
                        </w:rPr>
                        <w:t xml:space="preserve"> </w:t>
                      </w:r>
                      <w:r w:rsidRPr="00DE0130">
                        <w:rPr>
                          <w:rFonts w:ascii="Arial" w:hAnsi="Arial" w:cs="Arial"/>
                          <w:i/>
                          <w:iCs/>
                          <w:color w:val="000000"/>
                          <w:sz w:val="20"/>
                        </w:rPr>
                        <w:t>to</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complaints;</w:t>
                      </w:r>
                      <w:r w:rsidRPr="00DE0130">
                        <w:rPr>
                          <w:rFonts w:ascii="Arial" w:hAnsi="Arial" w:cs="Arial"/>
                          <w:i/>
                          <w:iCs/>
                          <w:color w:val="000000"/>
                          <w:spacing w:val="-3"/>
                          <w:sz w:val="20"/>
                        </w:rPr>
                        <w:t xml:space="preserve"> </w:t>
                      </w:r>
                      <w:r w:rsidRPr="00DE0130">
                        <w:rPr>
                          <w:rFonts w:ascii="Arial" w:hAnsi="Arial" w:cs="Arial"/>
                          <w:i/>
                          <w:iCs/>
                          <w:color w:val="000000"/>
                          <w:spacing w:val="-5"/>
                          <w:sz w:val="20"/>
                        </w:rPr>
                        <w:t>and</w:t>
                      </w:r>
                    </w:p>
                    <w:p w14:paraId="3FC8C3EC" w14:textId="37682E75" w:rsidR="00B0135D" w:rsidRDefault="00B0135D">
                      <w:pPr>
                        <w:pStyle w:val="BodyText"/>
                        <w:numPr>
                          <w:ilvl w:val="0"/>
                          <w:numId w:val="7"/>
                        </w:numPr>
                        <w:tabs>
                          <w:tab w:val="left" w:pos="865"/>
                        </w:tabs>
                        <w:kinsoku w:val="0"/>
                        <w:overflowPunct w:val="0"/>
                        <w:spacing w:before="1"/>
                        <w:ind w:hanging="361"/>
                        <w:rPr>
                          <w:rFonts w:ascii="Arial" w:hAnsi="Arial" w:cs="Arial"/>
                          <w:i/>
                          <w:iCs/>
                          <w:color w:val="000000"/>
                          <w:spacing w:val="-2"/>
                          <w:sz w:val="20"/>
                        </w:rPr>
                      </w:pPr>
                      <w:r w:rsidRPr="00DE0130">
                        <w:rPr>
                          <w:rFonts w:ascii="Arial" w:hAnsi="Arial" w:cs="Arial"/>
                          <w:i/>
                          <w:iCs/>
                          <w:color w:val="000000"/>
                          <w:sz w:val="20"/>
                        </w:rPr>
                        <w:t>Maintaining</w:t>
                      </w:r>
                      <w:r w:rsidRPr="00DE0130">
                        <w:rPr>
                          <w:rFonts w:ascii="Arial" w:hAnsi="Arial" w:cs="Arial"/>
                          <w:i/>
                          <w:iCs/>
                          <w:color w:val="000000"/>
                          <w:spacing w:val="-7"/>
                          <w:sz w:val="20"/>
                        </w:rPr>
                        <w:t xml:space="preserve"> </w:t>
                      </w:r>
                      <w:r w:rsidRPr="00DE0130">
                        <w:rPr>
                          <w:rFonts w:ascii="Arial" w:hAnsi="Arial" w:cs="Arial"/>
                          <w:i/>
                          <w:iCs/>
                          <w:color w:val="000000"/>
                          <w:sz w:val="20"/>
                        </w:rPr>
                        <w:t>documentation</w:t>
                      </w:r>
                      <w:r w:rsidRPr="00DE0130">
                        <w:rPr>
                          <w:rFonts w:ascii="Arial" w:hAnsi="Arial" w:cs="Arial"/>
                          <w:i/>
                          <w:iCs/>
                          <w:color w:val="000000"/>
                          <w:spacing w:val="-5"/>
                          <w:sz w:val="20"/>
                        </w:rPr>
                        <w:t xml:space="preserve"> </w:t>
                      </w:r>
                      <w:r w:rsidRPr="00DE0130">
                        <w:rPr>
                          <w:rFonts w:ascii="Arial" w:hAnsi="Arial" w:cs="Arial"/>
                          <w:i/>
                          <w:iCs/>
                          <w:color w:val="000000"/>
                          <w:sz w:val="20"/>
                        </w:rPr>
                        <w:t>of</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4"/>
                          <w:sz w:val="20"/>
                        </w:rPr>
                        <w:t xml:space="preserve"> </w:t>
                      </w:r>
                      <w:r w:rsidRPr="00DE0130">
                        <w:rPr>
                          <w:rFonts w:ascii="Arial" w:hAnsi="Arial" w:cs="Arial"/>
                          <w:i/>
                          <w:iCs/>
                          <w:color w:val="000000"/>
                          <w:sz w:val="20"/>
                        </w:rPr>
                        <w:t>received</w:t>
                      </w:r>
                      <w:r w:rsidRPr="00DE0130">
                        <w:rPr>
                          <w:rFonts w:ascii="Arial" w:hAnsi="Arial" w:cs="Arial"/>
                          <w:i/>
                          <w:iCs/>
                          <w:color w:val="000000"/>
                          <w:spacing w:val="-6"/>
                          <w:sz w:val="20"/>
                        </w:rPr>
                        <w:t xml:space="preserve"> </w:t>
                      </w:r>
                      <w:r w:rsidRPr="00DE0130">
                        <w:rPr>
                          <w:rFonts w:ascii="Arial" w:hAnsi="Arial" w:cs="Arial"/>
                          <w:i/>
                          <w:iCs/>
                          <w:color w:val="000000"/>
                          <w:sz w:val="20"/>
                        </w:rPr>
                        <w:t>and</w:t>
                      </w:r>
                      <w:r w:rsidRPr="00DE0130">
                        <w:rPr>
                          <w:rFonts w:ascii="Arial" w:hAnsi="Arial" w:cs="Arial"/>
                          <w:i/>
                          <w:iCs/>
                          <w:color w:val="000000"/>
                          <w:spacing w:val="-5"/>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pacing w:val="-2"/>
                          <w:sz w:val="20"/>
                        </w:rPr>
                        <w:t>response.</w:t>
                      </w:r>
                    </w:p>
                    <w:p w14:paraId="30F0E1FE" w14:textId="43A44364" w:rsidR="00B0135D" w:rsidRPr="00DE0130" w:rsidRDefault="00B0135D" w:rsidP="00DE0130">
                      <w:pPr>
                        <w:pStyle w:val="BodyText"/>
                        <w:kinsoku w:val="0"/>
                        <w:overflowPunct w:val="0"/>
                        <w:spacing w:before="87" w:line="256" w:lineRule="auto"/>
                        <w:ind w:left="180" w:right="607"/>
                        <w:rPr>
                          <w:rFonts w:ascii="Arial" w:hAnsi="Arial" w:cs="Arial"/>
                          <w:i/>
                          <w:iCs/>
                          <w:sz w:val="20"/>
                        </w:rPr>
                      </w:pPr>
                      <w:r>
                        <w:rPr>
                          <w:rFonts w:ascii="Arial" w:hAnsi="Arial" w:cs="Arial"/>
                          <w:i/>
                          <w:iCs/>
                          <w:sz w:val="20"/>
                        </w:rPr>
                        <w:t xml:space="preserve">No </w:t>
                      </w:r>
                      <w:r w:rsidRPr="00DE0130">
                        <w:rPr>
                          <w:rFonts w:ascii="Arial" w:hAnsi="Arial" w:cs="Arial"/>
                          <w:i/>
                          <w:iCs/>
                          <w:sz w:val="20"/>
                        </w:rPr>
                        <w:t>later than three months after this permit's effective date, the permittee shall develop and maintain</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3"/>
                          <w:sz w:val="20"/>
                        </w:rPr>
                        <w:t xml:space="preserve"> </w:t>
                      </w:r>
                      <w:r w:rsidRPr="00DE0130">
                        <w:rPr>
                          <w:rFonts w:ascii="Arial" w:hAnsi="Arial" w:cs="Arial"/>
                          <w:i/>
                          <w:iCs/>
                          <w:sz w:val="20"/>
                        </w:rPr>
                        <w:t>webpage</w:t>
                      </w:r>
                      <w:r w:rsidRPr="00DE0130">
                        <w:rPr>
                          <w:rFonts w:ascii="Arial" w:hAnsi="Arial" w:cs="Arial"/>
                          <w:i/>
                          <w:iCs/>
                          <w:spacing w:val="-3"/>
                          <w:sz w:val="20"/>
                        </w:rPr>
                        <w:t xml:space="preserve"> </w:t>
                      </w:r>
                      <w:r w:rsidRPr="00DE0130">
                        <w:rPr>
                          <w:rFonts w:ascii="Arial" w:hAnsi="Arial" w:cs="Arial"/>
                          <w:i/>
                          <w:iCs/>
                          <w:sz w:val="20"/>
                        </w:rPr>
                        <w:t>dedicated</w:t>
                      </w:r>
                      <w:r w:rsidRPr="00DE0130">
                        <w:rPr>
                          <w:rFonts w:ascii="Arial" w:hAnsi="Arial" w:cs="Arial"/>
                          <w:i/>
                          <w:iCs/>
                          <w:spacing w:val="-3"/>
                          <w:sz w:val="20"/>
                        </w:rPr>
                        <w:t xml:space="preserve"> </w:t>
                      </w:r>
                      <w:r w:rsidRPr="00DE0130">
                        <w:rPr>
                          <w:rFonts w:ascii="Arial" w:hAnsi="Arial" w:cs="Arial"/>
                          <w:i/>
                          <w:iCs/>
                          <w:sz w:val="20"/>
                        </w:rPr>
                        <w:t>to</w:t>
                      </w:r>
                      <w:r w:rsidRPr="00DE0130">
                        <w:rPr>
                          <w:rFonts w:ascii="Arial" w:hAnsi="Arial" w:cs="Arial"/>
                          <w:i/>
                          <w:iCs/>
                          <w:spacing w:val="-3"/>
                          <w:sz w:val="20"/>
                        </w:rPr>
                        <w:t xml:space="preserve"> </w:t>
                      </w:r>
                      <w:r w:rsidRPr="00DE0130">
                        <w:rPr>
                          <w:rFonts w:ascii="Arial" w:hAnsi="Arial" w:cs="Arial"/>
                          <w:i/>
                          <w:iCs/>
                          <w:sz w:val="20"/>
                        </w:rPr>
                        <w:t>the</w:t>
                      </w:r>
                      <w:r w:rsidRPr="00DE0130">
                        <w:rPr>
                          <w:rFonts w:ascii="Arial" w:hAnsi="Arial" w:cs="Arial"/>
                          <w:i/>
                          <w:iCs/>
                          <w:spacing w:val="-5"/>
                          <w:sz w:val="20"/>
                        </w:rPr>
                        <w:t xml:space="preserve"> </w:t>
                      </w:r>
                      <w:r w:rsidRPr="00DE0130">
                        <w:rPr>
                          <w:rFonts w:ascii="Arial" w:hAnsi="Arial" w:cs="Arial"/>
                          <w:i/>
                          <w:iCs/>
                          <w:sz w:val="20"/>
                        </w:rPr>
                        <w:t>MS4</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2"/>
                          <w:sz w:val="20"/>
                        </w:rPr>
                        <w:t xml:space="preserve"> </w:t>
                      </w:r>
                      <w:r w:rsidRPr="00DE0130">
                        <w:rPr>
                          <w:rFonts w:ascii="Arial" w:hAnsi="Arial" w:cs="Arial"/>
                          <w:i/>
                          <w:iCs/>
                          <w:sz w:val="20"/>
                        </w:rPr>
                        <w:t>and</w:t>
                      </w:r>
                      <w:r w:rsidRPr="00DE0130">
                        <w:rPr>
                          <w:rFonts w:ascii="Arial" w:hAnsi="Arial" w:cs="Arial"/>
                          <w:i/>
                          <w:iCs/>
                          <w:spacing w:val="-4"/>
                          <w:sz w:val="20"/>
                        </w:rPr>
                        <w:t xml:space="preserve"> </w:t>
                      </w:r>
                      <w:r w:rsidRPr="00DE0130">
                        <w:rPr>
                          <w:rFonts w:ascii="Arial" w:hAnsi="Arial" w:cs="Arial"/>
                          <w:i/>
                          <w:iCs/>
                          <w:sz w:val="20"/>
                        </w:rPr>
                        <w:t>stormwater</w:t>
                      </w:r>
                      <w:r w:rsidRPr="00DE0130">
                        <w:rPr>
                          <w:rFonts w:ascii="Arial" w:hAnsi="Arial" w:cs="Arial"/>
                          <w:i/>
                          <w:iCs/>
                          <w:spacing w:val="-2"/>
                          <w:sz w:val="20"/>
                        </w:rPr>
                        <w:t xml:space="preserve"> </w:t>
                      </w:r>
                      <w:r w:rsidRPr="00DE0130">
                        <w:rPr>
                          <w:rFonts w:ascii="Arial" w:hAnsi="Arial" w:cs="Arial"/>
                          <w:i/>
                          <w:iCs/>
                          <w:sz w:val="20"/>
                        </w:rPr>
                        <w:t>pollution</w:t>
                      </w:r>
                      <w:r w:rsidRPr="00DE0130">
                        <w:rPr>
                          <w:rFonts w:ascii="Arial" w:hAnsi="Arial" w:cs="Arial"/>
                          <w:i/>
                          <w:iCs/>
                          <w:spacing w:val="-4"/>
                          <w:sz w:val="20"/>
                        </w:rPr>
                        <w:t xml:space="preserve"> </w:t>
                      </w:r>
                      <w:r w:rsidRPr="00DE0130">
                        <w:rPr>
                          <w:rFonts w:ascii="Arial" w:hAnsi="Arial" w:cs="Arial"/>
                          <w:i/>
                          <w:iCs/>
                          <w:sz w:val="20"/>
                        </w:rPr>
                        <w:t>prevention.</w:t>
                      </w:r>
                      <w:r w:rsidRPr="00DE0130">
                        <w:rPr>
                          <w:rFonts w:ascii="Arial" w:hAnsi="Arial" w:cs="Arial"/>
                          <w:i/>
                          <w:iCs/>
                          <w:spacing w:val="-4"/>
                          <w:sz w:val="20"/>
                        </w:rPr>
                        <w:t xml:space="preserve"> </w:t>
                      </w:r>
                      <w:r w:rsidRPr="00DE0130">
                        <w:rPr>
                          <w:rFonts w:ascii="Arial" w:hAnsi="Arial" w:cs="Arial"/>
                          <w:i/>
                          <w:iCs/>
                          <w:sz w:val="20"/>
                        </w:rPr>
                        <w:t>The following information shall be posted on this webpage:</w:t>
                      </w:r>
                    </w:p>
                    <w:p w14:paraId="241A9415" w14:textId="77777777" w:rsidR="00B0135D" w:rsidRPr="00DE0130" w:rsidRDefault="00B0135D" w:rsidP="00DE0130">
                      <w:pPr>
                        <w:pStyle w:val="ListParagraph"/>
                        <w:numPr>
                          <w:ilvl w:val="0"/>
                          <w:numId w:val="6"/>
                        </w:numPr>
                        <w:tabs>
                          <w:tab w:val="left" w:pos="900"/>
                        </w:tabs>
                        <w:kinsoku w:val="0"/>
                        <w:overflowPunct w:val="0"/>
                        <w:spacing w:before="167"/>
                        <w:ind w:left="90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effective</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3"/>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and</w:t>
                      </w:r>
                      <w:r w:rsidRPr="00DE0130">
                        <w:rPr>
                          <w:rFonts w:ascii="Arial" w:hAnsi="Arial" w:cs="Arial"/>
                          <w:i/>
                          <w:iCs/>
                          <w:spacing w:val="-4"/>
                          <w:sz w:val="20"/>
                          <w:szCs w:val="22"/>
                        </w:rPr>
                        <w:t xml:space="preserve"> </w:t>
                      </w:r>
                      <w:r w:rsidRPr="00DE0130">
                        <w:rPr>
                          <w:rFonts w:ascii="Arial" w:hAnsi="Arial" w:cs="Arial"/>
                          <w:i/>
                          <w:iCs/>
                          <w:sz w:val="20"/>
                          <w:szCs w:val="22"/>
                        </w:rPr>
                        <w:t>coverage</w:t>
                      </w:r>
                      <w:r w:rsidRPr="00DE0130">
                        <w:rPr>
                          <w:rFonts w:ascii="Arial" w:hAnsi="Arial" w:cs="Arial"/>
                          <w:i/>
                          <w:iCs/>
                          <w:spacing w:val="-2"/>
                          <w:sz w:val="20"/>
                          <w:szCs w:val="22"/>
                        </w:rPr>
                        <w:t xml:space="preserve"> letter;</w:t>
                      </w:r>
                    </w:p>
                    <w:p w14:paraId="2AAFB60F" w14:textId="77777777" w:rsidR="00B0135D" w:rsidRPr="00DE0130" w:rsidRDefault="00B0135D" w:rsidP="00DE0130">
                      <w:pPr>
                        <w:pStyle w:val="ListParagraph"/>
                        <w:numPr>
                          <w:ilvl w:val="0"/>
                          <w:numId w:val="6"/>
                        </w:numPr>
                        <w:tabs>
                          <w:tab w:val="left" w:pos="900"/>
                        </w:tabs>
                        <w:kinsoku w:val="0"/>
                        <w:overflowPunct w:val="0"/>
                        <w:spacing w:before="22" w:line="256" w:lineRule="auto"/>
                        <w:ind w:left="900" w:right="135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most</w:t>
                      </w:r>
                      <w:r w:rsidRPr="00DE0130">
                        <w:rPr>
                          <w:rFonts w:ascii="Arial" w:hAnsi="Arial" w:cs="Arial"/>
                          <w:i/>
                          <w:iCs/>
                          <w:spacing w:val="-2"/>
                          <w:sz w:val="20"/>
                          <w:szCs w:val="22"/>
                        </w:rPr>
                        <w:t xml:space="preserve"> </w:t>
                      </w:r>
                      <w:r w:rsidRPr="00DE0130">
                        <w:rPr>
                          <w:rFonts w:ascii="Arial" w:hAnsi="Arial" w:cs="Arial"/>
                          <w:i/>
                          <w:iCs/>
                          <w:sz w:val="20"/>
                          <w:szCs w:val="22"/>
                        </w:rPr>
                        <w:t>current</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4"/>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1"/>
                          <w:sz w:val="20"/>
                          <w:szCs w:val="22"/>
                        </w:rPr>
                        <w:t xml:space="preserve"> </w:t>
                      </w:r>
                      <w:r w:rsidRPr="00DE0130">
                        <w:rPr>
                          <w:rFonts w:ascii="Arial" w:hAnsi="Arial" w:cs="Arial"/>
                          <w:i/>
                          <w:iCs/>
                          <w:sz w:val="20"/>
                          <w:szCs w:val="22"/>
                        </w:rPr>
                        <w:t>location</w:t>
                      </w:r>
                      <w:r w:rsidRPr="00DE0130">
                        <w:rPr>
                          <w:rFonts w:ascii="Arial" w:hAnsi="Arial" w:cs="Arial"/>
                          <w:i/>
                          <w:iCs/>
                          <w:spacing w:val="-3"/>
                          <w:sz w:val="20"/>
                          <w:szCs w:val="22"/>
                        </w:rPr>
                        <w:t xml:space="preserve"> </w:t>
                      </w:r>
                      <w:r w:rsidRPr="00DE0130">
                        <w:rPr>
                          <w:rFonts w:ascii="Arial" w:hAnsi="Arial" w:cs="Arial"/>
                          <w:i/>
                          <w:iCs/>
                          <w:sz w:val="20"/>
                          <w:szCs w:val="22"/>
                        </w:rPr>
                        <w:t>where</w:t>
                      </w:r>
                      <w:r w:rsidRPr="00DE0130">
                        <w:rPr>
                          <w:rFonts w:ascii="Arial" w:hAnsi="Arial" w:cs="Arial"/>
                          <w:i/>
                          <w:iCs/>
                          <w:spacing w:val="-5"/>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can</w:t>
                      </w:r>
                      <w:r w:rsidRPr="00DE0130">
                        <w:rPr>
                          <w:rFonts w:ascii="Arial" w:hAnsi="Arial" w:cs="Arial"/>
                          <w:i/>
                          <w:iCs/>
                          <w:spacing w:val="-5"/>
                          <w:sz w:val="20"/>
                          <w:szCs w:val="22"/>
                        </w:rPr>
                        <w:t xml:space="preserve"> </w:t>
                      </w:r>
                      <w:r w:rsidRPr="00DE0130">
                        <w:rPr>
                          <w:rFonts w:ascii="Arial" w:hAnsi="Arial" w:cs="Arial"/>
                          <w:i/>
                          <w:iCs/>
                          <w:sz w:val="20"/>
                          <w:szCs w:val="22"/>
                        </w:rPr>
                        <w:t xml:space="preserve">be </w:t>
                      </w:r>
                      <w:r w:rsidRPr="00DE0130">
                        <w:rPr>
                          <w:rFonts w:ascii="Arial" w:hAnsi="Arial" w:cs="Arial"/>
                          <w:i/>
                          <w:iCs/>
                          <w:spacing w:val="-2"/>
                          <w:sz w:val="20"/>
                          <w:szCs w:val="22"/>
                        </w:rPr>
                        <w:t>obtained;</w:t>
                      </w:r>
                    </w:p>
                    <w:p w14:paraId="31E81B6B" w14:textId="77777777" w:rsidR="00B0135D" w:rsidRPr="00DE0130" w:rsidRDefault="00B0135D" w:rsidP="00DE0130">
                      <w:pPr>
                        <w:pStyle w:val="ListParagraph"/>
                        <w:numPr>
                          <w:ilvl w:val="0"/>
                          <w:numId w:val="6"/>
                        </w:numPr>
                        <w:tabs>
                          <w:tab w:val="left" w:pos="900"/>
                        </w:tabs>
                        <w:kinsoku w:val="0"/>
                        <w:overflowPunct w:val="0"/>
                        <w:spacing w:before="4" w:line="259" w:lineRule="auto"/>
                        <w:ind w:left="900" w:right="1057"/>
                        <w:rPr>
                          <w:rFonts w:ascii="Arial" w:hAnsi="Arial" w:cs="Arial"/>
                          <w:i/>
                          <w:iCs/>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annual</w:t>
                      </w:r>
                      <w:r w:rsidRPr="00DE0130">
                        <w:rPr>
                          <w:rFonts w:ascii="Arial" w:hAnsi="Arial" w:cs="Arial"/>
                          <w:i/>
                          <w:iCs/>
                          <w:spacing w:val="-2"/>
                          <w:sz w:val="20"/>
                          <w:szCs w:val="22"/>
                        </w:rPr>
                        <w:t xml:space="preserve"> </w:t>
                      </w:r>
                      <w:r w:rsidRPr="00DE0130">
                        <w:rPr>
                          <w:rFonts w:ascii="Arial" w:hAnsi="Arial" w:cs="Arial"/>
                          <w:i/>
                          <w:iCs/>
                          <w:sz w:val="20"/>
                          <w:szCs w:val="22"/>
                        </w:rPr>
                        <w:t>report</w:t>
                      </w:r>
                      <w:r w:rsidRPr="00DE0130">
                        <w:rPr>
                          <w:rFonts w:ascii="Arial" w:hAnsi="Arial" w:cs="Arial"/>
                          <w:i/>
                          <w:iCs/>
                          <w:spacing w:val="-2"/>
                          <w:sz w:val="20"/>
                          <w:szCs w:val="22"/>
                        </w:rPr>
                        <w:t xml:space="preserve"> </w:t>
                      </w:r>
                      <w:r w:rsidRPr="00DE0130">
                        <w:rPr>
                          <w:rFonts w:ascii="Arial" w:hAnsi="Arial" w:cs="Arial"/>
                          <w:i/>
                          <w:iCs/>
                          <w:sz w:val="20"/>
                          <w:szCs w:val="22"/>
                        </w:rPr>
                        <w:t>for</w:t>
                      </w:r>
                      <w:r w:rsidRPr="00DE0130">
                        <w:rPr>
                          <w:rFonts w:ascii="Arial" w:hAnsi="Arial" w:cs="Arial"/>
                          <w:i/>
                          <w:iCs/>
                          <w:spacing w:val="-1"/>
                          <w:sz w:val="20"/>
                          <w:szCs w:val="22"/>
                        </w:rPr>
                        <w:t xml:space="preserve"> </w:t>
                      </w:r>
                      <w:r w:rsidRPr="00DE0130">
                        <w:rPr>
                          <w:rFonts w:ascii="Arial" w:hAnsi="Arial" w:cs="Arial"/>
                          <w:i/>
                          <w:iCs/>
                          <w:sz w:val="20"/>
                          <w:szCs w:val="22"/>
                        </w:rPr>
                        <w:t>each</w:t>
                      </w:r>
                      <w:r w:rsidRPr="00DE0130">
                        <w:rPr>
                          <w:rFonts w:ascii="Arial" w:hAnsi="Arial" w:cs="Arial"/>
                          <w:i/>
                          <w:iCs/>
                          <w:spacing w:val="-5"/>
                          <w:sz w:val="20"/>
                          <w:szCs w:val="22"/>
                        </w:rPr>
                        <w:t xml:space="preserve"> </w:t>
                      </w:r>
                      <w:r w:rsidRPr="00DE0130">
                        <w:rPr>
                          <w:rFonts w:ascii="Arial" w:hAnsi="Arial" w:cs="Arial"/>
                          <w:i/>
                          <w:iCs/>
                          <w:sz w:val="20"/>
                          <w:szCs w:val="22"/>
                        </w:rPr>
                        <w:t>year</w:t>
                      </w:r>
                      <w:r w:rsidRPr="00DE0130">
                        <w:rPr>
                          <w:rFonts w:ascii="Arial" w:hAnsi="Arial" w:cs="Arial"/>
                          <w:i/>
                          <w:iCs/>
                          <w:spacing w:val="-1"/>
                          <w:sz w:val="20"/>
                          <w:szCs w:val="22"/>
                        </w:rPr>
                        <w:t xml:space="preserve"> </w:t>
                      </w:r>
                      <w:r w:rsidRPr="00DE0130">
                        <w:rPr>
                          <w:rFonts w:ascii="Arial" w:hAnsi="Arial" w:cs="Arial"/>
                          <w:i/>
                          <w:iCs/>
                          <w:sz w:val="20"/>
                          <w:szCs w:val="22"/>
                        </w:rPr>
                        <w:t>of</w:t>
                      </w:r>
                      <w:r w:rsidRPr="00DE0130">
                        <w:rPr>
                          <w:rFonts w:ascii="Arial" w:hAnsi="Arial" w:cs="Arial"/>
                          <w:i/>
                          <w:iCs/>
                          <w:spacing w:val="-2"/>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term</w:t>
                      </w:r>
                      <w:r w:rsidRPr="00DE0130">
                        <w:rPr>
                          <w:rFonts w:ascii="Arial" w:hAnsi="Arial" w:cs="Arial"/>
                          <w:i/>
                          <w:iCs/>
                          <w:spacing w:val="-4"/>
                          <w:sz w:val="20"/>
                          <w:szCs w:val="22"/>
                        </w:rPr>
                        <w:t xml:space="preserve"> </w:t>
                      </w:r>
                      <w:r w:rsidRPr="00DE0130">
                        <w:rPr>
                          <w:rFonts w:ascii="Arial" w:hAnsi="Arial" w:cs="Arial"/>
                          <w:i/>
                          <w:iCs/>
                          <w:sz w:val="20"/>
                          <w:szCs w:val="22"/>
                        </w:rPr>
                        <w:t>covered</w:t>
                      </w:r>
                      <w:r w:rsidRPr="00DE0130">
                        <w:rPr>
                          <w:rFonts w:ascii="Arial" w:hAnsi="Arial" w:cs="Arial"/>
                          <w:i/>
                          <w:iCs/>
                          <w:spacing w:val="-2"/>
                          <w:sz w:val="20"/>
                          <w:szCs w:val="22"/>
                        </w:rPr>
                        <w:t xml:space="preserve"> </w:t>
                      </w:r>
                      <w:r w:rsidRPr="00DE0130">
                        <w:rPr>
                          <w:rFonts w:ascii="Arial" w:hAnsi="Arial" w:cs="Arial"/>
                          <w:i/>
                          <w:iCs/>
                          <w:sz w:val="20"/>
                          <w:szCs w:val="22"/>
                        </w:rPr>
                        <w:t>by</w:t>
                      </w:r>
                      <w:r w:rsidRPr="00DE0130">
                        <w:rPr>
                          <w:rFonts w:ascii="Arial" w:hAnsi="Arial" w:cs="Arial"/>
                          <w:i/>
                          <w:iCs/>
                          <w:spacing w:val="-5"/>
                          <w:sz w:val="20"/>
                          <w:szCs w:val="22"/>
                        </w:rPr>
                        <w:t xml:space="preserve"> </w:t>
                      </w:r>
                      <w:r w:rsidRPr="00DE0130">
                        <w:rPr>
                          <w:rFonts w:ascii="Arial" w:hAnsi="Arial" w:cs="Arial"/>
                          <w:i/>
                          <w:iCs/>
                          <w:sz w:val="20"/>
                          <w:szCs w:val="22"/>
                        </w:rPr>
                        <w:t>this</w:t>
                      </w:r>
                      <w:r w:rsidRPr="00DE0130">
                        <w:rPr>
                          <w:rFonts w:ascii="Arial" w:hAnsi="Arial" w:cs="Arial"/>
                          <w:i/>
                          <w:iCs/>
                          <w:spacing w:val="-2"/>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no</w:t>
                      </w:r>
                      <w:r w:rsidRPr="00DE0130">
                        <w:rPr>
                          <w:rFonts w:ascii="Arial" w:hAnsi="Arial" w:cs="Arial"/>
                          <w:i/>
                          <w:iCs/>
                          <w:spacing w:val="-3"/>
                          <w:sz w:val="20"/>
                          <w:szCs w:val="22"/>
                        </w:rPr>
                        <w:t xml:space="preserve"> </w:t>
                      </w:r>
                      <w:r w:rsidRPr="00DE0130">
                        <w:rPr>
                          <w:rFonts w:ascii="Arial" w:hAnsi="Arial" w:cs="Arial"/>
                          <w:i/>
                          <w:iCs/>
                          <w:sz w:val="20"/>
                          <w:szCs w:val="22"/>
                        </w:rPr>
                        <w:t>later</w:t>
                      </w:r>
                      <w:r w:rsidRPr="00DE0130">
                        <w:rPr>
                          <w:rFonts w:ascii="Arial" w:hAnsi="Arial" w:cs="Arial"/>
                          <w:i/>
                          <w:iCs/>
                          <w:spacing w:val="-1"/>
                          <w:sz w:val="20"/>
                          <w:szCs w:val="22"/>
                        </w:rPr>
                        <w:t xml:space="preserve"> </w:t>
                      </w:r>
                      <w:r w:rsidRPr="00DE0130">
                        <w:rPr>
                          <w:rFonts w:ascii="Arial" w:hAnsi="Arial" w:cs="Arial"/>
                          <w:i/>
                          <w:iCs/>
                          <w:sz w:val="20"/>
                          <w:szCs w:val="22"/>
                        </w:rPr>
                        <w:t>than</w:t>
                      </w:r>
                      <w:r w:rsidRPr="00DE0130">
                        <w:rPr>
                          <w:rFonts w:ascii="Arial" w:hAnsi="Arial" w:cs="Arial"/>
                          <w:i/>
                          <w:iCs/>
                          <w:spacing w:val="-5"/>
                          <w:sz w:val="20"/>
                          <w:szCs w:val="22"/>
                        </w:rPr>
                        <w:t xml:space="preserve"> </w:t>
                      </w:r>
                      <w:r w:rsidRPr="00DE0130">
                        <w:rPr>
                          <w:rFonts w:ascii="Arial" w:hAnsi="Arial" w:cs="Arial"/>
                          <w:i/>
                          <w:iCs/>
                          <w:sz w:val="20"/>
                          <w:szCs w:val="22"/>
                        </w:rPr>
                        <w:t>30</w:t>
                      </w:r>
                      <w:r w:rsidRPr="00DE0130">
                        <w:rPr>
                          <w:rFonts w:ascii="Arial" w:hAnsi="Arial" w:cs="Arial"/>
                          <w:i/>
                          <w:iCs/>
                          <w:spacing w:val="-2"/>
                          <w:sz w:val="20"/>
                          <w:szCs w:val="22"/>
                        </w:rPr>
                        <w:t xml:space="preserve"> </w:t>
                      </w:r>
                      <w:r w:rsidRPr="00DE0130">
                        <w:rPr>
                          <w:rFonts w:ascii="Arial" w:hAnsi="Arial" w:cs="Arial"/>
                          <w:i/>
                          <w:iCs/>
                          <w:sz w:val="20"/>
                          <w:szCs w:val="22"/>
                        </w:rPr>
                        <w:t>days after submittal to the department;</w:t>
                      </w:r>
                    </w:p>
                    <w:p w14:paraId="307093AA" w14:textId="77777777" w:rsidR="00B0135D" w:rsidRPr="00DE0130" w:rsidRDefault="00B0135D" w:rsidP="00DE0130">
                      <w:pPr>
                        <w:pStyle w:val="ListParagraph"/>
                        <w:numPr>
                          <w:ilvl w:val="0"/>
                          <w:numId w:val="6"/>
                        </w:numPr>
                        <w:tabs>
                          <w:tab w:val="left" w:pos="900"/>
                        </w:tabs>
                        <w:kinsoku w:val="0"/>
                        <w:overflowPunct w:val="0"/>
                        <w:spacing w:line="259" w:lineRule="auto"/>
                        <w:ind w:left="900" w:right="583"/>
                        <w:rPr>
                          <w:rFonts w:ascii="Arial" w:hAnsi="Arial" w:cs="Arial"/>
                          <w:i/>
                          <w:iCs/>
                          <w:sz w:val="20"/>
                          <w:szCs w:val="22"/>
                        </w:rPr>
                      </w:pPr>
                      <w:r w:rsidRPr="00DE0130">
                        <w:rPr>
                          <w:rFonts w:ascii="Arial" w:hAnsi="Arial" w:cs="Arial"/>
                          <w:i/>
                          <w:iCs/>
                          <w:sz w:val="20"/>
                          <w:szCs w:val="22"/>
                        </w:rPr>
                        <w:t>A</w:t>
                      </w:r>
                      <w:r w:rsidRPr="00DE0130">
                        <w:rPr>
                          <w:rFonts w:ascii="Arial" w:hAnsi="Arial" w:cs="Arial"/>
                          <w:i/>
                          <w:iCs/>
                          <w:spacing w:val="-3"/>
                          <w:sz w:val="20"/>
                          <w:szCs w:val="22"/>
                        </w:rPr>
                        <w:t xml:space="preserve"> </w:t>
                      </w:r>
                      <w:r w:rsidRPr="00DE0130">
                        <w:rPr>
                          <w:rFonts w:ascii="Arial" w:hAnsi="Arial" w:cs="Arial"/>
                          <w:i/>
                          <w:iCs/>
                          <w:sz w:val="20"/>
                          <w:szCs w:val="22"/>
                        </w:rPr>
                        <w:t>mechanism</w:t>
                      </w:r>
                      <w:r w:rsidRPr="00DE0130">
                        <w:rPr>
                          <w:rFonts w:ascii="Arial" w:hAnsi="Arial" w:cs="Arial"/>
                          <w:i/>
                          <w:iCs/>
                          <w:spacing w:val="-3"/>
                          <w:sz w:val="20"/>
                          <w:szCs w:val="22"/>
                        </w:rPr>
                        <w:t xml:space="preserve"> </w:t>
                      </w:r>
                      <w:r w:rsidRPr="00DE0130">
                        <w:rPr>
                          <w:rFonts w:ascii="Arial" w:hAnsi="Arial" w:cs="Arial"/>
                          <w:i/>
                          <w:iCs/>
                          <w:sz w:val="20"/>
                          <w:szCs w:val="22"/>
                        </w:rPr>
                        <w:t>for</w:t>
                      </w:r>
                      <w:r w:rsidRPr="00DE0130">
                        <w:rPr>
                          <w:rFonts w:ascii="Arial" w:hAnsi="Arial" w:cs="Arial"/>
                          <w:i/>
                          <w:iCs/>
                          <w:spacing w:val="-4"/>
                          <w:sz w:val="20"/>
                          <w:szCs w:val="22"/>
                        </w:rPr>
                        <w:t xml:space="preserve"> </w:t>
                      </w: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public</w:t>
                      </w:r>
                      <w:r w:rsidRPr="00DE0130">
                        <w:rPr>
                          <w:rFonts w:ascii="Arial" w:hAnsi="Arial" w:cs="Arial"/>
                          <w:i/>
                          <w:iCs/>
                          <w:spacing w:val="-3"/>
                          <w:sz w:val="20"/>
                          <w:szCs w:val="22"/>
                        </w:rPr>
                        <w:t xml:space="preserve"> </w:t>
                      </w:r>
                      <w:r w:rsidRPr="00DE0130">
                        <w:rPr>
                          <w:rFonts w:ascii="Arial" w:hAnsi="Arial" w:cs="Arial"/>
                          <w:i/>
                          <w:iCs/>
                          <w:sz w:val="20"/>
                          <w:szCs w:val="22"/>
                        </w:rPr>
                        <w:t>to</w:t>
                      </w:r>
                      <w:r w:rsidRPr="00DE0130">
                        <w:rPr>
                          <w:rFonts w:ascii="Arial" w:hAnsi="Arial" w:cs="Arial"/>
                          <w:i/>
                          <w:iCs/>
                          <w:spacing w:val="-3"/>
                          <w:sz w:val="20"/>
                          <w:szCs w:val="22"/>
                        </w:rPr>
                        <w:t xml:space="preserve"> </w:t>
                      </w:r>
                      <w:r w:rsidRPr="00DE0130">
                        <w:rPr>
                          <w:rFonts w:ascii="Arial" w:hAnsi="Arial" w:cs="Arial"/>
                          <w:i/>
                          <w:iCs/>
                          <w:sz w:val="20"/>
                          <w:szCs w:val="22"/>
                        </w:rPr>
                        <w:t>report</w:t>
                      </w:r>
                      <w:r w:rsidRPr="00DE0130">
                        <w:rPr>
                          <w:rFonts w:ascii="Arial" w:hAnsi="Arial" w:cs="Arial"/>
                          <w:i/>
                          <w:iCs/>
                          <w:spacing w:val="-5"/>
                          <w:sz w:val="20"/>
                          <w:szCs w:val="22"/>
                        </w:rPr>
                        <w:t xml:space="preserve"> </w:t>
                      </w:r>
                      <w:r w:rsidRPr="00DE0130">
                        <w:rPr>
                          <w:rFonts w:ascii="Arial" w:hAnsi="Arial" w:cs="Arial"/>
                          <w:i/>
                          <w:iCs/>
                          <w:sz w:val="20"/>
                          <w:szCs w:val="22"/>
                        </w:rPr>
                        <w:t>potential</w:t>
                      </w:r>
                      <w:r w:rsidRPr="00DE0130">
                        <w:rPr>
                          <w:rFonts w:ascii="Arial" w:hAnsi="Arial" w:cs="Arial"/>
                          <w:i/>
                          <w:iCs/>
                          <w:spacing w:val="-3"/>
                          <w:sz w:val="20"/>
                          <w:szCs w:val="22"/>
                        </w:rPr>
                        <w:t xml:space="preserve"> </w:t>
                      </w:r>
                      <w:r w:rsidRPr="00DE0130">
                        <w:rPr>
                          <w:rFonts w:ascii="Arial" w:hAnsi="Arial" w:cs="Arial"/>
                          <w:i/>
                          <w:iCs/>
                          <w:sz w:val="20"/>
                          <w:szCs w:val="22"/>
                        </w:rPr>
                        <w:t>illicit</w:t>
                      </w:r>
                      <w:r w:rsidRPr="00DE0130">
                        <w:rPr>
                          <w:rFonts w:ascii="Arial" w:hAnsi="Arial" w:cs="Arial"/>
                          <w:i/>
                          <w:iCs/>
                          <w:spacing w:val="-3"/>
                          <w:sz w:val="20"/>
                          <w:szCs w:val="22"/>
                        </w:rPr>
                        <w:t xml:space="preserve"> </w:t>
                      </w:r>
                      <w:r w:rsidRPr="00DE0130">
                        <w:rPr>
                          <w:rFonts w:ascii="Arial" w:hAnsi="Arial" w:cs="Arial"/>
                          <w:i/>
                          <w:iCs/>
                          <w:sz w:val="20"/>
                          <w:szCs w:val="22"/>
                        </w:rPr>
                        <w:t>discharges,</w:t>
                      </w:r>
                      <w:r w:rsidRPr="00DE0130">
                        <w:rPr>
                          <w:rFonts w:ascii="Arial" w:hAnsi="Arial" w:cs="Arial"/>
                          <w:i/>
                          <w:iCs/>
                          <w:spacing w:val="-2"/>
                          <w:sz w:val="20"/>
                          <w:szCs w:val="22"/>
                        </w:rPr>
                        <w:t xml:space="preserve"> </w:t>
                      </w:r>
                      <w:r w:rsidRPr="00DE0130">
                        <w:rPr>
                          <w:rFonts w:ascii="Arial" w:hAnsi="Arial" w:cs="Arial"/>
                          <w:i/>
                          <w:iCs/>
                          <w:sz w:val="20"/>
                          <w:szCs w:val="22"/>
                        </w:rPr>
                        <w:t>improper</w:t>
                      </w:r>
                      <w:r w:rsidRPr="00DE0130">
                        <w:rPr>
                          <w:rFonts w:ascii="Arial" w:hAnsi="Arial" w:cs="Arial"/>
                          <w:i/>
                          <w:iCs/>
                          <w:spacing w:val="-2"/>
                          <w:sz w:val="20"/>
                          <w:szCs w:val="22"/>
                        </w:rPr>
                        <w:t xml:space="preserve"> </w:t>
                      </w:r>
                      <w:r w:rsidRPr="00DE0130">
                        <w:rPr>
                          <w:rFonts w:ascii="Arial" w:hAnsi="Arial" w:cs="Arial"/>
                          <w:i/>
                          <w:iCs/>
                          <w:sz w:val="20"/>
                          <w:szCs w:val="22"/>
                        </w:rPr>
                        <w:t>disposal,</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3"/>
                          <w:sz w:val="20"/>
                          <w:szCs w:val="22"/>
                        </w:rPr>
                        <w:t xml:space="preserve"> </w:t>
                      </w:r>
                      <w:r w:rsidRPr="00DE0130">
                        <w:rPr>
                          <w:rFonts w:ascii="Arial" w:hAnsi="Arial" w:cs="Arial"/>
                          <w:i/>
                          <w:iCs/>
                          <w:sz w:val="20"/>
                          <w:szCs w:val="22"/>
                        </w:rPr>
                        <w:t>spills</w:t>
                      </w:r>
                      <w:r w:rsidRPr="00DE0130">
                        <w:rPr>
                          <w:rFonts w:ascii="Arial" w:hAnsi="Arial" w:cs="Arial"/>
                          <w:i/>
                          <w:iCs/>
                          <w:spacing w:val="-3"/>
                          <w:sz w:val="20"/>
                          <w:szCs w:val="22"/>
                        </w:rPr>
                        <w:t xml:space="preserve"> </w:t>
                      </w:r>
                      <w:r w:rsidRPr="00DE0130">
                        <w:rPr>
                          <w:rFonts w:ascii="Arial" w:hAnsi="Arial" w:cs="Arial"/>
                          <w:i/>
                          <w:iCs/>
                          <w:sz w:val="20"/>
                          <w:szCs w:val="22"/>
                        </w:rPr>
                        <w:t>to the MS4, complaints regarding land disturbing activities, or other potential stormwater pollution concerns in accordance with Part I E 2 a (1); and</w:t>
                      </w:r>
                    </w:p>
                    <w:p w14:paraId="69DDB8A5" w14:textId="40102086" w:rsidR="00B0135D" w:rsidRDefault="00B0135D" w:rsidP="00DE0130">
                      <w:pPr>
                        <w:pStyle w:val="ListParagraph"/>
                        <w:numPr>
                          <w:ilvl w:val="0"/>
                          <w:numId w:val="6"/>
                        </w:numPr>
                        <w:tabs>
                          <w:tab w:val="left" w:pos="900"/>
                        </w:tabs>
                        <w:kinsoku w:val="0"/>
                        <w:overflowPunct w:val="0"/>
                        <w:spacing w:line="256" w:lineRule="auto"/>
                        <w:ind w:left="900" w:right="933"/>
                        <w:rPr>
                          <w:rFonts w:ascii="Arial" w:hAnsi="Arial" w:cs="Arial"/>
                          <w:i/>
                          <w:iCs/>
                          <w:sz w:val="20"/>
                          <w:szCs w:val="22"/>
                        </w:rPr>
                      </w:pPr>
                      <w:r w:rsidRPr="00DE0130">
                        <w:rPr>
                          <w:rFonts w:ascii="Arial" w:hAnsi="Arial" w:cs="Arial"/>
                          <w:i/>
                          <w:iCs/>
                          <w:sz w:val="20"/>
                          <w:szCs w:val="22"/>
                        </w:rPr>
                        <w:t>(5)</w:t>
                      </w:r>
                      <w:r w:rsidRPr="00DE0130">
                        <w:rPr>
                          <w:rFonts w:ascii="Arial" w:hAnsi="Arial" w:cs="Arial"/>
                          <w:i/>
                          <w:iCs/>
                          <w:spacing w:val="-4"/>
                          <w:sz w:val="20"/>
                          <w:szCs w:val="22"/>
                        </w:rPr>
                        <w:t xml:space="preserve"> </w:t>
                      </w:r>
                      <w:r w:rsidRPr="00DE0130">
                        <w:rPr>
                          <w:rFonts w:ascii="Arial" w:hAnsi="Arial" w:cs="Arial"/>
                          <w:i/>
                          <w:iCs/>
                          <w:sz w:val="20"/>
                          <w:szCs w:val="22"/>
                        </w:rPr>
                        <w:t>Methods</w:t>
                      </w:r>
                      <w:r w:rsidRPr="00DE0130">
                        <w:rPr>
                          <w:rFonts w:ascii="Arial" w:hAnsi="Arial" w:cs="Arial"/>
                          <w:i/>
                          <w:iCs/>
                          <w:spacing w:val="-4"/>
                          <w:sz w:val="20"/>
                          <w:szCs w:val="22"/>
                        </w:rPr>
                        <w:t xml:space="preserve"> </w:t>
                      </w:r>
                      <w:r w:rsidRPr="00DE0130">
                        <w:rPr>
                          <w:rFonts w:ascii="Arial" w:hAnsi="Arial" w:cs="Arial"/>
                          <w:i/>
                          <w:iCs/>
                          <w:sz w:val="20"/>
                          <w:szCs w:val="22"/>
                        </w:rPr>
                        <w:t>for</w:t>
                      </w:r>
                      <w:r w:rsidRPr="00DE0130">
                        <w:rPr>
                          <w:rFonts w:ascii="Arial" w:hAnsi="Arial" w:cs="Arial"/>
                          <w:i/>
                          <w:iCs/>
                          <w:spacing w:val="-2"/>
                          <w:sz w:val="20"/>
                          <w:szCs w:val="22"/>
                        </w:rPr>
                        <w:t xml:space="preserve"> </w:t>
                      </w:r>
                      <w:r w:rsidRPr="00DE0130">
                        <w:rPr>
                          <w:rFonts w:ascii="Arial" w:hAnsi="Arial" w:cs="Arial"/>
                          <w:i/>
                          <w:iCs/>
                          <w:sz w:val="20"/>
                          <w:szCs w:val="22"/>
                        </w:rPr>
                        <w:t>how</w:t>
                      </w:r>
                      <w:r w:rsidRPr="00DE0130">
                        <w:rPr>
                          <w:rFonts w:ascii="Arial" w:hAnsi="Arial" w:cs="Arial"/>
                          <w:i/>
                          <w:iCs/>
                          <w:spacing w:val="-1"/>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public</w:t>
                      </w:r>
                      <w:r w:rsidRPr="00DE0130">
                        <w:rPr>
                          <w:rFonts w:ascii="Arial" w:hAnsi="Arial" w:cs="Arial"/>
                          <w:i/>
                          <w:iCs/>
                          <w:spacing w:val="-2"/>
                          <w:sz w:val="20"/>
                          <w:szCs w:val="22"/>
                        </w:rPr>
                        <w:t xml:space="preserve"> </w:t>
                      </w:r>
                      <w:r w:rsidRPr="00DE0130">
                        <w:rPr>
                          <w:rFonts w:ascii="Arial" w:hAnsi="Arial" w:cs="Arial"/>
                          <w:i/>
                          <w:iCs/>
                          <w:sz w:val="20"/>
                          <w:szCs w:val="22"/>
                        </w:rPr>
                        <w:t>can</w:t>
                      </w:r>
                      <w:r w:rsidRPr="00DE0130">
                        <w:rPr>
                          <w:rFonts w:ascii="Arial" w:hAnsi="Arial" w:cs="Arial"/>
                          <w:i/>
                          <w:iCs/>
                          <w:spacing w:val="-3"/>
                          <w:sz w:val="20"/>
                          <w:szCs w:val="22"/>
                        </w:rPr>
                        <w:t xml:space="preserve"> </w:t>
                      </w:r>
                      <w:r w:rsidRPr="00DE0130">
                        <w:rPr>
                          <w:rFonts w:ascii="Arial" w:hAnsi="Arial" w:cs="Arial"/>
                          <w:i/>
                          <w:iCs/>
                          <w:sz w:val="20"/>
                          <w:szCs w:val="22"/>
                        </w:rPr>
                        <w:t>provide</w:t>
                      </w:r>
                      <w:r w:rsidRPr="00DE0130">
                        <w:rPr>
                          <w:rFonts w:ascii="Arial" w:hAnsi="Arial" w:cs="Arial"/>
                          <w:i/>
                          <w:iCs/>
                          <w:spacing w:val="-2"/>
                          <w:sz w:val="20"/>
                          <w:szCs w:val="22"/>
                        </w:rPr>
                        <w:t xml:space="preserve"> </w:t>
                      </w:r>
                      <w:r w:rsidRPr="00DE0130">
                        <w:rPr>
                          <w:rFonts w:ascii="Arial" w:hAnsi="Arial" w:cs="Arial"/>
                          <w:i/>
                          <w:iCs/>
                          <w:sz w:val="20"/>
                          <w:szCs w:val="22"/>
                        </w:rPr>
                        <w:t>input</w:t>
                      </w:r>
                      <w:r w:rsidRPr="00DE0130">
                        <w:rPr>
                          <w:rFonts w:ascii="Arial" w:hAnsi="Arial" w:cs="Arial"/>
                          <w:i/>
                          <w:iCs/>
                          <w:spacing w:val="-2"/>
                          <w:sz w:val="20"/>
                          <w:szCs w:val="22"/>
                        </w:rPr>
                        <w:t xml:space="preserve"> </w:t>
                      </w:r>
                      <w:r w:rsidRPr="00DE0130">
                        <w:rPr>
                          <w:rFonts w:ascii="Arial" w:hAnsi="Arial" w:cs="Arial"/>
                          <w:i/>
                          <w:iCs/>
                          <w:sz w:val="20"/>
                          <w:szCs w:val="22"/>
                        </w:rPr>
                        <w:t>on</w:t>
                      </w:r>
                      <w:r w:rsidRPr="00DE0130">
                        <w:rPr>
                          <w:rFonts w:ascii="Arial" w:hAnsi="Arial" w:cs="Arial"/>
                          <w:i/>
                          <w:iCs/>
                          <w:spacing w:val="-3"/>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permittee's</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4"/>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in accordance with Part I E 2 a (2).</w:t>
                      </w:r>
                    </w:p>
                    <w:p w14:paraId="45BC884D" w14:textId="2938ACB5" w:rsidR="00B0135D" w:rsidRPr="00DE0130" w:rsidRDefault="00B0135D" w:rsidP="003C69BA">
                      <w:pPr>
                        <w:tabs>
                          <w:tab w:val="left" w:pos="900"/>
                        </w:tabs>
                        <w:kinsoku w:val="0"/>
                        <w:overflowPunct w:val="0"/>
                        <w:spacing w:before="120" w:line="257" w:lineRule="auto"/>
                        <w:ind w:left="187" w:right="936"/>
                        <w:rPr>
                          <w:rFonts w:ascii="Arial" w:hAnsi="Arial" w:cs="Arial"/>
                          <w:i/>
                          <w:iCs/>
                          <w:sz w:val="20"/>
                        </w:rPr>
                      </w:pPr>
                      <w:r w:rsidRPr="00DE0130">
                        <w:rPr>
                          <w:rFonts w:ascii="Arial" w:hAnsi="Arial" w:cs="Arial"/>
                          <w:i/>
                          <w:iCs/>
                          <w:sz w:val="20"/>
                        </w:rPr>
                        <w:t>The permittee shall implement no less than four activities per year from two or more of the categories listed in Table 2 below to provide an opportunity for public involvement to improve water quality and support local restoration and clean-up projects.</w:t>
                      </w:r>
                    </w:p>
                    <w:p w14:paraId="32CB00F7" w14:textId="77777777" w:rsidR="00B0135D" w:rsidRPr="00DE0130" w:rsidRDefault="00B0135D" w:rsidP="00DE0130">
                      <w:pPr>
                        <w:pStyle w:val="BodyText"/>
                        <w:tabs>
                          <w:tab w:val="left" w:pos="865"/>
                        </w:tabs>
                        <w:kinsoku w:val="0"/>
                        <w:overflowPunct w:val="0"/>
                        <w:spacing w:before="1"/>
                        <w:rPr>
                          <w:rFonts w:ascii="Arial" w:hAnsi="Arial" w:cs="Arial"/>
                          <w:i/>
                          <w:iCs/>
                          <w:color w:val="000000"/>
                          <w:spacing w:val="-2"/>
                          <w:sz w:val="20"/>
                        </w:rPr>
                      </w:pPr>
                    </w:p>
                  </w:txbxContent>
                </v:textbox>
                <w10:wrap type="topAndBottom" anchorx="page"/>
              </v:shape>
            </w:pict>
          </mc:Fallback>
        </mc:AlternateContent>
      </w:r>
    </w:p>
    <w:tbl>
      <w:tblPr>
        <w:tblW w:w="0" w:type="auto"/>
        <w:tblInd w:w="625" w:type="dxa"/>
        <w:tblLayout w:type="fixed"/>
        <w:tblCellMar>
          <w:left w:w="0" w:type="dxa"/>
          <w:right w:w="0" w:type="dxa"/>
        </w:tblCellMar>
        <w:tblLook w:val="0000" w:firstRow="0" w:lastRow="0" w:firstColumn="0" w:lastColumn="0" w:noHBand="0" w:noVBand="0"/>
      </w:tblPr>
      <w:tblGrid>
        <w:gridCol w:w="4287"/>
        <w:gridCol w:w="5073"/>
      </w:tblGrid>
      <w:tr w:rsidR="001337E4" w:rsidRPr="00CD7A39" w14:paraId="0D239929" w14:textId="77777777" w:rsidTr="00A77B9E">
        <w:trPr>
          <w:trHeight w:val="467"/>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1F1F1"/>
          </w:tcPr>
          <w:p w14:paraId="19D33D2C" w14:textId="77777777" w:rsidR="001337E4" w:rsidRPr="00CD7A39" w:rsidRDefault="001337E4">
            <w:pPr>
              <w:pStyle w:val="TableParagraph"/>
              <w:kinsoku w:val="0"/>
              <w:overflowPunct w:val="0"/>
              <w:spacing w:line="268" w:lineRule="exact"/>
              <w:ind w:left="3028" w:right="3020"/>
              <w:jc w:val="center"/>
              <w:rPr>
                <w:i/>
                <w:iCs/>
                <w:spacing w:val="-10"/>
                <w:sz w:val="22"/>
                <w:szCs w:val="22"/>
              </w:rPr>
            </w:pPr>
            <w:r w:rsidRPr="00CD7A39">
              <w:rPr>
                <w:i/>
                <w:iCs/>
                <w:sz w:val="22"/>
                <w:szCs w:val="22"/>
              </w:rPr>
              <w:t>Table</w:t>
            </w:r>
            <w:r w:rsidRPr="00CD7A39">
              <w:rPr>
                <w:i/>
                <w:iCs/>
                <w:spacing w:val="-3"/>
                <w:sz w:val="22"/>
                <w:szCs w:val="22"/>
              </w:rPr>
              <w:t xml:space="preserve"> </w:t>
            </w:r>
            <w:r w:rsidRPr="00CD7A39">
              <w:rPr>
                <w:i/>
                <w:iCs/>
                <w:spacing w:val="-10"/>
                <w:sz w:val="22"/>
                <w:szCs w:val="22"/>
              </w:rPr>
              <w:t>2</w:t>
            </w:r>
          </w:p>
          <w:p w14:paraId="57DE7B0D" w14:textId="77777777" w:rsidR="001337E4" w:rsidRPr="00CD7A39" w:rsidRDefault="001337E4">
            <w:pPr>
              <w:pStyle w:val="TableParagraph"/>
              <w:kinsoku w:val="0"/>
              <w:overflowPunct w:val="0"/>
              <w:spacing w:line="249" w:lineRule="exact"/>
              <w:ind w:left="3029" w:right="3020"/>
              <w:jc w:val="center"/>
              <w:rPr>
                <w:i/>
                <w:iCs/>
                <w:spacing w:val="-2"/>
                <w:sz w:val="22"/>
                <w:szCs w:val="22"/>
              </w:rPr>
            </w:pPr>
            <w:r w:rsidRPr="00CD7A39">
              <w:rPr>
                <w:i/>
                <w:iCs/>
                <w:sz w:val="22"/>
                <w:szCs w:val="22"/>
              </w:rPr>
              <w:t>Public</w:t>
            </w:r>
            <w:r w:rsidRPr="00CD7A39">
              <w:rPr>
                <w:i/>
                <w:iCs/>
                <w:spacing w:val="-4"/>
                <w:sz w:val="22"/>
                <w:szCs w:val="22"/>
              </w:rPr>
              <w:t xml:space="preserve"> </w:t>
            </w:r>
            <w:r w:rsidRPr="00CD7A39">
              <w:rPr>
                <w:i/>
                <w:iCs/>
                <w:sz w:val="22"/>
                <w:szCs w:val="22"/>
              </w:rPr>
              <w:t>Involvement</w:t>
            </w:r>
            <w:r w:rsidRPr="00CD7A39">
              <w:rPr>
                <w:i/>
                <w:iCs/>
                <w:spacing w:val="-4"/>
                <w:sz w:val="22"/>
                <w:szCs w:val="22"/>
              </w:rPr>
              <w:t xml:space="preserve"> </w:t>
            </w:r>
            <w:r w:rsidRPr="00CD7A39">
              <w:rPr>
                <w:i/>
                <w:iCs/>
                <w:spacing w:val="-2"/>
                <w:sz w:val="22"/>
                <w:szCs w:val="22"/>
              </w:rPr>
              <w:t>Opportunities</w:t>
            </w:r>
          </w:p>
        </w:tc>
      </w:tr>
      <w:tr w:rsidR="001337E4" w:rsidRPr="00CD7A39" w14:paraId="152F6E17"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29B781E7" w14:textId="77777777" w:rsidR="001337E4" w:rsidRPr="00CD7A39" w:rsidRDefault="001337E4">
            <w:pPr>
              <w:pStyle w:val="TableParagraph"/>
              <w:kinsoku w:val="0"/>
              <w:overflowPunct w:val="0"/>
              <w:spacing w:line="268" w:lineRule="exact"/>
              <w:ind w:left="313" w:right="307"/>
              <w:jc w:val="center"/>
              <w:rPr>
                <w:i/>
                <w:iCs/>
                <w:spacing w:val="-2"/>
                <w:sz w:val="22"/>
                <w:szCs w:val="22"/>
              </w:rPr>
            </w:pPr>
            <w:r w:rsidRPr="00CD7A39">
              <w:rPr>
                <w:i/>
                <w:iCs/>
                <w:sz w:val="22"/>
                <w:szCs w:val="22"/>
              </w:rPr>
              <w:t>Public</w:t>
            </w:r>
            <w:r w:rsidRPr="00CD7A39">
              <w:rPr>
                <w:i/>
                <w:iCs/>
                <w:spacing w:val="-5"/>
                <w:sz w:val="22"/>
                <w:szCs w:val="22"/>
              </w:rPr>
              <w:t xml:space="preserve"> </w:t>
            </w:r>
            <w:r w:rsidRPr="00CD7A39">
              <w:rPr>
                <w:i/>
                <w:iCs/>
                <w:sz w:val="22"/>
                <w:szCs w:val="22"/>
              </w:rPr>
              <w:t>involvement</w:t>
            </w:r>
            <w:r w:rsidRPr="00CD7A39">
              <w:rPr>
                <w:i/>
                <w:iCs/>
                <w:spacing w:val="-4"/>
                <w:sz w:val="22"/>
                <w:szCs w:val="22"/>
              </w:rPr>
              <w:t xml:space="preserve"> </w:t>
            </w:r>
            <w:r w:rsidRPr="00CD7A39">
              <w:rPr>
                <w:i/>
                <w:iCs/>
                <w:spacing w:val="-2"/>
                <w:sz w:val="22"/>
                <w:szCs w:val="22"/>
              </w:rPr>
              <w:t>Opportunities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ED6E580" w14:textId="0736169B" w:rsidR="001337E4" w:rsidRPr="00A73293" w:rsidRDefault="001337E4" w:rsidP="00A73293">
            <w:pPr>
              <w:pStyle w:val="TableParagraph"/>
              <w:kinsoku w:val="0"/>
              <w:overflowPunct w:val="0"/>
              <w:spacing w:line="268" w:lineRule="exact"/>
              <w:ind w:left="0" w:right="307"/>
              <w:jc w:val="center"/>
              <w:rPr>
                <w:i/>
                <w:iCs/>
                <w:spacing w:val="-5"/>
                <w:sz w:val="22"/>
                <w:szCs w:val="22"/>
              </w:rPr>
            </w:pPr>
            <w:r w:rsidRPr="00CD7A39">
              <w:rPr>
                <w:i/>
                <w:iCs/>
                <w:sz w:val="22"/>
                <w:szCs w:val="22"/>
              </w:rPr>
              <w:t>Examples</w:t>
            </w:r>
            <w:r w:rsidRPr="00CD7A39">
              <w:rPr>
                <w:i/>
                <w:iCs/>
                <w:spacing w:val="-7"/>
                <w:sz w:val="22"/>
                <w:szCs w:val="22"/>
              </w:rPr>
              <w:t xml:space="preserve"> </w:t>
            </w:r>
            <w:r w:rsidRPr="00CD7A39">
              <w:rPr>
                <w:i/>
                <w:iCs/>
                <w:sz w:val="22"/>
                <w:szCs w:val="22"/>
              </w:rPr>
              <w:t>(provided</w:t>
            </w:r>
            <w:r w:rsidRPr="00CD7A39">
              <w:rPr>
                <w:i/>
                <w:iCs/>
                <w:spacing w:val="-4"/>
                <w:sz w:val="22"/>
                <w:szCs w:val="22"/>
              </w:rPr>
              <w:t xml:space="preserve"> </w:t>
            </w:r>
            <w:r w:rsidRPr="00CD7A39">
              <w:rPr>
                <w:i/>
                <w:iCs/>
                <w:sz w:val="22"/>
                <w:szCs w:val="22"/>
              </w:rPr>
              <w:t>as</w:t>
            </w:r>
            <w:r w:rsidRPr="00CD7A39">
              <w:rPr>
                <w:i/>
                <w:iCs/>
                <w:spacing w:val="-4"/>
                <w:sz w:val="22"/>
                <w:szCs w:val="22"/>
              </w:rPr>
              <w:t xml:space="preserve"> </w:t>
            </w:r>
            <w:r w:rsidRPr="00CD7A39">
              <w:rPr>
                <w:i/>
                <w:iCs/>
                <w:sz w:val="22"/>
                <w:szCs w:val="22"/>
              </w:rPr>
              <w:t>example</w:t>
            </w:r>
            <w:r w:rsidRPr="00CD7A39">
              <w:rPr>
                <w:i/>
                <w:iCs/>
                <w:spacing w:val="-3"/>
                <w:sz w:val="22"/>
                <w:szCs w:val="22"/>
              </w:rPr>
              <w:t xml:space="preserve"> </w:t>
            </w:r>
            <w:r w:rsidRPr="00CD7A39">
              <w:rPr>
                <w:i/>
                <w:iCs/>
                <w:sz w:val="22"/>
                <w:szCs w:val="22"/>
              </w:rPr>
              <w:t>and</w:t>
            </w:r>
            <w:r w:rsidRPr="00CD7A39">
              <w:rPr>
                <w:i/>
                <w:iCs/>
                <w:spacing w:val="-5"/>
                <w:sz w:val="22"/>
                <w:szCs w:val="22"/>
              </w:rPr>
              <w:t xml:space="preserve"> </w:t>
            </w:r>
            <w:r w:rsidRPr="00CD7A39">
              <w:rPr>
                <w:i/>
                <w:iCs/>
                <w:sz w:val="22"/>
                <w:szCs w:val="22"/>
              </w:rPr>
              <w:t>are</w:t>
            </w:r>
            <w:r w:rsidRPr="00CD7A39">
              <w:rPr>
                <w:i/>
                <w:iCs/>
                <w:spacing w:val="-6"/>
                <w:sz w:val="22"/>
                <w:szCs w:val="22"/>
              </w:rPr>
              <w:t xml:space="preserve"> </w:t>
            </w:r>
            <w:r w:rsidRPr="00CD7A39">
              <w:rPr>
                <w:i/>
                <w:iCs/>
                <w:spacing w:val="-5"/>
                <w:sz w:val="22"/>
                <w:szCs w:val="22"/>
              </w:rPr>
              <w:t>not</w:t>
            </w:r>
            <w:r w:rsidR="00A73293">
              <w:rPr>
                <w:i/>
                <w:iCs/>
                <w:spacing w:val="-5"/>
                <w:sz w:val="22"/>
                <w:szCs w:val="22"/>
              </w:rPr>
              <w:t xml:space="preserve"> </w:t>
            </w:r>
            <w:r w:rsidRPr="00CD7A39">
              <w:rPr>
                <w:i/>
                <w:iCs/>
                <w:sz w:val="22"/>
                <w:szCs w:val="22"/>
              </w:rPr>
              <w:t>meant</w:t>
            </w:r>
            <w:r w:rsidRPr="00CD7A39">
              <w:rPr>
                <w:i/>
                <w:iCs/>
                <w:spacing w:val="-3"/>
                <w:sz w:val="22"/>
                <w:szCs w:val="22"/>
              </w:rPr>
              <w:t xml:space="preserve"> </w:t>
            </w:r>
            <w:r w:rsidRPr="00CD7A39">
              <w:rPr>
                <w:i/>
                <w:iCs/>
                <w:sz w:val="22"/>
                <w:szCs w:val="22"/>
              </w:rPr>
              <w:t>to</w:t>
            </w:r>
            <w:r w:rsidRPr="00CD7A39">
              <w:rPr>
                <w:i/>
                <w:iCs/>
                <w:spacing w:val="-5"/>
                <w:sz w:val="22"/>
                <w:szCs w:val="22"/>
              </w:rPr>
              <w:t xml:space="preserve"> </w:t>
            </w:r>
            <w:r w:rsidRPr="00CD7A39">
              <w:rPr>
                <w:i/>
                <w:iCs/>
                <w:sz w:val="22"/>
                <w:szCs w:val="22"/>
              </w:rPr>
              <w:t>be</w:t>
            </w:r>
            <w:r w:rsidRPr="00CD7A39">
              <w:rPr>
                <w:i/>
                <w:iCs/>
                <w:spacing w:val="-2"/>
                <w:sz w:val="22"/>
                <w:szCs w:val="22"/>
              </w:rPr>
              <w:t xml:space="preserve"> </w:t>
            </w:r>
            <w:r w:rsidRPr="00CD7A39">
              <w:rPr>
                <w:i/>
                <w:iCs/>
                <w:sz w:val="22"/>
                <w:szCs w:val="22"/>
              </w:rPr>
              <w:t>all</w:t>
            </w:r>
            <w:r w:rsidRPr="00CD7A39">
              <w:rPr>
                <w:i/>
                <w:iCs/>
                <w:spacing w:val="-3"/>
                <w:sz w:val="22"/>
                <w:szCs w:val="22"/>
              </w:rPr>
              <w:t xml:space="preserve"> </w:t>
            </w:r>
            <w:r w:rsidRPr="00CD7A39">
              <w:rPr>
                <w:i/>
                <w:iCs/>
                <w:sz w:val="22"/>
                <w:szCs w:val="22"/>
              </w:rPr>
              <w:t>inclusive</w:t>
            </w:r>
            <w:r w:rsidRPr="00CD7A39">
              <w:rPr>
                <w:i/>
                <w:iCs/>
                <w:spacing w:val="-2"/>
                <w:sz w:val="22"/>
                <w:szCs w:val="22"/>
              </w:rPr>
              <w:t xml:space="preserve"> </w:t>
            </w:r>
            <w:r w:rsidRPr="00CD7A39">
              <w:rPr>
                <w:i/>
                <w:iCs/>
                <w:sz w:val="22"/>
                <w:szCs w:val="22"/>
              </w:rPr>
              <w:t>or</w:t>
            </w:r>
            <w:r w:rsidRPr="00CD7A39">
              <w:rPr>
                <w:i/>
                <w:iCs/>
                <w:spacing w:val="-3"/>
                <w:sz w:val="22"/>
                <w:szCs w:val="22"/>
              </w:rPr>
              <w:t xml:space="preserve"> </w:t>
            </w:r>
            <w:r w:rsidRPr="00CD7A39">
              <w:rPr>
                <w:i/>
                <w:iCs/>
                <w:spacing w:val="-2"/>
                <w:sz w:val="22"/>
                <w:szCs w:val="22"/>
              </w:rPr>
              <w:t>limiting)</w:t>
            </w:r>
          </w:p>
        </w:tc>
      </w:tr>
      <w:tr w:rsidR="001337E4" w:rsidRPr="00CD7A39" w14:paraId="7BBD4AEF" w14:textId="77777777" w:rsidTr="00A77B9E">
        <w:trPr>
          <w:trHeight w:val="268"/>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579F354E" w14:textId="77777777" w:rsidR="001337E4" w:rsidRPr="00CD7A39" w:rsidRDefault="001337E4">
            <w:pPr>
              <w:pStyle w:val="TableParagraph"/>
              <w:kinsoku w:val="0"/>
              <w:overflowPunct w:val="0"/>
              <w:spacing w:line="248" w:lineRule="exact"/>
              <w:ind w:left="316" w:right="306"/>
              <w:jc w:val="center"/>
              <w:rPr>
                <w:i/>
                <w:iCs/>
                <w:spacing w:val="-2"/>
                <w:sz w:val="22"/>
                <w:szCs w:val="22"/>
              </w:rPr>
            </w:pPr>
            <w:r w:rsidRPr="00CD7A39">
              <w:rPr>
                <w:i/>
                <w:iCs/>
                <w:spacing w:val="-2"/>
                <w:sz w:val="22"/>
                <w:szCs w:val="22"/>
              </w:rPr>
              <w:t>Monitoring</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11CCE015" w14:textId="77777777" w:rsidR="001337E4" w:rsidRPr="00CD7A39" w:rsidRDefault="001337E4">
            <w:pPr>
              <w:pStyle w:val="TableParagraph"/>
              <w:kinsoku w:val="0"/>
              <w:overflowPunct w:val="0"/>
              <w:spacing w:line="248" w:lineRule="exact"/>
              <w:ind w:left="251"/>
              <w:rPr>
                <w:i/>
                <w:iCs/>
                <w:spacing w:val="-4"/>
                <w:sz w:val="22"/>
                <w:szCs w:val="22"/>
              </w:rPr>
            </w:pPr>
            <w:r w:rsidRPr="00CD7A39">
              <w:rPr>
                <w:i/>
                <w:iCs/>
                <w:sz w:val="22"/>
                <w:szCs w:val="22"/>
              </w:rPr>
              <w:t>Establish</w:t>
            </w:r>
            <w:r w:rsidRPr="00CD7A39">
              <w:rPr>
                <w:i/>
                <w:iCs/>
                <w:spacing w:val="-4"/>
                <w:sz w:val="22"/>
                <w:szCs w:val="22"/>
              </w:rPr>
              <w:t xml:space="preserve"> </w:t>
            </w:r>
            <w:r w:rsidRPr="00CD7A39">
              <w:rPr>
                <w:i/>
                <w:iCs/>
                <w:sz w:val="22"/>
                <w:szCs w:val="22"/>
              </w:rPr>
              <w:t>or</w:t>
            </w:r>
            <w:r w:rsidRPr="00CD7A39">
              <w:rPr>
                <w:i/>
                <w:iCs/>
                <w:spacing w:val="-3"/>
                <w:sz w:val="22"/>
                <w:szCs w:val="22"/>
              </w:rPr>
              <w:t xml:space="preserve"> </w:t>
            </w:r>
            <w:r w:rsidRPr="00CD7A39">
              <w:rPr>
                <w:i/>
                <w:iCs/>
                <w:sz w:val="22"/>
                <w:szCs w:val="22"/>
              </w:rPr>
              <w:t>support</w:t>
            </w:r>
            <w:r w:rsidRPr="00CD7A39">
              <w:rPr>
                <w:i/>
                <w:iCs/>
                <w:spacing w:val="-4"/>
                <w:sz w:val="22"/>
                <w:szCs w:val="22"/>
              </w:rPr>
              <w:t xml:space="preserve"> </w:t>
            </w:r>
            <w:r w:rsidRPr="00CD7A39">
              <w:rPr>
                <w:i/>
                <w:iCs/>
                <w:sz w:val="22"/>
                <w:szCs w:val="22"/>
              </w:rPr>
              <w:t>citizen</w:t>
            </w:r>
            <w:r w:rsidRPr="00CD7A39">
              <w:rPr>
                <w:i/>
                <w:iCs/>
                <w:spacing w:val="-7"/>
                <w:sz w:val="22"/>
                <w:szCs w:val="22"/>
              </w:rPr>
              <w:t xml:space="preserve"> </w:t>
            </w:r>
            <w:r w:rsidRPr="00CD7A39">
              <w:rPr>
                <w:i/>
                <w:iCs/>
                <w:sz w:val="22"/>
                <w:szCs w:val="22"/>
              </w:rPr>
              <w:t>monitoring</w:t>
            </w:r>
            <w:r w:rsidRPr="00CD7A39">
              <w:rPr>
                <w:i/>
                <w:iCs/>
                <w:spacing w:val="-4"/>
                <w:sz w:val="22"/>
                <w:szCs w:val="22"/>
              </w:rPr>
              <w:t xml:space="preserve"> group</w:t>
            </w:r>
          </w:p>
        </w:tc>
      </w:tr>
      <w:tr w:rsidR="001337E4" w:rsidRPr="00CD7A39" w14:paraId="2A320490"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27F0B3B4" w14:textId="77777777" w:rsidR="001337E4" w:rsidRPr="00CD7A39" w:rsidRDefault="001337E4">
            <w:pPr>
              <w:pStyle w:val="TableParagraph"/>
              <w:kinsoku w:val="0"/>
              <w:overflowPunct w:val="0"/>
              <w:spacing w:line="268" w:lineRule="exact"/>
              <w:ind w:left="316" w:right="304"/>
              <w:jc w:val="center"/>
              <w:rPr>
                <w:i/>
                <w:iCs/>
                <w:spacing w:val="-2"/>
                <w:sz w:val="22"/>
                <w:szCs w:val="22"/>
              </w:rPr>
            </w:pPr>
            <w:r w:rsidRPr="00CD7A39">
              <w:rPr>
                <w:i/>
                <w:iCs/>
                <w:spacing w:val="-2"/>
                <w:sz w:val="22"/>
                <w:szCs w:val="22"/>
              </w:rPr>
              <w:t>Restoration</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BB00162" w14:textId="5EC04485" w:rsidR="001337E4" w:rsidRPr="00A73293" w:rsidRDefault="001337E4" w:rsidP="00A73293">
            <w:pPr>
              <w:pStyle w:val="TableParagraph"/>
              <w:kinsoku w:val="0"/>
              <w:overflowPunct w:val="0"/>
              <w:spacing w:line="268" w:lineRule="exact"/>
              <w:ind w:left="0" w:right="305"/>
              <w:jc w:val="center"/>
              <w:rPr>
                <w:i/>
                <w:iCs/>
                <w:spacing w:val="-10"/>
                <w:sz w:val="22"/>
                <w:szCs w:val="22"/>
              </w:rPr>
            </w:pPr>
            <w:r w:rsidRPr="00CD7A39">
              <w:rPr>
                <w:i/>
                <w:iCs/>
                <w:sz w:val="22"/>
                <w:szCs w:val="22"/>
              </w:rPr>
              <w:t>Stream</w:t>
            </w:r>
            <w:r w:rsidRPr="00CD7A39">
              <w:rPr>
                <w:i/>
                <w:iCs/>
                <w:spacing w:val="-6"/>
                <w:sz w:val="22"/>
                <w:szCs w:val="22"/>
              </w:rPr>
              <w:t xml:space="preserve"> </w:t>
            </w:r>
            <w:r w:rsidRPr="00CD7A39">
              <w:rPr>
                <w:i/>
                <w:iCs/>
                <w:sz w:val="22"/>
                <w:szCs w:val="22"/>
              </w:rPr>
              <w:t>or</w:t>
            </w:r>
            <w:r w:rsidRPr="00CD7A39">
              <w:rPr>
                <w:i/>
                <w:iCs/>
                <w:spacing w:val="-6"/>
                <w:sz w:val="22"/>
                <w:szCs w:val="22"/>
              </w:rPr>
              <w:t xml:space="preserve"> </w:t>
            </w:r>
            <w:r w:rsidRPr="00CD7A39">
              <w:rPr>
                <w:i/>
                <w:iCs/>
                <w:sz w:val="22"/>
                <w:szCs w:val="22"/>
              </w:rPr>
              <w:t>watershed</w:t>
            </w:r>
            <w:r w:rsidRPr="00CD7A39">
              <w:rPr>
                <w:i/>
                <w:iCs/>
                <w:spacing w:val="-5"/>
                <w:sz w:val="22"/>
                <w:szCs w:val="22"/>
              </w:rPr>
              <w:t xml:space="preserve"> </w:t>
            </w:r>
            <w:r w:rsidRPr="00CD7A39">
              <w:rPr>
                <w:i/>
                <w:iCs/>
                <w:sz w:val="22"/>
                <w:szCs w:val="22"/>
              </w:rPr>
              <w:t>clean-up</w:t>
            </w:r>
            <w:r w:rsidRPr="00CD7A39">
              <w:rPr>
                <w:i/>
                <w:iCs/>
                <w:spacing w:val="-6"/>
                <w:sz w:val="22"/>
                <w:szCs w:val="22"/>
              </w:rPr>
              <w:t xml:space="preserve"> </w:t>
            </w:r>
            <w:r w:rsidRPr="00CD7A39">
              <w:rPr>
                <w:i/>
                <w:iCs/>
                <w:sz w:val="22"/>
                <w:szCs w:val="22"/>
              </w:rPr>
              <w:t>day,</w:t>
            </w:r>
            <w:r w:rsidRPr="00CD7A39">
              <w:rPr>
                <w:i/>
                <w:iCs/>
                <w:spacing w:val="-5"/>
                <w:sz w:val="22"/>
                <w:szCs w:val="22"/>
              </w:rPr>
              <w:t xml:space="preserve"> </w:t>
            </w:r>
            <w:r w:rsidRPr="00CD7A39">
              <w:rPr>
                <w:i/>
                <w:iCs/>
                <w:sz w:val="22"/>
                <w:szCs w:val="22"/>
              </w:rPr>
              <w:t>adopt-</w:t>
            </w:r>
            <w:r w:rsidRPr="00CD7A39">
              <w:rPr>
                <w:i/>
                <w:iCs/>
                <w:spacing w:val="-10"/>
                <w:sz w:val="22"/>
                <w:szCs w:val="22"/>
              </w:rPr>
              <w:t>a</w:t>
            </w:r>
            <w:r w:rsidR="00A73293">
              <w:rPr>
                <w:i/>
                <w:iCs/>
                <w:spacing w:val="-10"/>
                <w:sz w:val="22"/>
                <w:szCs w:val="22"/>
              </w:rPr>
              <w:t xml:space="preserve"> </w:t>
            </w:r>
            <w:r w:rsidRPr="00CD7A39">
              <w:rPr>
                <w:i/>
                <w:iCs/>
                <w:sz w:val="22"/>
                <w:szCs w:val="22"/>
              </w:rPr>
              <w:t>water</w:t>
            </w:r>
            <w:r w:rsidRPr="00CD7A39">
              <w:rPr>
                <w:i/>
                <w:iCs/>
                <w:spacing w:val="-2"/>
                <w:sz w:val="22"/>
                <w:szCs w:val="22"/>
              </w:rPr>
              <w:t xml:space="preserve"> </w:t>
            </w:r>
            <w:r w:rsidRPr="00CD7A39">
              <w:rPr>
                <w:i/>
                <w:iCs/>
                <w:sz w:val="22"/>
                <w:szCs w:val="22"/>
              </w:rPr>
              <w:t xml:space="preserve">way </w:t>
            </w:r>
            <w:r w:rsidRPr="00CD7A39">
              <w:rPr>
                <w:i/>
                <w:iCs/>
                <w:spacing w:val="-2"/>
                <w:sz w:val="22"/>
                <w:szCs w:val="22"/>
              </w:rPr>
              <w:t>program,</w:t>
            </w:r>
          </w:p>
        </w:tc>
      </w:tr>
      <w:tr w:rsidR="001337E4" w:rsidRPr="00CD7A39" w14:paraId="31476A7E" w14:textId="77777777" w:rsidTr="00A77B9E">
        <w:trPr>
          <w:trHeight w:val="1646"/>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5BE5DACF" w14:textId="77777777" w:rsidR="001337E4" w:rsidRPr="00CD7A39" w:rsidRDefault="001337E4">
            <w:pPr>
              <w:pStyle w:val="TableParagraph"/>
              <w:kinsoku w:val="0"/>
              <w:overflowPunct w:val="0"/>
              <w:spacing w:line="268" w:lineRule="exact"/>
              <w:ind w:left="316" w:right="305"/>
              <w:jc w:val="center"/>
              <w:rPr>
                <w:i/>
                <w:iCs/>
                <w:spacing w:val="-2"/>
                <w:sz w:val="22"/>
                <w:szCs w:val="22"/>
              </w:rPr>
            </w:pPr>
            <w:r w:rsidRPr="00CD7A39">
              <w:rPr>
                <w:i/>
                <w:iCs/>
                <w:sz w:val="22"/>
                <w:szCs w:val="22"/>
              </w:rPr>
              <w:t>Educational</w:t>
            </w:r>
            <w:r w:rsidRPr="00CD7A39">
              <w:rPr>
                <w:i/>
                <w:iCs/>
                <w:spacing w:val="-9"/>
                <w:sz w:val="22"/>
                <w:szCs w:val="22"/>
              </w:rPr>
              <w:t xml:space="preserve"> </w:t>
            </w:r>
            <w:r w:rsidRPr="00CD7A39">
              <w:rPr>
                <w:i/>
                <w:iCs/>
                <w:spacing w:val="-2"/>
                <w:sz w:val="22"/>
                <w:szCs w:val="22"/>
              </w:rPr>
              <w:t>events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C6E5F35" w14:textId="52163AF7" w:rsidR="001337E4" w:rsidRPr="00A73293" w:rsidRDefault="001337E4" w:rsidP="00A73293">
            <w:pPr>
              <w:pStyle w:val="TableParagraph"/>
              <w:kinsoku w:val="0"/>
              <w:overflowPunct w:val="0"/>
              <w:ind w:left="30" w:right="84" w:firstLine="3"/>
              <w:jc w:val="center"/>
              <w:rPr>
                <w:i/>
                <w:iCs/>
                <w:sz w:val="22"/>
                <w:szCs w:val="22"/>
              </w:rPr>
            </w:pPr>
            <w:r w:rsidRPr="00CD7A39">
              <w:rPr>
                <w:i/>
                <w:iCs/>
                <w:sz w:val="22"/>
                <w:szCs w:val="22"/>
              </w:rPr>
              <w:t>Booth at community fair, demonstration o</w:t>
            </w:r>
            <w:r w:rsidR="00A73293">
              <w:rPr>
                <w:i/>
                <w:iCs/>
                <w:sz w:val="22"/>
                <w:szCs w:val="22"/>
              </w:rPr>
              <w:t xml:space="preserve">f </w:t>
            </w:r>
            <w:r w:rsidRPr="00CD7A39">
              <w:rPr>
                <w:i/>
                <w:iCs/>
                <w:sz w:val="22"/>
                <w:szCs w:val="22"/>
              </w:rPr>
              <w:t>stormwater control projects, presentation of</w:t>
            </w:r>
            <w:r w:rsidR="00A73293">
              <w:rPr>
                <w:i/>
                <w:iCs/>
                <w:sz w:val="22"/>
                <w:szCs w:val="22"/>
              </w:rPr>
              <w:t xml:space="preserve"> </w:t>
            </w:r>
            <w:r w:rsidRPr="00CD7A39">
              <w:rPr>
                <w:i/>
                <w:iCs/>
                <w:sz w:val="22"/>
                <w:szCs w:val="22"/>
              </w:rPr>
              <w:t>stormwater materials to schools to meet applicable</w:t>
            </w:r>
            <w:r w:rsidR="00A73293">
              <w:rPr>
                <w:i/>
                <w:iCs/>
                <w:spacing w:val="-7"/>
                <w:sz w:val="22"/>
                <w:szCs w:val="22"/>
              </w:rPr>
              <w:t xml:space="preserve"> </w:t>
            </w:r>
            <w:r w:rsidRPr="00CD7A39">
              <w:rPr>
                <w:i/>
                <w:iCs/>
                <w:sz w:val="22"/>
                <w:szCs w:val="22"/>
              </w:rPr>
              <w:t>education</w:t>
            </w:r>
            <w:r w:rsidRPr="00CD7A39">
              <w:rPr>
                <w:i/>
                <w:iCs/>
                <w:spacing w:val="-8"/>
                <w:sz w:val="22"/>
                <w:szCs w:val="22"/>
              </w:rPr>
              <w:t xml:space="preserve"> </w:t>
            </w:r>
            <w:r w:rsidRPr="00CD7A39">
              <w:rPr>
                <w:i/>
                <w:iCs/>
                <w:sz w:val="22"/>
                <w:szCs w:val="22"/>
              </w:rPr>
              <w:t>Standards</w:t>
            </w:r>
            <w:r w:rsidRPr="00CD7A39">
              <w:rPr>
                <w:i/>
                <w:iCs/>
                <w:spacing w:val="-7"/>
                <w:sz w:val="22"/>
                <w:szCs w:val="22"/>
              </w:rPr>
              <w:t xml:space="preserve"> </w:t>
            </w:r>
            <w:r w:rsidRPr="00CD7A39">
              <w:rPr>
                <w:i/>
                <w:iCs/>
                <w:sz w:val="22"/>
                <w:szCs w:val="22"/>
              </w:rPr>
              <w:t>of</w:t>
            </w:r>
            <w:r w:rsidRPr="00CD7A39">
              <w:rPr>
                <w:i/>
                <w:iCs/>
                <w:spacing w:val="-9"/>
                <w:sz w:val="22"/>
                <w:szCs w:val="22"/>
              </w:rPr>
              <w:t xml:space="preserve"> </w:t>
            </w:r>
            <w:r w:rsidRPr="00CD7A39">
              <w:rPr>
                <w:i/>
                <w:iCs/>
                <w:sz w:val="22"/>
                <w:szCs w:val="22"/>
              </w:rPr>
              <w:t>Learning</w:t>
            </w:r>
            <w:r w:rsidRPr="00CD7A39">
              <w:rPr>
                <w:i/>
                <w:iCs/>
                <w:spacing w:val="-8"/>
                <w:sz w:val="22"/>
                <w:szCs w:val="22"/>
              </w:rPr>
              <w:t xml:space="preserve"> </w:t>
            </w:r>
            <w:r w:rsidRPr="00CD7A39">
              <w:rPr>
                <w:i/>
                <w:iCs/>
                <w:sz w:val="22"/>
                <w:szCs w:val="22"/>
              </w:rPr>
              <w:t>or curriculum</w:t>
            </w:r>
            <w:r w:rsidR="00A73293">
              <w:rPr>
                <w:i/>
                <w:iCs/>
                <w:sz w:val="22"/>
                <w:szCs w:val="22"/>
              </w:rPr>
              <w:t xml:space="preserve"> </w:t>
            </w:r>
            <w:r w:rsidRPr="00CD7A39">
              <w:rPr>
                <w:i/>
                <w:iCs/>
                <w:sz w:val="22"/>
                <w:szCs w:val="22"/>
              </w:rPr>
              <w:t>requirements, watershed walks, participation on</w:t>
            </w:r>
            <w:r w:rsidR="00A73293">
              <w:rPr>
                <w:i/>
                <w:iCs/>
                <w:sz w:val="22"/>
                <w:szCs w:val="22"/>
              </w:rPr>
              <w:t xml:space="preserve"> </w:t>
            </w:r>
            <w:r w:rsidRPr="00CD7A39">
              <w:rPr>
                <w:i/>
                <w:iCs/>
                <w:sz w:val="22"/>
                <w:szCs w:val="22"/>
              </w:rPr>
              <w:t>environmental advisory</w:t>
            </w:r>
            <w:r w:rsidR="00A73293">
              <w:rPr>
                <w:i/>
                <w:iCs/>
                <w:sz w:val="22"/>
                <w:szCs w:val="22"/>
              </w:rPr>
              <w:t xml:space="preserve"> </w:t>
            </w:r>
            <w:r w:rsidRPr="00CD7A39">
              <w:rPr>
                <w:i/>
                <w:iCs/>
                <w:spacing w:val="-2"/>
                <w:sz w:val="22"/>
                <w:szCs w:val="22"/>
              </w:rPr>
              <w:t>committees</w:t>
            </w:r>
          </w:p>
        </w:tc>
      </w:tr>
      <w:tr w:rsidR="001337E4" w:rsidRPr="00CD7A39" w14:paraId="71AE318B"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1BCD2F87" w14:textId="77777777" w:rsidR="001337E4" w:rsidRPr="00CD7A39" w:rsidRDefault="001337E4">
            <w:pPr>
              <w:pStyle w:val="TableParagraph"/>
              <w:kinsoku w:val="0"/>
              <w:overflowPunct w:val="0"/>
              <w:spacing w:line="268" w:lineRule="exact"/>
              <w:ind w:left="315" w:right="307"/>
              <w:jc w:val="center"/>
              <w:rPr>
                <w:i/>
                <w:iCs/>
                <w:spacing w:val="-2"/>
                <w:sz w:val="22"/>
                <w:szCs w:val="22"/>
              </w:rPr>
            </w:pPr>
            <w:r w:rsidRPr="00CD7A39">
              <w:rPr>
                <w:i/>
                <w:iCs/>
                <w:sz w:val="22"/>
                <w:szCs w:val="22"/>
              </w:rPr>
              <w:t>Disposal</w:t>
            </w:r>
            <w:r w:rsidRPr="00CD7A39">
              <w:rPr>
                <w:i/>
                <w:iCs/>
                <w:spacing w:val="-3"/>
                <w:sz w:val="22"/>
                <w:szCs w:val="22"/>
              </w:rPr>
              <w:t xml:space="preserve"> </w:t>
            </w:r>
            <w:r w:rsidRPr="00CD7A39">
              <w:rPr>
                <w:i/>
                <w:iCs/>
                <w:sz w:val="22"/>
                <w:szCs w:val="22"/>
              </w:rPr>
              <w:t>or</w:t>
            </w:r>
            <w:r w:rsidRPr="00CD7A39">
              <w:rPr>
                <w:i/>
                <w:iCs/>
                <w:spacing w:val="-3"/>
                <w:sz w:val="22"/>
                <w:szCs w:val="22"/>
              </w:rPr>
              <w:t xml:space="preserve"> </w:t>
            </w:r>
            <w:r w:rsidRPr="00CD7A39">
              <w:rPr>
                <w:i/>
                <w:iCs/>
                <w:sz w:val="22"/>
                <w:szCs w:val="22"/>
              </w:rPr>
              <w:t>collection</w:t>
            </w:r>
            <w:r w:rsidRPr="00CD7A39">
              <w:rPr>
                <w:i/>
                <w:iCs/>
                <w:spacing w:val="-3"/>
                <w:sz w:val="22"/>
                <w:szCs w:val="22"/>
              </w:rPr>
              <w:t xml:space="preserve"> </w:t>
            </w:r>
            <w:r w:rsidRPr="00CD7A39">
              <w:rPr>
                <w:i/>
                <w:iCs/>
                <w:spacing w:val="-2"/>
                <w:sz w:val="22"/>
                <w:szCs w:val="22"/>
              </w:rPr>
              <w:t>events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3DE412B3" w14:textId="2922CBCD" w:rsidR="001337E4" w:rsidRPr="00CD7A39" w:rsidRDefault="001337E4" w:rsidP="00A73293">
            <w:pPr>
              <w:pStyle w:val="TableParagraph"/>
              <w:kinsoku w:val="0"/>
              <w:overflowPunct w:val="0"/>
              <w:spacing w:line="268" w:lineRule="exact"/>
              <w:ind w:left="-60" w:right="307"/>
              <w:jc w:val="center"/>
              <w:rPr>
                <w:i/>
                <w:iCs/>
                <w:spacing w:val="-2"/>
                <w:sz w:val="22"/>
                <w:szCs w:val="22"/>
              </w:rPr>
            </w:pPr>
            <w:r w:rsidRPr="00CD7A39">
              <w:rPr>
                <w:i/>
                <w:iCs/>
                <w:sz w:val="22"/>
                <w:szCs w:val="22"/>
              </w:rPr>
              <w:t>Household</w:t>
            </w:r>
            <w:r w:rsidRPr="00CD7A39">
              <w:rPr>
                <w:i/>
                <w:iCs/>
                <w:spacing w:val="-9"/>
                <w:sz w:val="22"/>
                <w:szCs w:val="22"/>
              </w:rPr>
              <w:t xml:space="preserve"> </w:t>
            </w:r>
            <w:r w:rsidRPr="00CD7A39">
              <w:rPr>
                <w:i/>
                <w:iCs/>
                <w:sz w:val="22"/>
                <w:szCs w:val="22"/>
              </w:rPr>
              <w:t>hazardous</w:t>
            </w:r>
            <w:r w:rsidRPr="00CD7A39">
              <w:rPr>
                <w:i/>
                <w:iCs/>
                <w:spacing w:val="-8"/>
                <w:sz w:val="22"/>
                <w:szCs w:val="22"/>
              </w:rPr>
              <w:t xml:space="preserve"> </w:t>
            </w:r>
            <w:r w:rsidRPr="00CD7A39">
              <w:rPr>
                <w:i/>
                <w:iCs/>
                <w:sz w:val="22"/>
                <w:szCs w:val="22"/>
              </w:rPr>
              <w:t>chemicals</w:t>
            </w:r>
            <w:r w:rsidRPr="00CD7A39">
              <w:rPr>
                <w:i/>
                <w:iCs/>
                <w:spacing w:val="-7"/>
                <w:sz w:val="22"/>
                <w:szCs w:val="22"/>
              </w:rPr>
              <w:t xml:space="preserve"> </w:t>
            </w:r>
            <w:r w:rsidRPr="00CD7A39">
              <w:rPr>
                <w:i/>
                <w:iCs/>
                <w:spacing w:val="-2"/>
                <w:sz w:val="22"/>
                <w:szCs w:val="22"/>
              </w:rPr>
              <w:t>collection,</w:t>
            </w:r>
            <w:r w:rsidR="00A73293">
              <w:rPr>
                <w:i/>
                <w:iCs/>
                <w:spacing w:val="-2"/>
                <w:sz w:val="22"/>
                <w:szCs w:val="22"/>
              </w:rPr>
              <w:t xml:space="preserve"> </w:t>
            </w:r>
            <w:r w:rsidRPr="00CD7A39">
              <w:rPr>
                <w:i/>
                <w:iCs/>
                <w:sz w:val="22"/>
                <w:szCs w:val="22"/>
              </w:rPr>
              <w:t>vehicle</w:t>
            </w:r>
            <w:r w:rsidRPr="00CD7A39">
              <w:rPr>
                <w:i/>
                <w:iCs/>
                <w:spacing w:val="-4"/>
                <w:sz w:val="22"/>
                <w:szCs w:val="22"/>
              </w:rPr>
              <w:t xml:space="preserve"> </w:t>
            </w:r>
            <w:r w:rsidRPr="00CD7A39">
              <w:rPr>
                <w:i/>
                <w:iCs/>
                <w:sz w:val="22"/>
                <w:szCs w:val="22"/>
              </w:rPr>
              <w:t>fluids</w:t>
            </w:r>
            <w:r w:rsidRPr="00CD7A39">
              <w:rPr>
                <w:i/>
                <w:iCs/>
                <w:spacing w:val="-3"/>
                <w:sz w:val="22"/>
                <w:szCs w:val="22"/>
              </w:rPr>
              <w:t xml:space="preserve"> </w:t>
            </w:r>
            <w:r w:rsidRPr="00CD7A39">
              <w:rPr>
                <w:i/>
                <w:iCs/>
                <w:spacing w:val="-2"/>
                <w:sz w:val="22"/>
                <w:szCs w:val="22"/>
              </w:rPr>
              <w:t>collection</w:t>
            </w:r>
          </w:p>
        </w:tc>
      </w:tr>
      <w:tr w:rsidR="001337E4" w:rsidRPr="00CD7A39" w14:paraId="3A0D1AA2" w14:textId="77777777" w:rsidTr="00A77B9E">
        <w:trPr>
          <w:trHeight w:val="1241"/>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42AF9D81" w14:textId="77777777" w:rsidR="001337E4" w:rsidRPr="00CD7A39" w:rsidRDefault="001337E4">
            <w:pPr>
              <w:pStyle w:val="TableParagraph"/>
              <w:kinsoku w:val="0"/>
              <w:overflowPunct w:val="0"/>
              <w:spacing w:line="268" w:lineRule="exact"/>
              <w:ind w:left="316" w:right="307"/>
              <w:jc w:val="center"/>
              <w:rPr>
                <w:i/>
                <w:iCs/>
                <w:spacing w:val="-2"/>
                <w:sz w:val="22"/>
                <w:szCs w:val="22"/>
              </w:rPr>
            </w:pPr>
            <w:r w:rsidRPr="00CD7A39">
              <w:rPr>
                <w:i/>
                <w:iCs/>
                <w:sz w:val="22"/>
                <w:szCs w:val="22"/>
              </w:rPr>
              <w:t>Pollution</w:t>
            </w:r>
            <w:r w:rsidRPr="00CD7A39">
              <w:rPr>
                <w:i/>
                <w:iCs/>
                <w:spacing w:val="-4"/>
                <w:sz w:val="22"/>
                <w:szCs w:val="22"/>
              </w:rPr>
              <w:t xml:space="preserve"> </w:t>
            </w:r>
            <w:r w:rsidRPr="00CD7A39">
              <w:rPr>
                <w:i/>
                <w:iCs/>
                <w:spacing w:val="-2"/>
                <w:sz w:val="22"/>
                <w:szCs w:val="22"/>
              </w:rPr>
              <w:t>prevention</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60445F69" w14:textId="5F50664F" w:rsidR="001337E4" w:rsidRPr="00A73293" w:rsidRDefault="001337E4" w:rsidP="00A73293">
            <w:pPr>
              <w:pStyle w:val="TableParagraph"/>
              <w:kinsoku w:val="0"/>
              <w:overflowPunct w:val="0"/>
              <w:ind w:left="199" w:right="188" w:firstLine="1"/>
              <w:jc w:val="center"/>
              <w:rPr>
                <w:i/>
                <w:iCs/>
                <w:sz w:val="22"/>
                <w:szCs w:val="22"/>
              </w:rPr>
            </w:pPr>
            <w:r w:rsidRPr="00CD7A39">
              <w:rPr>
                <w:i/>
                <w:iCs/>
                <w:sz w:val="22"/>
                <w:szCs w:val="22"/>
              </w:rPr>
              <w:t>Adopt-a-storm drain program, implement a storm</w:t>
            </w:r>
            <w:r w:rsidRPr="00CD7A39">
              <w:rPr>
                <w:i/>
                <w:iCs/>
                <w:spacing w:val="-5"/>
                <w:sz w:val="22"/>
                <w:szCs w:val="22"/>
              </w:rPr>
              <w:t xml:space="preserve"> </w:t>
            </w:r>
            <w:r w:rsidRPr="00CD7A39">
              <w:rPr>
                <w:i/>
                <w:iCs/>
                <w:sz w:val="22"/>
                <w:szCs w:val="22"/>
              </w:rPr>
              <w:t>drain</w:t>
            </w:r>
            <w:r w:rsidRPr="00CD7A39">
              <w:rPr>
                <w:i/>
                <w:iCs/>
                <w:spacing w:val="-9"/>
                <w:sz w:val="22"/>
                <w:szCs w:val="22"/>
              </w:rPr>
              <w:t xml:space="preserve"> </w:t>
            </w:r>
            <w:r w:rsidRPr="00CD7A39">
              <w:rPr>
                <w:i/>
                <w:iCs/>
                <w:sz w:val="22"/>
                <w:szCs w:val="22"/>
              </w:rPr>
              <w:t>marking</w:t>
            </w:r>
            <w:r w:rsidRPr="00CD7A39">
              <w:rPr>
                <w:i/>
                <w:iCs/>
                <w:spacing w:val="-7"/>
                <w:sz w:val="22"/>
                <w:szCs w:val="22"/>
              </w:rPr>
              <w:t xml:space="preserve"> </w:t>
            </w:r>
            <w:r w:rsidRPr="00CD7A39">
              <w:rPr>
                <w:i/>
                <w:iCs/>
                <w:sz w:val="22"/>
                <w:szCs w:val="22"/>
              </w:rPr>
              <w:t>program,</w:t>
            </w:r>
            <w:r w:rsidRPr="00CD7A39">
              <w:rPr>
                <w:i/>
                <w:iCs/>
                <w:spacing w:val="-5"/>
                <w:sz w:val="22"/>
                <w:szCs w:val="22"/>
              </w:rPr>
              <w:t xml:space="preserve"> </w:t>
            </w:r>
            <w:r w:rsidRPr="00CD7A39">
              <w:rPr>
                <w:i/>
                <w:iCs/>
                <w:sz w:val="22"/>
                <w:szCs w:val="22"/>
              </w:rPr>
              <w:t>promote</w:t>
            </w:r>
            <w:r w:rsidRPr="00CD7A39">
              <w:rPr>
                <w:i/>
                <w:iCs/>
                <w:spacing w:val="-5"/>
                <w:sz w:val="22"/>
                <w:szCs w:val="22"/>
              </w:rPr>
              <w:t xml:space="preserve"> </w:t>
            </w:r>
            <w:r w:rsidRPr="00CD7A39">
              <w:rPr>
                <w:i/>
                <w:iCs/>
                <w:sz w:val="22"/>
                <w:szCs w:val="22"/>
              </w:rPr>
              <w:t>use</w:t>
            </w:r>
            <w:r w:rsidRPr="00CD7A39">
              <w:rPr>
                <w:i/>
                <w:iCs/>
                <w:spacing w:val="-6"/>
                <w:sz w:val="22"/>
                <w:szCs w:val="22"/>
              </w:rPr>
              <w:t xml:space="preserve"> </w:t>
            </w:r>
            <w:r w:rsidRPr="00CD7A39">
              <w:rPr>
                <w:i/>
                <w:iCs/>
                <w:sz w:val="22"/>
                <w:szCs w:val="22"/>
              </w:rPr>
              <w:t>of residential stormwater BMPs, implement pet waste stations in public areas, adopt-a-street</w:t>
            </w:r>
            <w:r w:rsidR="00A73293">
              <w:rPr>
                <w:i/>
                <w:iCs/>
                <w:sz w:val="22"/>
                <w:szCs w:val="22"/>
              </w:rPr>
              <w:t xml:space="preserve"> </w:t>
            </w:r>
            <w:r w:rsidRPr="00CD7A39">
              <w:rPr>
                <w:i/>
                <w:iCs/>
                <w:spacing w:val="-2"/>
                <w:sz w:val="22"/>
                <w:szCs w:val="22"/>
              </w:rPr>
              <w:t>program</w:t>
            </w:r>
          </w:p>
        </w:tc>
      </w:tr>
    </w:tbl>
    <w:p w14:paraId="23C38A60" w14:textId="4983E4A6" w:rsidR="003C69BA" w:rsidRDefault="003C69BA">
      <w:pPr>
        <w:rPr>
          <w:i/>
          <w:iCs/>
          <w:sz w:val="13"/>
          <w:szCs w:val="13"/>
        </w:rPr>
      </w:pPr>
    </w:p>
    <w:p w14:paraId="63E784B3" w14:textId="43DAC369" w:rsidR="00D8343D" w:rsidRDefault="00D8343D">
      <w:pPr>
        <w:rPr>
          <w:i/>
          <w:iCs/>
          <w:sz w:val="13"/>
          <w:szCs w:val="13"/>
        </w:rPr>
      </w:pPr>
    </w:p>
    <w:p w14:paraId="3A875AB4" w14:textId="77777777" w:rsidR="00D8343D" w:rsidRDefault="00D8343D">
      <w:pPr>
        <w:rPr>
          <w:i/>
          <w:iCs/>
          <w:sz w:val="13"/>
          <w:szCs w:val="13"/>
        </w:rPr>
      </w:pPr>
    </w:p>
    <w:p w14:paraId="458BE92D" w14:textId="3C372F39" w:rsidR="003C69BA" w:rsidRDefault="003C69BA" w:rsidP="003C69BA">
      <w:pPr>
        <w:jc w:val="right"/>
        <w:rPr>
          <w:sz w:val="13"/>
          <w:szCs w:val="13"/>
        </w:rPr>
      </w:pPr>
    </w:p>
    <w:p w14:paraId="4BA1965F" w14:textId="3B6F0B07" w:rsidR="003C69BA" w:rsidRDefault="003C69BA" w:rsidP="003C69BA">
      <w:pPr>
        <w:jc w:val="right"/>
        <w:rPr>
          <w:sz w:val="13"/>
          <w:szCs w:val="13"/>
        </w:rPr>
      </w:pPr>
    </w:p>
    <w:p w14:paraId="52FDA1D8" w14:textId="2C1B7214" w:rsidR="003C69BA" w:rsidRPr="003C69BA" w:rsidRDefault="00B531FC" w:rsidP="00B531FC">
      <w:pPr>
        <w:pStyle w:val="BodyText"/>
        <w:kinsoku w:val="0"/>
        <w:overflowPunct w:val="0"/>
        <w:spacing w:line="256" w:lineRule="auto"/>
        <w:ind w:left="1440" w:right="1170"/>
        <w:rPr>
          <w:rFonts w:ascii="Arial" w:hAnsi="Arial" w:cs="Arial"/>
          <w:i/>
          <w:iCs/>
          <w:spacing w:val="-2"/>
          <w:sz w:val="20"/>
        </w:rPr>
      </w:pPr>
      <w:r w:rsidRPr="003C69BA">
        <w:rPr>
          <w:rFonts w:ascii="Arial" w:hAnsi="Arial" w:cs="Arial"/>
          <w:noProof/>
          <w:sz w:val="20"/>
        </w:rPr>
        <mc:AlternateContent>
          <mc:Choice Requires="wpg">
            <w:drawing>
              <wp:anchor distT="0" distB="0" distL="114300" distR="114300" simplePos="0" relativeHeight="251651072" behindDoc="1" locked="0" layoutInCell="0" allowOverlap="1" wp14:anchorId="2E9953FC" wp14:editId="016DE41B">
                <wp:simplePos x="0" y="0"/>
                <wp:positionH relativeFrom="page">
                  <wp:posOffset>1089660</wp:posOffset>
                </wp:positionH>
                <wp:positionV relativeFrom="paragraph">
                  <wp:posOffset>-209550</wp:posOffset>
                </wp:positionV>
                <wp:extent cx="5570220" cy="4480560"/>
                <wp:effectExtent l="0" t="0" r="11430" b="1524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4480560"/>
                          <a:chOff x="1432" y="0"/>
                          <a:chExt cx="9334" cy="8309"/>
                        </a:xfrm>
                      </wpg:grpSpPr>
                      <wps:wsp>
                        <wps:cNvPr id="26" name="Freeform 20"/>
                        <wps:cNvSpPr>
                          <a:spLocks/>
                        </wps:cNvSpPr>
                        <wps:spPr bwMode="auto">
                          <a:xfrm>
                            <a:off x="1440" y="8"/>
                            <a:ext cx="9319" cy="8294"/>
                          </a:xfrm>
                          <a:custGeom>
                            <a:avLst/>
                            <a:gdLst>
                              <a:gd name="T0" fmla="*/ 9319 w 9319"/>
                              <a:gd name="T1" fmla="*/ 0 h 8294"/>
                              <a:gd name="T2" fmla="*/ 0 w 9319"/>
                              <a:gd name="T3" fmla="*/ 0 h 8294"/>
                              <a:gd name="T4" fmla="*/ 0 w 9319"/>
                              <a:gd name="T5" fmla="*/ 8293 h 8294"/>
                              <a:gd name="T6" fmla="*/ 9319 w 9319"/>
                              <a:gd name="T7" fmla="*/ 8293 h 8294"/>
                              <a:gd name="T8" fmla="*/ 9319 w 9319"/>
                              <a:gd name="T9" fmla="*/ 0 h 8294"/>
                            </a:gdLst>
                            <a:ahLst/>
                            <a:cxnLst>
                              <a:cxn ang="0">
                                <a:pos x="T0" y="T1"/>
                              </a:cxn>
                              <a:cxn ang="0">
                                <a:pos x="T2" y="T3"/>
                              </a:cxn>
                              <a:cxn ang="0">
                                <a:pos x="T4" y="T5"/>
                              </a:cxn>
                              <a:cxn ang="0">
                                <a:pos x="T6" y="T7"/>
                              </a:cxn>
                              <a:cxn ang="0">
                                <a:pos x="T8" y="T9"/>
                              </a:cxn>
                            </a:cxnLst>
                            <a:rect l="0" t="0" r="r" b="b"/>
                            <a:pathLst>
                              <a:path w="9319" h="8294">
                                <a:moveTo>
                                  <a:pt x="9319" y="0"/>
                                </a:moveTo>
                                <a:lnTo>
                                  <a:pt x="0" y="0"/>
                                </a:lnTo>
                                <a:lnTo>
                                  <a:pt x="0" y="8293"/>
                                </a:lnTo>
                                <a:lnTo>
                                  <a:pt x="9319" y="8293"/>
                                </a:lnTo>
                                <a:lnTo>
                                  <a:pt x="931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
                        <wps:cNvSpPr>
                          <a:spLocks/>
                        </wps:cNvSpPr>
                        <wps:spPr bwMode="auto">
                          <a:xfrm>
                            <a:off x="1440" y="8"/>
                            <a:ext cx="9319" cy="8294"/>
                          </a:xfrm>
                          <a:custGeom>
                            <a:avLst/>
                            <a:gdLst>
                              <a:gd name="T0" fmla="*/ 0 w 9319"/>
                              <a:gd name="T1" fmla="*/ 8293 h 8294"/>
                              <a:gd name="T2" fmla="*/ 9319 w 9319"/>
                              <a:gd name="T3" fmla="*/ 8293 h 8294"/>
                              <a:gd name="T4" fmla="*/ 9319 w 9319"/>
                              <a:gd name="T5" fmla="*/ 0 h 8294"/>
                              <a:gd name="T6" fmla="*/ 0 w 9319"/>
                              <a:gd name="T7" fmla="*/ 0 h 8294"/>
                              <a:gd name="T8" fmla="*/ 0 w 9319"/>
                              <a:gd name="T9" fmla="*/ 8293 h 8294"/>
                            </a:gdLst>
                            <a:ahLst/>
                            <a:cxnLst>
                              <a:cxn ang="0">
                                <a:pos x="T0" y="T1"/>
                              </a:cxn>
                              <a:cxn ang="0">
                                <a:pos x="T2" y="T3"/>
                              </a:cxn>
                              <a:cxn ang="0">
                                <a:pos x="T4" y="T5"/>
                              </a:cxn>
                              <a:cxn ang="0">
                                <a:pos x="T6" y="T7"/>
                              </a:cxn>
                              <a:cxn ang="0">
                                <a:pos x="T8" y="T9"/>
                              </a:cxn>
                            </a:cxnLst>
                            <a:rect l="0" t="0" r="r" b="b"/>
                            <a:pathLst>
                              <a:path w="9319" h="8294">
                                <a:moveTo>
                                  <a:pt x="0" y="8293"/>
                                </a:moveTo>
                                <a:lnTo>
                                  <a:pt x="9319" y="8293"/>
                                </a:lnTo>
                                <a:lnTo>
                                  <a:pt x="9319" y="0"/>
                                </a:lnTo>
                                <a:lnTo>
                                  <a:pt x="0" y="0"/>
                                </a:lnTo>
                                <a:lnTo>
                                  <a:pt x="0" y="82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64319" id="Group 19" o:spid="_x0000_s1026" style="position:absolute;margin-left:85.8pt;margin-top:-16.5pt;width:438.6pt;height:352.8pt;z-index:-251665408;mso-position-horizontal-relative:page" coordorigin="1432" coordsize="9334,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" o:allowincell="f">
                <v:shape id="Freeform 20" o:spid="_x0000_s1027" style="position:absolute;left:1440;top:8;width:9319;height:8294;visibility:visible;mso-wrap-style:square;v-text-anchor:top" coordsize="9319,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" path="m9319,l,,,8293r9319,l9319,xe" fillcolor="#f1f1f1" stroked="f">
                  <v:path arrowok="t" o:connecttype="custom" o:connectlocs="9319,0;0,0;0,8293;9319,8293;9319,0" o:connectangles="0,0,0,0,0"/>
                </v:shape>
                <v:shape id="Freeform 21" o:spid="_x0000_s1028" style="position:absolute;left:1440;top:8;width:9319;height:8294;visibility:visible;mso-wrap-style:square;v-text-anchor:top" coordsize="9319,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" path="m,8293r9319,l9319,,,,,8293xe" filled="f">
                  <v:path arrowok="t" o:connecttype="custom" o:connectlocs="0,8293;9319,8293;9319,0;0,0;0,8293" o:connectangles="0,0,0,0,0"/>
                </v:shape>
                <w10:wrap anchorx="page"/>
              </v:group>
            </w:pict>
          </mc:Fallback>
        </mc:AlternateContent>
      </w:r>
      <w:r w:rsidR="003C69BA" w:rsidRPr="003C69BA">
        <w:rPr>
          <w:rFonts w:ascii="Arial" w:hAnsi="Arial" w:cs="Arial"/>
          <w:i/>
          <w:iCs/>
          <w:sz w:val="20"/>
        </w:rPr>
        <w:t>The</w:t>
      </w:r>
      <w:r w:rsidR="003C69BA" w:rsidRPr="003C69BA">
        <w:rPr>
          <w:rFonts w:ascii="Arial" w:hAnsi="Arial" w:cs="Arial"/>
          <w:i/>
          <w:iCs/>
          <w:spacing w:val="-2"/>
          <w:sz w:val="20"/>
        </w:rPr>
        <w:t xml:space="preserve"> </w:t>
      </w:r>
      <w:r w:rsidR="003C69BA" w:rsidRPr="003C69BA">
        <w:rPr>
          <w:rFonts w:ascii="Arial" w:hAnsi="Arial" w:cs="Arial"/>
          <w:i/>
          <w:iCs/>
          <w:sz w:val="20"/>
        </w:rPr>
        <w:t>permittee</w:t>
      </w:r>
      <w:r w:rsidR="003C69BA" w:rsidRPr="003C69BA">
        <w:rPr>
          <w:rFonts w:ascii="Arial" w:hAnsi="Arial" w:cs="Arial"/>
          <w:i/>
          <w:iCs/>
          <w:spacing w:val="-4"/>
          <w:sz w:val="20"/>
        </w:rPr>
        <w:t xml:space="preserve"> </w:t>
      </w:r>
      <w:r w:rsidR="003C69BA" w:rsidRPr="003C69BA">
        <w:rPr>
          <w:rFonts w:ascii="Arial" w:hAnsi="Arial" w:cs="Arial"/>
          <w:i/>
          <w:iCs/>
          <w:sz w:val="20"/>
        </w:rPr>
        <w:t>may</w:t>
      </w:r>
      <w:r w:rsidR="003C69BA" w:rsidRPr="003C69BA">
        <w:rPr>
          <w:rFonts w:ascii="Arial" w:hAnsi="Arial" w:cs="Arial"/>
          <w:i/>
          <w:iCs/>
          <w:spacing w:val="-2"/>
          <w:sz w:val="20"/>
        </w:rPr>
        <w:t xml:space="preserve"> </w:t>
      </w:r>
      <w:r w:rsidR="003C69BA" w:rsidRPr="003C69BA">
        <w:rPr>
          <w:rFonts w:ascii="Arial" w:hAnsi="Arial" w:cs="Arial"/>
          <w:i/>
          <w:iCs/>
          <w:sz w:val="20"/>
        </w:rPr>
        <w:t>coordinate</w:t>
      </w:r>
      <w:r w:rsidR="003C69BA" w:rsidRPr="003C69BA">
        <w:rPr>
          <w:rFonts w:ascii="Arial" w:hAnsi="Arial" w:cs="Arial"/>
          <w:i/>
          <w:iCs/>
          <w:spacing w:val="-2"/>
          <w:sz w:val="20"/>
        </w:rPr>
        <w:t xml:space="preserve"> </w:t>
      </w:r>
      <w:r w:rsidR="003C69BA" w:rsidRPr="003C69BA">
        <w:rPr>
          <w:rFonts w:ascii="Arial" w:hAnsi="Arial" w:cs="Arial"/>
          <w:i/>
          <w:iCs/>
          <w:sz w:val="20"/>
        </w:rPr>
        <w:t>the</w:t>
      </w:r>
      <w:r w:rsidR="003C69BA" w:rsidRPr="003C69BA">
        <w:rPr>
          <w:rFonts w:ascii="Arial" w:hAnsi="Arial" w:cs="Arial"/>
          <w:i/>
          <w:iCs/>
          <w:spacing w:val="-2"/>
          <w:sz w:val="20"/>
        </w:rPr>
        <w:t xml:space="preserve"> </w:t>
      </w:r>
      <w:r w:rsidR="003C69BA" w:rsidRPr="003C69BA">
        <w:rPr>
          <w:rFonts w:ascii="Arial" w:hAnsi="Arial" w:cs="Arial"/>
          <w:i/>
          <w:iCs/>
          <w:sz w:val="20"/>
        </w:rPr>
        <w:t>public</w:t>
      </w:r>
      <w:r w:rsidR="003C69BA" w:rsidRPr="003C69BA">
        <w:rPr>
          <w:rFonts w:ascii="Arial" w:hAnsi="Arial" w:cs="Arial"/>
          <w:i/>
          <w:iCs/>
          <w:spacing w:val="-2"/>
          <w:sz w:val="20"/>
        </w:rPr>
        <w:t xml:space="preserve"> </w:t>
      </w:r>
      <w:r w:rsidR="003C69BA" w:rsidRPr="003C69BA">
        <w:rPr>
          <w:rFonts w:ascii="Arial" w:hAnsi="Arial" w:cs="Arial"/>
          <w:i/>
          <w:iCs/>
          <w:sz w:val="20"/>
        </w:rPr>
        <w:t>involvement</w:t>
      </w:r>
      <w:r w:rsidR="003C69BA" w:rsidRPr="003C69BA">
        <w:rPr>
          <w:rFonts w:ascii="Arial" w:hAnsi="Arial" w:cs="Arial"/>
          <w:i/>
          <w:iCs/>
          <w:spacing w:val="-4"/>
          <w:sz w:val="20"/>
        </w:rPr>
        <w:t xml:space="preserve"> </w:t>
      </w:r>
      <w:r w:rsidR="003C69BA" w:rsidRPr="003C69BA">
        <w:rPr>
          <w:rFonts w:ascii="Arial" w:hAnsi="Arial" w:cs="Arial"/>
          <w:i/>
          <w:iCs/>
          <w:sz w:val="20"/>
        </w:rPr>
        <w:t>opportunities</w:t>
      </w:r>
      <w:r w:rsidR="003C69BA" w:rsidRPr="003C69BA">
        <w:rPr>
          <w:rFonts w:ascii="Arial" w:hAnsi="Arial" w:cs="Arial"/>
          <w:i/>
          <w:iCs/>
          <w:spacing w:val="-2"/>
          <w:sz w:val="20"/>
        </w:rPr>
        <w:t xml:space="preserve"> </w:t>
      </w:r>
      <w:r w:rsidR="003C69BA" w:rsidRPr="003C69BA">
        <w:rPr>
          <w:rFonts w:ascii="Arial" w:hAnsi="Arial" w:cs="Arial"/>
          <w:i/>
          <w:iCs/>
          <w:sz w:val="20"/>
        </w:rPr>
        <w:t>listed</w:t>
      </w:r>
      <w:r w:rsidR="003C69BA" w:rsidRPr="003C69BA">
        <w:rPr>
          <w:rFonts w:ascii="Arial" w:hAnsi="Arial" w:cs="Arial"/>
          <w:i/>
          <w:iCs/>
          <w:spacing w:val="-2"/>
          <w:sz w:val="20"/>
        </w:rPr>
        <w:t xml:space="preserve"> </w:t>
      </w:r>
      <w:r w:rsidR="003C69BA" w:rsidRPr="003C69BA">
        <w:rPr>
          <w:rFonts w:ascii="Arial" w:hAnsi="Arial" w:cs="Arial"/>
          <w:i/>
          <w:iCs/>
          <w:sz w:val="20"/>
        </w:rPr>
        <w:t>in</w:t>
      </w:r>
      <w:r w:rsidR="003C69BA" w:rsidRPr="003C69BA">
        <w:rPr>
          <w:rFonts w:ascii="Arial" w:hAnsi="Arial" w:cs="Arial"/>
          <w:i/>
          <w:iCs/>
          <w:spacing w:val="-5"/>
          <w:sz w:val="20"/>
        </w:rPr>
        <w:t xml:space="preserve"> </w:t>
      </w:r>
      <w:r w:rsidR="003C69BA" w:rsidRPr="003C69BA">
        <w:rPr>
          <w:rFonts w:ascii="Arial" w:hAnsi="Arial" w:cs="Arial"/>
          <w:i/>
          <w:iCs/>
          <w:sz w:val="20"/>
        </w:rPr>
        <w:t>Table</w:t>
      </w:r>
      <w:r w:rsidR="003C69BA" w:rsidRPr="003C69BA">
        <w:rPr>
          <w:rFonts w:ascii="Arial" w:hAnsi="Arial" w:cs="Arial"/>
          <w:i/>
          <w:iCs/>
          <w:spacing w:val="-2"/>
          <w:sz w:val="20"/>
        </w:rPr>
        <w:t xml:space="preserve"> </w:t>
      </w:r>
      <w:r w:rsidR="003C69BA" w:rsidRPr="003C69BA">
        <w:rPr>
          <w:rFonts w:ascii="Arial" w:hAnsi="Arial" w:cs="Arial"/>
          <w:i/>
          <w:iCs/>
          <w:sz w:val="20"/>
        </w:rPr>
        <w:t>2</w:t>
      </w:r>
      <w:r w:rsidR="003C69BA" w:rsidRPr="003C69BA">
        <w:rPr>
          <w:rFonts w:ascii="Arial" w:hAnsi="Arial" w:cs="Arial"/>
          <w:i/>
          <w:iCs/>
          <w:spacing w:val="-3"/>
          <w:sz w:val="20"/>
        </w:rPr>
        <w:t xml:space="preserve"> </w:t>
      </w:r>
      <w:r w:rsidR="003C69BA" w:rsidRPr="003C69BA">
        <w:rPr>
          <w:rFonts w:ascii="Arial" w:hAnsi="Arial" w:cs="Arial"/>
          <w:i/>
          <w:iCs/>
          <w:sz w:val="20"/>
        </w:rPr>
        <w:t>with</w:t>
      </w:r>
      <w:r w:rsidR="003C69BA" w:rsidRPr="003C69BA">
        <w:rPr>
          <w:rFonts w:ascii="Arial" w:hAnsi="Arial" w:cs="Arial"/>
          <w:i/>
          <w:iCs/>
          <w:spacing w:val="-2"/>
          <w:sz w:val="20"/>
        </w:rPr>
        <w:t xml:space="preserve"> </w:t>
      </w:r>
      <w:r w:rsidR="003C69BA" w:rsidRPr="003C69BA">
        <w:rPr>
          <w:rFonts w:ascii="Arial" w:hAnsi="Arial" w:cs="Arial"/>
          <w:i/>
          <w:iCs/>
          <w:sz w:val="20"/>
        </w:rPr>
        <w:t>other</w:t>
      </w:r>
      <w:r w:rsidR="003C69BA" w:rsidRPr="003C69BA">
        <w:rPr>
          <w:rFonts w:ascii="Arial" w:hAnsi="Arial" w:cs="Arial"/>
          <w:i/>
          <w:iCs/>
          <w:spacing w:val="-3"/>
          <w:sz w:val="20"/>
        </w:rPr>
        <w:t xml:space="preserve"> </w:t>
      </w:r>
      <w:r w:rsidR="003C69BA" w:rsidRPr="003C69BA">
        <w:rPr>
          <w:rFonts w:ascii="Arial" w:hAnsi="Arial" w:cs="Arial"/>
          <w:i/>
          <w:iCs/>
          <w:sz w:val="20"/>
        </w:rPr>
        <w:t xml:space="preserve">MS4 permittees; however, each permittee shall be individually responsible for meeting all of the permit </w:t>
      </w:r>
      <w:r w:rsidR="003C69BA" w:rsidRPr="003C69BA">
        <w:rPr>
          <w:rFonts w:ascii="Arial" w:hAnsi="Arial" w:cs="Arial"/>
          <w:i/>
          <w:iCs/>
          <w:spacing w:val="-2"/>
          <w:sz w:val="20"/>
        </w:rPr>
        <w:t>requirements.</w:t>
      </w:r>
    </w:p>
    <w:p w14:paraId="706DE290" w14:textId="77777777" w:rsidR="003C69BA" w:rsidRDefault="003C69BA" w:rsidP="00B531FC">
      <w:pPr>
        <w:pStyle w:val="BodyText"/>
        <w:kinsoku w:val="0"/>
        <w:overflowPunct w:val="0"/>
        <w:ind w:left="1440" w:right="1170"/>
        <w:rPr>
          <w:rFonts w:ascii="Arial" w:hAnsi="Arial" w:cs="Arial"/>
          <w:i/>
          <w:iCs/>
          <w:spacing w:val="-2"/>
          <w:sz w:val="20"/>
        </w:rPr>
      </w:pPr>
      <w:r w:rsidRPr="003C69BA">
        <w:rPr>
          <w:rFonts w:ascii="Arial" w:hAnsi="Arial" w:cs="Arial"/>
          <w:i/>
          <w:iCs/>
          <w:sz w:val="20"/>
        </w:rPr>
        <w:t>The</w:t>
      </w:r>
      <w:r w:rsidRPr="003C69BA">
        <w:rPr>
          <w:rFonts w:ascii="Arial" w:hAnsi="Arial" w:cs="Arial"/>
          <w:i/>
          <w:iCs/>
          <w:spacing w:val="-4"/>
          <w:sz w:val="20"/>
        </w:rPr>
        <w:t xml:space="preserve"> </w:t>
      </w:r>
      <w:r w:rsidRPr="003C69BA">
        <w:rPr>
          <w:rFonts w:ascii="Arial" w:hAnsi="Arial" w:cs="Arial"/>
          <w:i/>
          <w:iCs/>
          <w:sz w:val="20"/>
        </w:rPr>
        <w:t>MS4</w:t>
      </w:r>
      <w:r w:rsidRPr="003C69BA">
        <w:rPr>
          <w:rFonts w:ascii="Arial" w:hAnsi="Arial" w:cs="Arial"/>
          <w:i/>
          <w:iCs/>
          <w:spacing w:val="-6"/>
          <w:sz w:val="20"/>
        </w:rPr>
        <w:t xml:space="preserve"> </w:t>
      </w:r>
      <w:r w:rsidRPr="003C69BA">
        <w:rPr>
          <w:rFonts w:ascii="Arial" w:hAnsi="Arial" w:cs="Arial"/>
          <w:i/>
          <w:iCs/>
          <w:sz w:val="20"/>
        </w:rPr>
        <w:t>program</w:t>
      </w:r>
      <w:r w:rsidRPr="003C69BA">
        <w:rPr>
          <w:rFonts w:ascii="Arial" w:hAnsi="Arial" w:cs="Arial"/>
          <w:i/>
          <w:iCs/>
          <w:spacing w:val="-2"/>
          <w:sz w:val="20"/>
        </w:rPr>
        <w:t xml:space="preserve"> </w:t>
      </w:r>
      <w:r w:rsidRPr="003C69BA">
        <w:rPr>
          <w:rFonts w:ascii="Arial" w:hAnsi="Arial" w:cs="Arial"/>
          <w:i/>
          <w:iCs/>
          <w:sz w:val="20"/>
        </w:rPr>
        <w:t>plan</w:t>
      </w:r>
      <w:r w:rsidRPr="003C69BA">
        <w:rPr>
          <w:rFonts w:ascii="Arial" w:hAnsi="Arial" w:cs="Arial"/>
          <w:i/>
          <w:iCs/>
          <w:spacing w:val="-5"/>
          <w:sz w:val="20"/>
        </w:rPr>
        <w:t xml:space="preserve"> </w:t>
      </w:r>
      <w:r w:rsidRPr="003C69BA">
        <w:rPr>
          <w:rFonts w:ascii="Arial" w:hAnsi="Arial" w:cs="Arial"/>
          <w:i/>
          <w:iCs/>
          <w:sz w:val="20"/>
        </w:rPr>
        <w:t>shall</w:t>
      </w:r>
      <w:r w:rsidRPr="003C69BA">
        <w:rPr>
          <w:rFonts w:ascii="Arial" w:hAnsi="Arial" w:cs="Arial"/>
          <w:i/>
          <w:iCs/>
          <w:spacing w:val="-3"/>
          <w:sz w:val="20"/>
        </w:rPr>
        <w:t xml:space="preserve"> </w:t>
      </w:r>
      <w:r w:rsidRPr="003C69BA">
        <w:rPr>
          <w:rFonts w:ascii="Arial" w:hAnsi="Arial" w:cs="Arial"/>
          <w:i/>
          <w:iCs/>
          <w:spacing w:val="-2"/>
          <w:sz w:val="20"/>
        </w:rPr>
        <w:t>include:</w:t>
      </w:r>
    </w:p>
    <w:p w14:paraId="10172B24" w14:textId="77777777" w:rsid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The webpage address where mechanisms for the public to report (</w:t>
      </w:r>
      <w:proofErr w:type="spellStart"/>
      <w:r w:rsidRPr="003C69BA">
        <w:rPr>
          <w:rFonts w:ascii="Arial" w:hAnsi="Arial" w:cs="Arial"/>
          <w:i/>
          <w:iCs/>
          <w:sz w:val="20"/>
        </w:rPr>
        <w:t>i</w:t>
      </w:r>
      <w:proofErr w:type="spellEnd"/>
      <w:r w:rsidRPr="003C69BA">
        <w:rPr>
          <w:rFonts w:ascii="Arial" w:hAnsi="Arial" w:cs="Arial"/>
          <w:i/>
          <w:iCs/>
          <w:sz w:val="20"/>
        </w:rPr>
        <w:t>) potential illicit discharges,</w:t>
      </w:r>
      <w:r w:rsidRPr="003C69BA">
        <w:rPr>
          <w:rFonts w:ascii="Arial" w:hAnsi="Arial" w:cs="Arial"/>
          <w:i/>
          <w:iCs/>
          <w:spacing w:val="-2"/>
          <w:sz w:val="20"/>
        </w:rPr>
        <w:t xml:space="preserve"> </w:t>
      </w:r>
      <w:r w:rsidRPr="003C69BA">
        <w:rPr>
          <w:rFonts w:ascii="Arial" w:hAnsi="Arial" w:cs="Arial"/>
          <w:i/>
          <w:iCs/>
          <w:sz w:val="20"/>
        </w:rPr>
        <w:t>improper</w:t>
      </w:r>
      <w:r w:rsidRPr="003C69BA">
        <w:rPr>
          <w:rFonts w:ascii="Arial" w:hAnsi="Arial" w:cs="Arial"/>
          <w:i/>
          <w:iCs/>
          <w:spacing w:val="-2"/>
          <w:sz w:val="20"/>
        </w:rPr>
        <w:t xml:space="preserve"> </w:t>
      </w:r>
      <w:r w:rsidRPr="003C69BA">
        <w:rPr>
          <w:rFonts w:ascii="Arial" w:hAnsi="Arial" w:cs="Arial"/>
          <w:i/>
          <w:iCs/>
          <w:sz w:val="20"/>
        </w:rPr>
        <w:t>disposal,</w:t>
      </w:r>
      <w:r w:rsidRPr="003C69BA">
        <w:rPr>
          <w:rFonts w:ascii="Arial" w:hAnsi="Arial" w:cs="Arial"/>
          <w:i/>
          <w:iCs/>
          <w:spacing w:val="-3"/>
          <w:sz w:val="20"/>
        </w:rPr>
        <w:t xml:space="preserve"> </w:t>
      </w:r>
      <w:r w:rsidRPr="003C69BA">
        <w:rPr>
          <w:rFonts w:ascii="Arial" w:hAnsi="Arial" w:cs="Arial"/>
          <w:i/>
          <w:iCs/>
          <w:sz w:val="20"/>
        </w:rPr>
        <w:t>or</w:t>
      </w:r>
      <w:r w:rsidRPr="003C69BA">
        <w:rPr>
          <w:rFonts w:ascii="Arial" w:hAnsi="Arial" w:cs="Arial"/>
          <w:i/>
          <w:iCs/>
          <w:spacing w:val="-5"/>
          <w:sz w:val="20"/>
        </w:rPr>
        <w:t xml:space="preserve"> </w:t>
      </w:r>
      <w:r w:rsidRPr="003C69BA">
        <w:rPr>
          <w:rFonts w:ascii="Arial" w:hAnsi="Arial" w:cs="Arial"/>
          <w:i/>
          <w:iCs/>
          <w:sz w:val="20"/>
        </w:rPr>
        <w:t>spills</w:t>
      </w:r>
      <w:r w:rsidRPr="003C69BA">
        <w:rPr>
          <w:rFonts w:ascii="Arial" w:hAnsi="Arial" w:cs="Arial"/>
          <w:i/>
          <w:iCs/>
          <w:spacing w:val="-3"/>
          <w:sz w:val="20"/>
        </w:rPr>
        <w:t xml:space="preserve"> </w:t>
      </w:r>
      <w:r w:rsidRPr="003C69BA">
        <w:rPr>
          <w:rFonts w:ascii="Arial" w:hAnsi="Arial" w:cs="Arial"/>
          <w:i/>
          <w:iCs/>
          <w:sz w:val="20"/>
        </w:rPr>
        <w:t>to</w:t>
      </w:r>
      <w:r w:rsidRPr="003C69BA">
        <w:rPr>
          <w:rFonts w:ascii="Arial" w:hAnsi="Arial" w:cs="Arial"/>
          <w:i/>
          <w:iCs/>
          <w:spacing w:val="-5"/>
          <w:sz w:val="20"/>
        </w:rPr>
        <w:t xml:space="preserve"> </w:t>
      </w: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MS4,</w:t>
      </w:r>
      <w:r w:rsidRPr="003C69BA">
        <w:rPr>
          <w:rFonts w:ascii="Arial" w:hAnsi="Arial" w:cs="Arial"/>
          <w:i/>
          <w:iCs/>
          <w:spacing w:val="-5"/>
          <w:sz w:val="20"/>
        </w:rPr>
        <w:t xml:space="preserve"> </w:t>
      </w:r>
      <w:r w:rsidRPr="003C69BA">
        <w:rPr>
          <w:rFonts w:ascii="Arial" w:hAnsi="Arial" w:cs="Arial"/>
          <w:i/>
          <w:iCs/>
          <w:sz w:val="20"/>
        </w:rPr>
        <w:t>(ii)</w:t>
      </w:r>
      <w:r w:rsidRPr="003C69BA">
        <w:rPr>
          <w:rFonts w:ascii="Arial" w:hAnsi="Arial" w:cs="Arial"/>
          <w:i/>
          <w:iCs/>
          <w:spacing w:val="-5"/>
          <w:sz w:val="20"/>
        </w:rPr>
        <w:t xml:space="preserve"> </w:t>
      </w:r>
      <w:r w:rsidRPr="003C69BA">
        <w:rPr>
          <w:rFonts w:ascii="Arial" w:hAnsi="Arial" w:cs="Arial"/>
          <w:i/>
          <w:iCs/>
          <w:sz w:val="20"/>
        </w:rPr>
        <w:t>complaints</w:t>
      </w:r>
      <w:r w:rsidRPr="003C69BA">
        <w:rPr>
          <w:rFonts w:ascii="Arial" w:hAnsi="Arial" w:cs="Arial"/>
          <w:i/>
          <w:iCs/>
          <w:spacing w:val="-3"/>
          <w:sz w:val="20"/>
        </w:rPr>
        <w:t xml:space="preserve"> </w:t>
      </w:r>
      <w:r w:rsidRPr="003C69BA">
        <w:rPr>
          <w:rFonts w:ascii="Arial" w:hAnsi="Arial" w:cs="Arial"/>
          <w:i/>
          <w:iCs/>
          <w:sz w:val="20"/>
        </w:rPr>
        <w:t>regarding</w:t>
      </w:r>
      <w:r w:rsidRPr="003C69BA">
        <w:rPr>
          <w:rFonts w:ascii="Arial" w:hAnsi="Arial" w:cs="Arial"/>
          <w:i/>
          <w:iCs/>
          <w:spacing w:val="-1"/>
          <w:sz w:val="20"/>
        </w:rPr>
        <w:t xml:space="preserve"> </w:t>
      </w:r>
      <w:r w:rsidRPr="003C69BA">
        <w:rPr>
          <w:rFonts w:ascii="Arial" w:hAnsi="Arial" w:cs="Arial"/>
          <w:i/>
          <w:iCs/>
          <w:sz w:val="20"/>
        </w:rPr>
        <w:t>land</w:t>
      </w:r>
      <w:r w:rsidRPr="003C69BA">
        <w:rPr>
          <w:rFonts w:ascii="Arial" w:hAnsi="Arial" w:cs="Arial"/>
          <w:i/>
          <w:iCs/>
          <w:spacing w:val="-4"/>
          <w:sz w:val="20"/>
        </w:rPr>
        <w:t xml:space="preserve"> </w:t>
      </w:r>
      <w:r w:rsidRPr="003C69BA">
        <w:rPr>
          <w:rFonts w:ascii="Arial" w:hAnsi="Arial" w:cs="Arial"/>
          <w:i/>
          <w:iCs/>
          <w:sz w:val="20"/>
        </w:rPr>
        <w:t>disturbing activities, or (iii) other potential stormwater pollution concerns;</w:t>
      </w:r>
    </w:p>
    <w:p w14:paraId="2A4C11CA" w14:textId="77777777" w:rsid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webpage</w:t>
      </w:r>
      <w:r w:rsidRPr="003C69BA">
        <w:rPr>
          <w:rFonts w:ascii="Arial" w:hAnsi="Arial" w:cs="Arial"/>
          <w:i/>
          <w:iCs/>
          <w:spacing w:val="-2"/>
          <w:sz w:val="20"/>
        </w:rPr>
        <w:t xml:space="preserve"> </w:t>
      </w:r>
      <w:r w:rsidRPr="003C69BA">
        <w:rPr>
          <w:rFonts w:ascii="Arial" w:hAnsi="Arial" w:cs="Arial"/>
          <w:i/>
          <w:iCs/>
          <w:sz w:val="20"/>
        </w:rPr>
        <w:t>address</w:t>
      </w:r>
      <w:r w:rsidRPr="003C69BA">
        <w:rPr>
          <w:rFonts w:ascii="Arial" w:hAnsi="Arial" w:cs="Arial"/>
          <w:i/>
          <w:iCs/>
          <w:spacing w:val="-4"/>
          <w:sz w:val="20"/>
        </w:rPr>
        <w:t xml:space="preserve"> </w:t>
      </w:r>
      <w:r w:rsidRPr="003C69BA">
        <w:rPr>
          <w:rFonts w:ascii="Arial" w:hAnsi="Arial" w:cs="Arial"/>
          <w:i/>
          <w:iCs/>
          <w:sz w:val="20"/>
        </w:rPr>
        <w:t>that</w:t>
      </w:r>
      <w:r w:rsidRPr="003C69BA">
        <w:rPr>
          <w:rFonts w:ascii="Arial" w:hAnsi="Arial" w:cs="Arial"/>
          <w:i/>
          <w:iCs/>
          <w:spacing w:val="-4"/>
          <w:sz w:val="20"/>
        </w:rPr>
        <w:t xml:space="preserve"> </w:t>
      </w:r>
      <w:r w:rsidRPr="003C69BA">
        <w:rPr>
          <w:rFonts w:ascii="Arial" w:hAnsi="Arial" w:cs="Arial"/>
          <w:i/>
          <w:iCs/>
          <w:sz w:val="20"/>
        </w:rPr>
        <w:t>contains</w:t>
      </w:r>
      <w:r w:rsidRPr="003C69BA">
        <w:rPr>
          <w:rFonts w:ascii="Arial" w:hAnsi="Arial" w:cs="Arial"/>
          <w:i/>
          <w:iCs/>
          <w:spacing w:val="-2"/>
          <w:sz w:val="20"/>
        </w:rPr>
        <w:t xml:space="preserve"> </w:t>
      </w: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methods</w:t>
      </w:r>
      <w:r w:rsidRPr="003C69BA">
        <w:rPr>
          <w:rFonts w:ascii="Arial" w:hAnsi="Arial" w:cs="Arial"/>
          <w:i/>
          <w:iCs/>
          <w:spacing w:val="-2"/>
          <w:sz w:val="20"/>
        </w:rPr>
        <w:t xml:space="preserve"> </w:t>
      </w:r>
      <w:r w:rsidRPr="003C69BA">
        <w:rPr>
          <w:rFonts w:ascii="Arial" w:hAnsi="Arial" w:cs="Arial"/>
          <w:i/>
          <w:iCs/>
          <w:sz w:val="20"/>
        </w:rPr>
        <w:t>for</w:t>
      </w:r>
      <w:r w:rsidRPr="003C69BA">
        <w:rPr>
          <w:rFonts w:ascii="Arial" w:hAnsi="Arial" w:cs="Arial"/>
          <w:i/>
          <w:iCs/>
          <w:spacing w:val="-1"/>
          <w:sz w:val="20"/>
        </w:rPr>
        <w:t xml:space="preserve"> </w:t>
      </w:r>
      <w:r w:rsidRPr="003C69BA">
        <w:rPr>
          <w:rFonts w:ascii="Arial" w:hAnsi="Arial" w:cs="Arial"/>
          <w:i/>
          <w:iCs/>
          <w:sz w:val="20"/>
        </w:rPr>
        <w:t>how</w:t>
      </w:r>
      <w:r w:rsidRPr="003C69BA">
        <w:rPr>
          <w:rFonts w:ascii="Arial" w:hAnsi="Arial" w:cs="Arial"/>
          <w:i/>
          <w:iCs/>
          <w:spacing w:val="-2"/>
          <w:sz w:val="20"/>
        </w:rPr>
        <w:t xml:space="preserve"> </w:t>
      </w: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public</w:t>
      </w:r>
      <w:r w:rsidRPr="003C69BA">
        <w:rPr>
          <w:rFonts w:ascii="Arial" w:hAnsi="Arial" w:cs="Arial"/>
          <w:i/>
          <w:iCs/>
          <w:spacing w:val="-2"/>
          <w:sz w:val="20"/>
        </w:rPr>
        <w:t xml:space="preserve"> </w:t>
      </w:r>
      <w:r w:rsidRPr="003C69BA">
        <w:rPr>
          <w:rFonts w:ascii="Arial" w:hAnsi="Arial" w:cs="Arial"/>
          <w:i/>
          <w:iCs/>
          <w:sz w:val="20"/>
        </w:rPr>
        <w:t>can</w:t>
      </w:r>
      <w:r w:rsidRPr="003C69BA">
        <w:rPr>
          <w:rFonts w:ascii="Arial" w:hAnsi="Arial" w:cs="Arial"/>
          <w:i/>
          <w:iCs/>
          <w:spacing w:val="-3"/>
          <w:sz w:val="20"/>
        </w:rPr>
        <w:t xml:space="preserve"> </w:t>
      </w:r>
      <w:r w:rsidRPr="003C69BA">
        <w:rPr>
          <w:rFonts w:ascii="Arial" w:hAnsi="Arial" w:cs="Arial"/>
          <w:i/>
          <w:iCs/>
          <w:sz w:val="20"/>
        </w:rPr>
        <w:t>provide</w:t>
      </w:r>
      <w:r w:rsidRPr="003C69BA">
        <w:rPr>
          <w:rFonts w:ascii="Arial" w:hAnsi="Arial" w:cs="Arial"/>
          <w:i/>
          <w:iCs/>
          <w:spacing w:val="-5"/>
          <w:sz w:val="20"/>
        </w:rPr>
        <w:t xml:space="preserve"> </w:t>
      </w:r>
      <w:r w:rsidRPr="003C69BA">
        <w:rPr>
          <w:rFonts w:ascii="Arial" w:hAnsi="Arial" w:cs="Arial"/>
          <w:i/>
          <w:iCs/>
          <w:sz w:val="20"/>
        </w:rPr>
        <w:t>input</w:t>
      </w:r>
      <w:r w:rsidRPr="003C69BA">
        <w:rPr>
          <w:rFonts w:ascii="Arial" w:hAnsi="Arial" w:cs="Arial"/>
          <w:i/>
          <w:iCs/>
          <w:spacing w:val="-2"/>
          <w:sz w:val="20"/>
        </w:rPr>
        <w:t xml:space="preserve"> </w:t>
      </w:r>
      <w:r w:rsidRPr="003C69BA">
        <w:rPr>
          <w:rFonts w:ascii="Arial" w:hAnsi="Arial" w:cs="Arial"/>
          <w:i/>
          <w:iCs/>
          <w:sz w:val="20"/>
        </w:rPr>
        <w:t>on</w:t>
      </w:r>
      <w:r w:rsidRPr="003C69BA">
        <w:rPr>
          <w:rFonts w:ascii="Arial" w:hAnsi="Arial" w:cs="Arial"/>
          <w:i/>
          <w:iCs/>
          <w:spacing w:val="-3"/>
          <w:sz w:val="20"/>
        </w:rPr>
        <w:t xml:space="preserve"> </w:t>
      </w:r>
      <w:r w:rsidRPr="003C69BA">
        <w:rPr>
          <w:rFonts w:ascii="Arial" w:hAnsi="Arial" w:cs="Arial"/>
          <w:i/>
          <w:iCs/>
          <w:sz w:val="20"/>
        </w:rPr>
        <w:t>the permittee's MS4 program; and</w:t>
      </w:r>
    </w:p>
    <w:p w14:paraId="6BE3500A" w14:textId="5B67704D" w:rsidR="003C69BA" w:rsidRP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A description of the public involvement activities to be implemented by the permittee, the anticipated</w:t>
      </w:r>
      <w:r w:rsidRPr="003C69BA">
        <w:rPr>
          <w:rFonts w:ascii="Arial" w:hAnsi="Arial" w:cs="Arial"/>
          <w:i/>
          <w:iCs/>
          <w:spacing w:val="-2"/>
          <w:sz w:val="20"/>
        </w:rPr>
        <w:t xml:space="preserve"> </w:t>
      </w:r>
      <w:r w:rsidRPr="003C69BA">
        <w:rPr>
          <w:rFonts w:ascii="Arial" w:hAnsi="Arial" w:cs="Arial"/>
          <w:i/>
          <w:iCs/>
          <w:sz w:val="20"/>
        </w:rPr>
        <w:t>time</w:t>
      </w:r>
      <w:r w:rsidRPr="003C69BA">
        <w:rPr>
          <w:rFonts w:ascii="Arial" w:hAnsi="Arial" w:cs="Arial"/>
          <w:i/>
          <w:iCs/>
          <w:spacing w:val="-2"/>
          <w:sz w:val="20"/>
        </w:rPr>
        <w:t xml:space="preserve"> </w:t>
      </w:r>
      <w:r w:rsidRPr="003C69BA">
        <w:rPr>
          <w:rFonts w:ascii="Arial" w:hAnsi="Arial" w:cs="Arial"/>
          <w:i/>
          <w:iCs/>
          <w:sz w:val="20"/>
        </w:rPr>
        <w:t>period</w:t>
      </w:r>
      <w:r w:rsidRPr="003C69BA">
        <w:rPr>
          <w:rFonts w:ascii="Arial" w:hAnsi="Arial" w:cs="Arial"/>
          <w:i/>
          <w:iCs/>
          <w:spacing w:val="-3"/>
          <w:sz w:val="20"/>
        </w:rPr>
        <w:t xml:space="preserve"> </w:t>
      </w: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activities</w:t>
      </w:r>
      <w:r w:rsidRPr="003C69BA">
        <w:rPr>
          <w:rFonts w:ascii="Arial" w:hAnsi="Arial" w:cs="Arial"/>
          <w:i/>
          <w:iCs/>
          <w:spacing w:val="-4"/>
          <w:sz w:val="20"/>
        </w:rPr>
        <w:t xml:space="preserve"> </w:t>
      </w:r>
      <w:r w:rsidRPr="003C69BA">
        <w:rPr>
          <w:rFonts w:ascii="Arial" w:hAnsi="Arial" w:cs="Arial"/>
          <w:i/>
          <w:iCs/>
          <w:sz w:val="20"/>
        </w:rPr>
        <w:t>will</w:t>
      </w:r>
      <w:r w:rsidRPr="003C69BA">
        <w:rPr>
          <w:rFonts w:ascii="Arial" w:hAnsi="Arial" w:cs="Arial"/>
          <w:i/>
          <w:iCs/>
          <w:spacing w:val="-2"/>
          <w:sz w:val="20"/>
        </w:rPr>
        <w:t xml:space="preserve"> </w:t>
      </w:r>
      <w:r w:rsidRPr="003C69BA">
        <w:rPr>
          <w:rFonts w:ascii="Arial" w:hAnsi="Arial" w:cs="Arial"/>
          <w:i/>
          <w:iCs/>
          <w:sz w:val="20"/>
        </w:rPr>
        <w:t>occur,</w:t>
      </w:r>
      <w:r w:rsidRPr="003C69BA">
        <w:rPr>
          <w:rFonts w:ascii="Arial" w:hAnsi="Arial" w:cs="Arial"/>
          <w:i/>
          <w:iCs/>
          <w:spacing w:val="-5"/>
          <w:sz w:val="20"/>
        </w:rPr>
        <w:t xml:space="preserve"> </w:t>
      </w:r>
      <w:r w:rsidRPr="003C69BA">
        <w:rPr>
          <w:rFonts w:ascii="Arial" w:hAnsi="Arial" w:cs="Arial"/>
          <w:i/>
          <w:iCs/>
          <w:sz w:val="20"/>
        </w:rPr>
        <w:t>and</w:t>
      </w:r>
      <w:r w:rsidRPr="003C69BA">
        <w:rPr>
          <w:rFonts w:ascii="Arial" w:hAnsi="Arial" w:cs="Arial"/>
          <w:i/>
          <w:iCs/>
          <w:spacing w:val="-3"/>
          <w:sz w:val="20"/>
        </w:rPr>
        <w:t xml:space="preserve"> </w:t>
      </w:r>
      <w:r w:rsidRPr="003C69BA">
        <w:rPr>
          <w:rFonts w:ascii="Arial" w:hAnsi="Arial" w:cs="Arial"/>
          <w:i/>
          <w:iCs/>
          <w:sz w:val="20"/>
        </w:rPr>
        <w:t>a</w:t>
      </w:r>
      <w:r w:rsidRPr="003C69BA">
        <w:rPr>
          <w:rFonts w:ascii="Arial" w:hAnsi="Arial" w:cs="Arial"/>
          <w:i/>
          <w:iCs/>
          <w:spacing w:val="-4"/>
          <w:sz w:val="20"/>
        </w:rPr>
        <w:t xml:space="preserve"> </w:t>
      </w:r>
      <w:r w:rsidRPr="003C69BA">
        <w:rPr>
          <w:rFonts w:ascii="Arial" w:hAnsi="Arial" w:cs="Arial"/>
          <w:i/>
          <w:iCs/>
          <w:sz w:val="20"/>
        </w:rPr>
        <w:t>metric</w:t>
      </w:r>
      <w:r w:rsidRPr="003C69BA">
        <w:rPr>
          <w:rFonts w:ascii="Arial" w:hAnsi="Arial" w:cs="Arial"/>
          <w:i/>
          <w:iCs/>
          <w:spacing w:val="-3"/>
          <w:sz w:val="20"/>
        </w:rPr>
        <w:t xml:space="preserve"> </w:t>
      </w:r>
      <w:r w:rsidRPr="003C69BA">
        <w:rPr>
          <w:rFonts w:ascii="Arial" w:hAnsi="Arial" w:cs="Arial"/>
          <w:i/>
          <w:iCs/>
          <w:sz w:val="20"/>
        </w:rPr>
        <w:t>for</w:t>
      </w:r>
      <w:r w:rsidRPr="003C69BA">
        <w:rPr>
          <w:rFonts w:ascii="Arial" w:hAnsi="Arial" w:cs="Arial"/>
          <w:i/>
          <w:iCs/>
          <w:spacing w:val="-4"/>
          <w:sz w:val="20"/>
        </w:rPr>
        <w:t xml:space="preserve"> </w:t>
      </w:r>
      <w:r w:rsidRPr="003C69BA">
        <w:rPr>
          <w:rFonts w:ascii="Arial" w:hAnsi="Arial" w:cs="Arial"/>
          <w:i/>
          <w:iCs/>
          <w:sz w:val="20"/>
        </w:rPr>
        <w:t>each</w:t>
      </w:r>
      <w:r w:rsidRPr="003C69BA">
        <w:rPr>
          <w:rFonts w:ascii="Arial" w:hAnsi="Arial" w:cs="Arial"/>
          <w:i/>
          <w:iCs/>
          <w:spacing w:val="-3"/>
          <w:sz w:val="20"/>
        </w:rPr>
        <w:t xml:space="preserve"> </w:t>
      </w:r>
      <w:r w:rsidRPr="003C69BA">
        <w:rPr>
          <w:rFonts w:ascii="Arial" w:hAnsi="Arial" w:cs="Arial"/>
          <w:i/>
          <w:iCs/>
          <w:sz w:val="20"/>
        </w:rPr>
        <w:t>activity</w:t>
      </w:r>
      <w:r w:rsidRPr="003C69BA">
        <w:rPr>
          <w:rFonts w:ascii="Arial" w:hAnsi="Arial" w:cs="Arial"/>
          <w:i/>
          <w:iCs/>
          <w:spacing w:val="-5"/>
          <w:sz w:val="20"/>
        </w:rPr>
        <w:t xml:space="preserve"> </w:t>
      </w:r>
      <w:r w:rsidRPr="003C69BA">
        <w:rPr>
          <w:rFonts w:ascii="Arial" w:hAnsi="Arial" w:cs="Arial"/>
          <w:i/>
          <w:iCs/>
          <w:sz w:val="20"/>
        </w:rPr>
        <w:t>to</w:t>
      </w:r>
      <w:r w:rsidRPr="003C69BA">
        <w:rPr>
          <w:rFonts w:ascii="Arial" w:hAnsi="Arial" w:cs="Arial"/>
          <w:i/>
          <w:iCs/>
          <w:spacing w:val="-2"/>
          <w:sz w:val="20"/>
        </w:rPr>
        <w:t xml:space="preserve"> </w:t>
      </w:r>
      <w:r w:rsidRPr="003C69BA">
        <w:rPr>
          <w:rFonts w:ascii="Arial" w:hAnsi="Arial" w:cs="Arial"/>
          <w:i/>
          <w:iCs/>
          <w:sz w:val="20"/>
        </w:rPr>
        <w:t>determine</w:t>
      </w:r>
      <w:r w:rsidRPr="003C69BA">
        <w:rPr>
          <w:rFonts w:ascii="Arial" w:hAnsi="Arial" w:cs="Arial"/>
          <w:i/>
          <w:iCs/>
          <w:spacing w:val="-2"/>
          <w:sz w:val="20"/>
        </w:rPr>
        <w:t xml:space="preserve"> </w:t>
      </w:r>
      <w:r w:rsidRPr="003C69BA">
        <w:rPr>
          <w:rFonts w:ascii="Arial" w:hAnsi="Arial" w:cs="Arial"/>
          <w:i/>
          <w:iCs/>
          <w:sz w:val="20"/>
        </w:rPr>
        <w:t>if the activity is beneficial to water quality. An example of metrics may include the weight of trash collected from a stream cleanup, the number of participants in a hazardous waste collection event, etc.</w:t>
      </w:r>
    </w:p>
    <w:p w14:paraId="0A82881F" w14:textId="77777777" w:rsidR="003C69BA" w:rsidRPr="003C69BA" w:rsidRDefault="003C69BA" w:rsidP="00B531FC">
      <w:pPr>
        <w:pStyle w:val="BodyText"/>
        <w:kinsoku w:val="0"/>
        <w:overflowPunct w:val="0"/>
        <w:spacing w:before="120"/>
        <w:ind w:left="1440" w:right="1166"/>
        <w:rPr>
          <w:rFonts w:ascii="Arial" w:hAnsi="Arial" w:cs="Arial"/>
          <w:i/>
          <w:iCs/>
          <w:spacing w:val="-2"/>
          <w:sz w:val="20"/>
        </w:rPr>
      </w:pP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annual</w:t>
      </w:r>
      <w:r w:rsidRPr="003C69BA">
        <w:rPr>
          <w:rFonts w:ascii="Arial" w:hAnsi="Arial" w:cs="Arial"/>
          <w:i/>
          <w:iCs/>
          <w:spacing w:val="-4"/>
          <w:sz w:val="20"/>
        </w:rPr>
        <w:t xml:space="preserve"> </w:t>
      </w:r>
      <w:r w:rsidRPr="003C69BA">
        <w:rPr>
          <w:rFonts w:ascii="Arial" w:hAnsi="Arial" w:cs="Arial"/>
          <w:i/>
          <w:iCs/>
          <w:sz w:val="20"/>
        </w:rPr>
        <w:t>report</w:t>
      </w:r>
      <w:r w:rsidRPr="003C69BA">
        <w:rPr>
          <w:rFonts w:ascii="Arial" w:hAnsi="Arial" w:cs="Arial"/>
          <w:i/>
          <w:iCs/>
          <w:spacing w:val="-5"/>
          <w:sz w:val="20"/>
        </w:rPr>
        <w:t xml:space="preserve"> </w:t>
      </w:r>
      <w:r w:rsidRPr="003C69BA">
        <w:rPr>
          <w:rFonts w:ascii="Arial" w:hAnsi="Arial" w:cs="Arial"/>
          <w:i/>
          <w:iCs/>
          <w:sz w:val="20"/>
        </w:rPr>
        <w:t>shall</w:t>
      </w:r>
      <w:r w:rsidRPr="003C69BA">
        <w:rPr>
          <w:rFonts w:ascii="Arial" w:hAnsi="Arial" w:cs="Arial"/>
          <w:i/>
          <w:iCs/>
          <w:spacing w:val="-5"/>
          <w:sz w:val="20"/>
        </w:rPr>
        <w:t xml:space="preserve"> </w:t>
      </w:r>
      <w:r w:rsidRPr="003C69BA">
        <w:rPr>
          <w:rFonts w:ascii="Arial" w:hAnsi="Arial" w:cs="Arial"/>
          <w:i/>
          <w:iCs/>
          <w:sz w:val="20"/>
        </w:rPr>
        <w:t>include</w:t>
      </w:r>
      <w:r w:rsidRPr="003C69BA">
        <w:rPr>
          <w:rFonts w:ascii="Arial" w:hAnsi="Arial" w:cs="Arial"/>
          <w:i/>
          <w:iCs/>
          <w:spacing w:val="-5"/>
          <w:sz w:val="20"/>
        </w:rPr>
        <w:t xml:space="preserve"> </w:t>
      </w:r>
      <w:r w:rsidRPr="003C69BA">
        <w:rPr>
          <w:rFonts w:ascii="Arial" w:hAnsi="Arial" w:cs="Arial"/>
          <w:i/>
          <w:iCs/>
          <w:sz w:val="20"/>
        </w:rPr>
        <w:t>the</w:t>
      </w:r>
      <w:r w:rsidRPr="003C69BA">
        <w:rPr>
          <w:rFonts w:ascii="Arial" w:hAnsi="Arial" w:cs="Arial"/>
          <w:i/>
          <w:iCs/>
          <w:spacing w:val="-4"/>
          <w:sz w:val="20"/>
        </w:rPr>
        <w:t xml:space="preserve"> </w:t>
      </w:r>
      <w:r w:rsidRPr="003C69BA">
        <w:rPr>
          <w:rFonts w:ascii="Arial" w:hAnsi="Arial" w:cs="Arial"/>
          <w:i/>
          <w:iCs/>
          <w:sz w:val="20"/>
        </w:rPr>
        <w:t>following</w:t>
      </w:r>
      <w:r w:rsidRPr="003C69BA">
        <w:rPr>
          <w:rFonts w:ascii="Arial" w:hAnsi="Arial" w:cs="Arial"/>
          <w:i/>
          <w:iCs/>
          <w:spacing w:val="-5"/>
          <w:sz w:val="20"/>
        </w:rPr>
        <w:t xml:space="preserve"> </w:t>
      </w:r>
      <w:r w:rsidRPr="003C69BA">
        <w:rPr>
          <w:rFonts w:ascii="Arial" w:hAnsi="Arial" w:cs="Arial"/>
          <w:i/>
          <w:iCs/>
          <w:spacing w:val="-2"/>
          <w:sz w:val="20"/>
        </w:rPr>
        <w:t>information:</w:t>
      </w:r>
    </w:p>
    <w:p w14:paraId="4CACC3BC" w14:textId="77777777" w:rsidR="003C69BA" w:rsidRPr="003C69BA" w:rsidRDefault="003C69BA" w:rsidP="00B531FC">
      <w:pPr>
        <w:pStyle w:val="ListParagraph"/>
        <w:numPr>
          <w:ilvl w:val="0"/>
          <w:numId w:val="4"/>
        </w:numPr>
        <w:tabs>
          <w:tab w:val="left" w:pos="1112"/>
        </w:tabs>
        <w:kinsoku w:val="0"/>
        <w:overflowPunct w:val="0"/>
        <w:spacing w:before="120" w:line="259" w:lineRule="auto"/>
        <w:ind w:left="1987" w:right="1166"/>
        <w:rPr>
          <w:rFonts w:ascii="Arial" w:hAnsi="Arial" w:cs="Arial"/>
          <w:i/>
          <w:iCs/>
          <w:sz w:val="20"/>
          <w:szCs w:val="22"/>
        </w:rPr>
      </w:pPr>
      <w:r w:rsidRPr="003C69BA">
        <w:rPr>
          <w:rFonts w:ascii="Arial" w:hAnsi="Arial" w:cs="Arial"/>
          <w:i/>
          <w:iCs/>
          <w:sz w:val="20"/>
          <w:szCs w:val="22"/>
        </w:rPr>
        <w:t>A</w:t>
      </w:r>
      <w:r w:rsidRPr="003C69BA">
        <w:rPr>
          <w:rFonts w:ascii="Arial" w:hAnsi="Arial" w:cs="Arial"/>
          <w:i/>
          <w:iCs/>
          <w:spacing w:val="-3"/>
          <w:sz w:val="20"/>
          <w:szCs w:val="22"/>
        </w:rPr>
        <w:t xml:space="preserve"> </w:t>
      </w:r>
      <w:r w:rsidRPr="003C69BA">
        <w:rPr>
          <w:rFonts w:ascii="Arial" w:hAnsi="Arial" w:cs="Arial"/>
          <w:i/>
          <w:iCs/>
          <w:sz w:val="20"/>
          <w:szCs w:val="22"/>
        </w:rPr>
        <w:t>summary</w:t>
      </w:r>
      <w:r w:rsidRPr="003C69BA">
        <w:rPr>
          <w:rFonts w:ascii="Arial" w:hAnsi="Arial" w:cs="Arial"/>
          <w:i/>
          <w:iCs/>
          <w:spacing w:val="-3"/>
          <w:sz w:val="20"/>
          <w:szCs w:val="22"/>
        </w:rPr>
        <w:t xml:space="preserve"> </w:t>
      </w:r>
      <w:r w:rsidRPr="003C69BA">
        <w:rPr>
          <w:rFonts w:ascii="Arial" w:hAnsi="Arial" w:cs="Arial"/>
          <w:i/>
          <w:iCs/>
          <w:sz w:val="20"/>
          <w:szCs w:val="22"/>
        </w:rPr>
        <w:t>of</w:t>
      </w:r>
      <w:r w:rsidRPr="003C69BA">
        <w:rPr>
          <w:rFonts w:ascii="Arial" w:hAnsi="Arial" w:cs="Arial"/>
          <w:i/>
          <w:iCs/>
          <w:spacing w:val="-3"/>
          <w:sz w:val="20"/>
          <w:szCs w:val="22"/>
        </w:rPr>
        <w:t xml:space="preserve"> </w:t>
      </w:r>
      <w:r w:rsidRPr="003C69BA">
        <w:rPr>
          <w:rFonts w:ascii="Arial" w:hAnsi="Arial" w:cs="Arial"/>
          <w:i/>
          <w:iCs/>
          <w:sz w:val="20"/>
          <w:szCs w:val="22"/>
        </w:rPr>
        <w:t>any</w:t>
      </w:r>
      <w:r w:rsidRPr="003C69BA">
        <w:rPr>
          <w:rFonts w:ascii="Arial" w:hAnsi="Arial" w:cs="Arial"/>
          <w:i/>
          <w:iCs/>
          <w:spacing w:val="-3"/>
          <w:sz w:val="20"/>
          <w:szCs w:val="22"/>
        </w:rPr>
        <w:t xml:space="preserve"> </w:t>
      </w:r>
      <w:r w:rsidRPr="003C69BA">
        <w:rPr>
          <w:rFonts w:ascii="Arial" w:hAnsi="Arial" w:cs="Arial"/>
          <w:i/>
          <w:iCs/>
          <w:sz w:val="20"/>
          <w:szCs w:val="22"/>
        </w:rPr>
        <w:t>public</w:t>
      </w:r>
      <w:r w:rsidRPr="003C69BA">
        <w:rPr>
          <w:rFonts w:ascii="Arial" w:hAnsi="Arial" w:cs="Arial"/>
          <w:i/>
          <w:iCs/>
          <w:spacing w:val="-3"/>
          <w:sz w:val="20"/>
          <w:szCs w:val="22"/>
        </w:rPr>
        <w:t xml:space="preserve"> </w:t>
      </w:r>
      <w:r w:rsidRPr="003C69BA">
        <w:rPr>
          <w:rFonts w:ascii="Arial" w:hAnsi="Arial" w:cs="Arial"/>
          <w:i/>
          <w:iCs/>
          <w:sz w:val="20"/>
          <w:szCs w:val="22"/>
        </w:rPr>
        <w:t>input</w:t>
      </w:r>
      <w:r w:rsidRPr="003C69BA">
        <w:rPr>
          <w:rFonts w:ascii="Arial" w:hAnsi="Arial" w:cs="Arial"/>
          <w:i/>
          <w:iCs/>
          <w:spacing w:val="-3"/>
          <w:sz w:val="20"/>
          <w:szCs w:val="22"/>
        </w:rPr>
        <w:t xml:space="preserve"> </w:t>
      </w:r>
      <w:r w:rsidRPr="003C69BA">
        <w:rPr>
          <w:rFonts w:ascii="Arial" w:hAnsi="Arial" w:cs="Arial"/>
          <w:i/>
          <w:iCs/>
          <w:sz w:val="20"/>
          <w:szCs w:val="22"/>
        </w:rPr>
        <w:t>on</w:t>
      </w:r>
      <w:r w:rsidRPr="003C69BA">
        <w:rPr>
          <w:rFonts w:ascii="Arial" w:hAnsi="Arial" w:cs="Arial"/>
          <w:i/>
          <w:iCs/>
          <w:spacing w:val="-4"/>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MS4</w:t>
      </w:r>
      <w:r w:rsidRPr="003C69BA">
        <w:rPr>
          <w:rFonts w:ascii="Arial" w:hAnsi="Arial" w:cs="Arial"/>
          <w:i/>
          <w:iCs/>
          <w:spacing w:val="-3"/>
          <w:sz w:val="20"/>
          <w:szCs w:val="22"/>
        </w:rPr>
        <w:t xml:space="preserve"> </w:t>
      </w:r>
      <w:r w:rsidRPr="003C69BA">
        <w:rPr>
          <w:rFonts w:ascii="Arial" w:hAnsi="Arial" w:cs="Arial"/>
          <w:i/>
          <w:iCs/>
          <w:sz w:val="20"/>
          <w:szCs w:val="22"/>
        </w:rPr>
        <w:t>program</w:t>
      </w:r>
      <w:r w:rsidRPr="003C69BA">
        <w:rPr>
          <w:rFonts w:ascii="Arial" w:hAnsi="Arial" w:cs="Arial"/>
          <w:i/>
          <w:iCs/>
          <w:spacing w:val="-5"/>
          <w:sz w:val="20"/>
          <w:szCs w:val="22"/>
        </w:rPr>
        <w:t xml:space="preserve"> </w:t>
      </w:r>
      <w:r w:rsidRPr="003C69BA">
        <w:rPr>
          <w:rFonts w:ascii="Arial" w:hAnsi="Arial" w:cs="Arial"/>
          <w:i/>
          <w:iCs/>
          <w:sz w:val="20"/>
          <w:szCs w:val="22"/>
        </w:rPr>
        <w:t>received</w:t>
      </w:r>
      <w:r w:rsidRPr="003C69BA">
        <w:rPr>
          <w:rFonts w:ascii="Arial" w:hAnsi="Arial" w:cs="Arial"/>
          <w:i/>
          <w:iCs/>
          <w:spacing w:val="-4"/>
          <w:sz w:val="20"/>
          <w:szCs w:val="22"/>
        </w:rPr>
        <w:t xml:space="preserve"> </w:t>
      </w:r>
      <w:r w:rsidRPr="003C69BA">
        <w:rPr>
          <w:rFonts w:ascii="Arial" w:hAnsi="Arial" w:cs="Arial"/>
          <w:i/>
          <w:iCs/>
          <w:sz w:val="20"/>
          <w:szCs w:val="22"/>
        </w:rPr>
        <w:t>(including</w:t>
      </w:r>
      <w:r w:rsidRPr="003C69BA">
        <w:rPr>
          <w:rFonts w:ascii="Arial" w:hAnsi="Arial" w:cs="Arial"/>
          <w:i/>
          <w:iCs/>
          <w:spacing w:val="-4"/>
          <w:sz w:val="20"/>
          <w:szCs w:val="22"/>
        </w:rPr>
        <w:t xml:space="preserve"> </w:t>
      </w:r>
      <w:r w:rsidRPr="003C69BA">
        <w:rPr>
          <w:rFonts w:ascii="Arial" w:hAnsi="Arial" w:cs="Arial"/>
          <w:i/>
          <w:iCs/>
          <w:sz w:val="20"/>
          <w:szCs w:val="22"/>
        </w:rPr>
        <w:t>stormwater complaints) and how the permittee responded;</w:t>
      </w:r>
    </w:p>
    <w:p w14:paraId="1ADDDF29" w14:textId="77777777" w:rsidR="003C69BA" w:rsidRPr="003C69BA" w:rsidRDefault="003C69BA" w:rsidP="00B531FC">
      <w:pPr>
        <w:pStyle w:val="ListParagraph"/>
        <w:numPr>
          <w:ilvl w:val="0"/>
          <w:numId w:val="4"/>
        </w:numPr>
        <w:tabs>
          <w:tab w:val="left" w:pos="1112"/>
        </w:tabs>
        <w:kinsoku w:val="0"/>
        <w:overflowPunct w:val="0"/>
        <w:spacing w:before="120" w:line="267" w:lineRule="exact"/>
        <w:ind w:left="1973" w:right="1166"/>
        <w:rPr>
          <w:rFonts w:ascii="Arial" w:hAnsi="Arial" w:cs="Arial"/>
          <w:i/>
          <w:iCs/>
          <w:spacing w:val="-2"/>
          <w:sz w:val="20"/>
          <w:szCs w:val="22"/>
        </w:rPr>
      </w:pPr>
      <w:r w:rsidRPr="003C69BA">
        <w:rPr>
          <w:rFonts w:ascii="Arial" w:hAnsi="Arial" w:cs="Arial"/>
          <w:i/>
          <w:iCs/>
          <w:sz w:val="20"/>
          <w:szCs w:val="22"/>
        </w:rPr>
        <w:t>A</w:t>
      </w:r>
      <w:r w:rsidRPr="003C69BA">
        <w:rPr>
          <w:rFonts w:ascii="Arial" w:hAnsi="Arial" w:cs="Arial"/>
          <w:i/>
          <w:iCs/>
          <w:spacing w:val="-6"/>
          <w:sz w:val="20"/>
          <w:szCs w:val="22"/>
        </w:rPr>
        <w:t xml:space="preserve"> </w:t>
      </w:r>
      <w:r w:rsidRPr="003C69BA">
        <w:rPr>
          <w:rFonts w:ascii="Arial" w:hAnsi="Arial" w:cs="Arial"/>
          <w:i/>
          <w:iCs/>
          <w:sz w:val="20"/>
          <w:szCs w:val="22"/>
        </w:rPr>
        <w:t>webpage</w:t>
      </w:r>
      <w:r w:rsidRPr="003C69BA">
        <w:rPr>
          <w:rFonts w:ascii="Arial" w:hAnsi="Arial" w:cs="Arial"/>
          <w:i/>
          <w:iCs/>
          <w:spacing w:val="-4"/>
          <w:sz w:val="20"/>
          <w:szCs w:val="22"/>
        </w:rPr>
        <w:t xml:space="preserve"> </w:t>
      </w:r>
      <w:r w:rsidRPr="003C69BA">
        <w:rPr>
          <w:rFonts w:ascii="Arial" w:hAnsi="Arial" w:cs="Arial"/>
          <w:i/>
          <w:iCs/>
          <w:sz w:val="20"/>
          <w:szCs w:val="22"/>
        </w:rPr>
        <w:t>address</w:t>
      </w:r>
      <w:r w:rsidRPr="003C69BA">
        <w:rPr>
          <w:rFonts w:ascii="Arial" w:hAnsi="Arial" w:cs="Arial"/>
          <w:i/>
          <w:iCs/>
          <w:spacing w:val="-3"/>
          <w:sz w:val="20"/>
          <w:szCs w:val="22"/>
        </w:rPr>
        <w:t xml:space="preserve"> </w:t>
      </w:r>
      <w:r w:rsidRPr="003C69BA">
        <w:rPr>
          <w:rFonts w:ascii="Arial" w:hAnsi="Arial" w:cs="Arial"/>
          <w:i/>
          <w:iCs/>
          <w:sz w:val="20"/>
          <w:szCs w:val="22"/>
        </w:rPr>
        <w:t>to</w:t>
      </w:r>
      <w:r w:rsidRPr="003C69BA">
        <w:rPr>
          <w:rFonts w:ascii="Arial" w:hAnsi="Arial" w:cs="Arial"/>
          <w:i/>
          <w:iCs/>
          <w:spacing w:val="-6"/>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permittee's</w:t>
      </w:r>
      <w:r w:rsidRPr="003C69BA">
        <w:rPr>
          <w:rFonts w:ascii="Arial" w:hAnsi="Arial" w:cs="Arial"/>
          <w:i/>
          <w:iCs/>
          <w:spacing w:val="-7"/>
          <w:sz w:val="20"/>
          <w:szCs w:val="22"/>
        </w:rPr>
        <w:t xml:space="preserve"> </w:t>
      </w:r>
      <w:r w:rsidRPr="003C69BA">
        <w:rPr>
          <w:rFonts w:ascii="Arial" w:hAnsi="Arial" w:cs="Arial"/>
          <w:i/>
          <w:iCs/>
          <w:sz w:val="20"/>
          <w:szCs w:val="22"/>
        </w:rPr>
        <w:t>MS4</w:t>
      </w:r>
      <w:r w:rsidRPr="003C69BA">
        <w:rPr>
          <w:rFonts w:ascii="Arial" w:hAnsi="Arial" w:cs="Arial"/>
          <w:i/>
          <w:iCs/>
          <w:spacing w:val="-4"/>
          <w:sz w:val="20"/>
          <w:szCs w:val="22"/>
        </w:rPr>
        <w:t xml:space="preserve"> </w:t>
      </w:r>
      <w:r w:rsidRPr="003C69BA">
        <w:rPr>
          <w:rFonts w:ascii="Arial" w:hAnsi="Arial" w:cs="Arial"/>
          <w:i/>
          <w:iCs/>
          <w:sz w:val="20"/>
          <w:szCs w:val="22"/>
        </w:rPr>
        <w:t>program</w:t>
      </w:r>
      <w:r w:rsidRPr="003C69BA">
        <w:rPr>
          <w:rFonts w:ascii="Arial" w:hAnsi="Arial" w:cs="Arial"/>
          <w:i/>
          <w:iCs/>
          <w:spacing w:val="-2"/>
          <w:sz w:val="20"/>
          <w:szCs w:val="22"/>
        </w:rPr>
        <w:t xml:space="preserve"> </w:t>
      </w:r>
      <w:r w:rsidRPr="003C69BA">
        <w:rPr>
          <w:rFonts w:ascii="Arial" w:hAnsi="Arial" w:cs="Arial"/>
          <w:i/>
          <w:iCs/>
          <w:sz w:val="20"/>
          <w:szCs w:val="22"/>
        </w:rPr>
        <w:t>and</w:t>
      </w:r>
      <w:r w:rsidRPr="003C69BA">
        <w:rPr>
          <w:rFonts w:ascii="Arial" w:hAnsi="Arial" w:cs="Arial"/>
          <w:i/>
          <w:iCs/>
          <w:spacing w:val="-5"/>
          <w:sz w:val="20"/>
          <w:szCs w:val="22"/>
        </w:rPr>
        <w:t xml:space="preserve"> </w:t>
      </w:r>
      <w:r w:rsidRPr="003C69BA">
        <w:rPr>
          <w:rFonts w:ascii="Arial" w:hAnsi="Arial" w:cs="Arial"/>
          <w:i/>
          <w:iCs/>
          <w:sz w:val="20"/>
          <w:szCs w:val="22"/>
        </w:rPr>
        <w:t>stormwater</w:t>
      </w:r>
      <w:r w:rsidRPr="003C69BA">
        <w:rPr>
          <w:rFonts w:ascii="Arial" w:hAnsi="Arial" w:cs="Arial"/>
          <w:i/>
          <w:iCs/>
          <w:spacing w:val="-4"/>
          <w:sz w:val="20"/>
          <w:szCs w:val="22"/>
        </w:rPr>
        <w:t xml:space="preserve"> </w:t>
      </w:r>
      <w:r w:rsidRPr="003C69BA">
        <w:rPr>
          <w:rFonts w:ascii="Arial" w:hAnsi="Arial" w:cs="Arial"/>
          <w:i/>
          <w:iCs/>
          <w:spacing w:val="-2"/>
          <w:sz w:val="20"/>
          <w:szCs w:val="22"/>
        </w:rPr>
        <w:t>website;</w:t>
      </w:r>
    </w:p>
    <w:p w14:paraId="4CC6F5E5" w14:textId="77777777" w:rsidR="003C69BA" w:rsidRPr="003C69BA" w:rsidRDefault="003C69BA" w:rsidP="00B531FC">
      <w:pPr>
        <w:pStyle w:val="ListParagraph"/>
        <w:numPr>
          <w:ilvl w:val="0"/>
          <w:numId w:val="4"/>
        </w:numPr>
        <w:tabs>
          <w:tab w:val="left" w:pos="1112"/>
        </w:tabs>
        <w:kinsoku w:val="0"/>
        <w:overflowPunct w:val="0"/>
        <w:spacing w:before="120"/>
        <w:ind w:left="1973" w:right="1166"/>
        <w:rPr>
          <w:rFonts w:ascii="Arial" w:hAnsi="Arial" w:cs="Arial"/>
          <w:i/>
          <w:iCs/>
          <w:spacing w:val="-2"/>
          <w:sz w:val="20"/>
          <w:szCs w:val="22"/>
        </w:rPr>
      </w:pPr>
      <w:r w:rsidRPr="003C69BA">
        <w:rPr>
          <w:rFonts w:ascii="Arial" w:hAnsi="Arial" w:cs="Arial"/>
          <w:i/>
          <w:iCs/>
          <w:sz w:val="20"/>
          <w:szCs w:val="22"/>
        </w:rPr>
        <w:t>A</w:t>
      </w:r>
      <w:r w:rsidRPr="003C69BA">
        <w:rPr>
          <w:rFonts w:ascii="Arial" w:hAnsi="Arial" w:cs="Arial"/>
          <w:i/>
          <w:iCs/>
          <w:spacing w:val="-5"/>
          <w:sz w:val="20"/>
          <w:szCs w:val="22"/>
        </w:rPr>
        <w:t xml:space="preserve"> </w:t>
      </w:r>
      <w:r w:rsidRPr="003C69BA">
        <w:rPr>
          <w:rFonts w:ascii="Arial" w:hAnsi="Arial" w:cs="Arial"/>
          <w:i/>
          <w:iCs/>
          <w:sz w:val="20"/>
          <w:szCs w:val="22"/>
        </w:rPr>
        <w:t>description</w:t>
      </w:r>
      <w:r w:rsidRPr="003C69BA">
        <w:rPr>
          <w:rFonts w:ascii="Arial" w:hAnsi="Arial" w:cs="Arial"/>
          <w:i/>
          <w:iCs/>
          <w:spacing w:val="-3"/>
          <w:sz w:val="20"/>
          <w:szCs w:val="22"/>
        </w:rPr>
        <w:t xml:space="preserve"> </w:t>
      </w:r>
      <w:r w:rsidRPr="003C69BA">
        <w:rPr>
          <w:rFonts w:ascii="Arial" w:hAnsi="Arial" w:cs="Arial"/>
          <w:i/>
          <w:iCs/>
          <w:sz w:val="20"/>
          <w:szCs w:val="22"/>
        </w:rPr>
        <w:t>of</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3"/>
          <w:sz w:val="20"/>
          <w:szCs w:val="22"/>
        </w:rPr>
        <w:t xml:space="preserve"> </w:t>
      </w:r>
      <w:r w:rsidRPr="003C69BA">
        <w:rPr>
          <w:rFonts w:ascii="Arial" w:hAnsi="Arial" w:cs="Arial"/>
          <w:i/>
          <w:iCs/>
          <w:sz w:val="20"/>
          <w:szCs w:val="22"/>
        </w:rPr>
        <w:t>public</w:t>
      </w:r>
      <w:r w:rsidRPr="003C69BA">
        <w:rPr>
          <w:rFonts w:ascii="Arial" w:hAnsi="Arial" w:cs="Arial"/>
          <w:i/>
          <w:iCs/>
          <w:spacing w:val="-2"/>
          <w:sz w:val="20"/>
          <w:szCs w:val="22"/>
        </w:rPr>
        <w:t xml:space="preserve"> </w:t>
      </w:r>
      <w:r w:rsidRPr="003C69BA">
        <w:rPr>
          <w:rFonts w:ascii="Arial" w:hAnsi="Arial" w:cs="Arial"/>
          <w:i/>
          <w:iCs/>
          <w:sz w:val="20"/>
          <w:szCs w:val="22"/>
        </w:rPr>
        <w:t>involvement</w:t>
      </w:r>
      <w:r w:rsidRPr="003C69BA">
        <w:rPr>
          <w:rFonts w:ascii="Arial" w:hAnsi="Arial" w:cs="Arial"/>
          <w:i/>
          <w:iCs/>
          <w:spacing w:val="-2"/>
          <w:sz w:val="20"/>
          <w:szCs w:val="22"/>
        </w:rPr>
        <w:t xml:space="preserve"> </w:t>
      </w:r>
      <w:r w:rsidRPr="003C69BA">
        <w:rPr>
          <w:rFonts w:ascii="Arial" w:hAnsi="Arial" w:cs="Arial"/>
          <w:i/>
          <w:iCs/>
          <w:sz w:val="20"/>
          <w:szCs w:val="22"/>
        </w:rPr>
        <w:t>activities</w:t>
      </w:r>
      <w:r w:rsidRPr="003C69BA">
        <w:rPr>
          <w:rFonts w:ascii="Arial" w:hAnsi="Arial" w:cs="Arial"/>
          <w:i/>
          <w:iCs/>
          <w:spacing w:val="-5"/>
          <w:sz w:val="20"/>
          <w:szCs w:val="22"/>
        </w:rPr>
        <w:t xml:space="preserve"> </w:t>
      </w:r>
      <w:r w:rsidRPr="003C69BA">
        <w:rPr>
          <w:rFonts w:ascii="Arial" w:hAnsi="Arial" w:cs="Arial"/>
          <w:i/>
          <w:iCs/>
          <w:sz w:val="20"/>
          <w:szCs w:val="22"/>
        </w:rPr>
        <w:t>implemented</w:t>
      </w:r>
      <w:r w:rsidRPr="003C69BA">
        <w:rPr>
          <w:rFonts w:ascii="Arial" w:hAnsi="Arial" w:cs="Arial"/>
          <w:i/>
          <w:iCs/>
          <w:spacing w:val="-2"/>
          <w:sz w:val="20"/>
          <w:szCs w:val="22"/>
        </w:rPr>
        <w:t xml:space="preserve"> </w:t>
      </w:r>
      <w:r w:rsidRPr="003C69BA">
        <w:rPr>
          <w:rFonts w:ascii="Arial" w:hAnsi="Arial" w:cs="Arial"/>
          <w:i/>
          <w:iCs/>
          <w:sz w:val="20"/>
          <w:szCs w:val="22"/>
        </w:rPr>
        <w:t>by</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2"/>
          <w:sz w:val="20"/>
          <w:szCs w:val="22"/>
        </w:rPr>
        <w:t xml:space="preserve"> permittee;</w:t>
      </w:r>
    </w:p>
    <w:p w14:paraId="07D42F68" w14:textId="77777777" w:rsidR="003C69BA" w:rsidRPr="003C69BA" w:rsidRDefault="003C69BA" w:rsidP="00B531FC">
      <w:pPr>
        <w:pStyle w:val="ListParagraph"/>
        <w:numPr>
          <w:ilvl w:val="0"/>
          <w:numId w:val="4"/>
        </w:numPr>
        <w:tabs>
          <w:tab w:val="left" w:pos="1112"/>
        </w:tabs>
        <w:kinsoku w:val="0"/>
        <w:overflowPunct w:val="0"/>
        <w:spacing w:before="120"/>
        <w:ind w:left="1987" w:right="1166"/>
        <w:rPr>
          <w:rFonts w:ascii="Arial" w:hAnsi="Arial" w:cs="Arial"/>
          <w:i/>
          <w:iCs/>
          <w:sz w:val="20"/>
          <w:szCs w:val="22"/>
        </w:rPr>
      </w:pPr>
      <w:r w:rsidRPr="003C69BA">
        <w:rPr>
          <w:rFonts w:ascii="Arial" w:hAnsi="Arial" w:cs="Arial"/>
          <w:i/>
          <w:iCs/>
          <w:sz w:val="20"/>
          <w:szCs w:val="22"/>
        </w:rPr>
        <w:t>A</w:t>
      </w:r>
      <w:r w:rsidRPr="003C69BA">
        <w:rPr>
          <w:rFonts w:ascii="Arial" w:hAnsi="Arial" w:cs="Arial"/>
          <w:i/>
          <w:iCs/>
          <w:spacing w:val="-1"/>
          <w:sz w:val="20"/>
          <w:szCs w:val="22"/>
        </w:rPr>
        <w:t xml:space="preserve"> </w:t>
      </w:r>
      <w:r w:rsidRPr="003C69BA">
        <w:rPr>
          <w:rFonts w:ascii="Arial" w:hAnsi="Arial" w:cs="Arial"/>
          <w:i/>
          <w:iCs/>
          <w:sz w:val="20"/>
          <w:szCs w:val="22"/>
        </w:rPr>
        <w:t>report</w:t>
      </w:r>
      <w:r w:rsidRPr="003C69BA">
        <w:rPr>
          <w:rFonts w:ascii="Arial" w:hAnsi="Arial" w:cs="Arial"/>
          <w:i/>
          <w:iCs/>
          <w:spacing w:val="-1"/>
          <w:sz w:val="20"/>
          <w:szCs w:val="22"/>
        </w:rPr>
        <w:t xml:space="preserve"> </w:t>
      </w:r>
      <w:r w:rsidRPr="003C69BA">
        <w:rPr>
          <w:rFonts w:ascii="Arial" w:hAnsi="Arial" w:cs="Arial"/>
          <w:i/>
          <w:iCs/>
          <w:sz w:val="20"/>
          <w:szCs w:val="22"/>
        </w:rPr>
        <w:t>of</w:t>
      </w:r>
      <w:r w:rsidRPr="003C69BA">
        <w:rPr>
          <w:rFonts w:ascii="Arial" w:hAnsi="Arial" w:cs="Arial"/>
          <w:i/>
          <w:iCs/>
          <w:spacing w:val="-4"/>
          <w:sz w:val="20"/>
          <w:szCs w:val="22"/>
        </w:rPr>
        <w:t xml:space="preserve"> </w:t>
      </w:r>
      <w:r w:rsidRPr="003C69BA">
        <w:rPr>
          <w:rFonts w:ascii="Arial" w:hAnsi="Arial" w:cs="Arial"/>
          <w:i/>
          <w:iCs/>
          <w:sz w:val="20"/>
          <w:szCs w:val="22"/>
        </w:rPr>
        <w:t>the</w:t>
      </w:r>
      <w:r w:rsidRPr="003C69BA">
        <w:rPr>
          <w:rFonts w:ascii="Arial" w:hAnsi="Arial" w:cs="Arial"/>
          <w:i/>
          <w:iCs/>
          <w:spacing w:val="-1"/>
          <w:sz w:val="20"/>
          <w:szCs w:val="22"/>
        </w:rPr>
        <w:t xml:space="preserve"> </w:t>
      </w:r>
      <w:r w:rsidRPr="003C69BA">
        <w:rPr>
          <w:rFonts w:ascii="Arial" w:hAnsi="Arial" w:cs="Arial"/>
          <w:i/>
          <w:iCs/>
          <w:sz w:val="20"/>
          <w:szCs w:val="22"/>
        </w:rPr>
        <w:t>metric</w:t>
      </w:r>
      <w:r w:rsidRPr="003C69BA">
        <w:rPr>
          <w:rFonts w:ascii="Arial" w:hAnsi="Arial" w:cs="Arial"/>
          <w:i/>
          <w:iCs/>
          <w:spacing w:val="-5"/>
          <w:sz w:val="20"/>
          <w:szCs w:val="22"/>
        </w:rPr>
        <w:t xml:space="preserve"> </w:t>
      </w:r>
      <w:r w:rsidRPr="003C69BA">
        <w:rPr>
          <w:rFonts w:ascii="Arial" w:hAnsi="Arial" w:cs="Arial"/>
          <w:i/>
          <w:iCs/>
          <w:sz w:val="20"/>
          <w:szCs w:val="22"/>
        </w:rPr>
        <w:t>as</w:t>
      </w:r>
      <w:r w:rsidRPr="003C69BA">
        <w:rPr>
          <w:rFonts w:ascii="Arial" w:hAnsi="Arial" w:cs="Arial"/>
          <w:i/>
          <w:iCs/>
          <w:spacing w:val="-1"/>
          <w:sz w:val="20"/>
          <w:szCs w:val="22"/>
        </w:rPr>
        <w:t xml:space="preserve"> </w:t>
      </w:r>
      <w:r w:rsidRPr="003C69BA">
        <w:rPr>
          <w:rFonts w:ascii="Arial" w:hAnsi="Arial" w:cs="Arial"/>
          <w:i/>
          <w:iCs/>
          <w:sz w:val="20"/>
          <w:szCs w:val="22"/>
        </w:rPr>
        <w:t>defined</w:t>
      </w:r>
      <w:r w:rsidRPr="003C69BA">
        <w:rPr>
          <w:rFonts w:ascii="Arial" w:hAnsi="Arial" w:cs="Arial"/>
          <w:i/>
          <w:iCs/>
          <w:spacing w:val="-1"/>
          <w:sz w:val="20"/>
          <w:szCs w:val="22"/>
        </w:rPr>
        <w:t xml:space="preserve"> </w:t>
      </w:r>
      <w:r w:rsidRPr="003C69BA">
        <w:rPr>
          <w:rFonts w:ascii="Arial" w:hAnsi="Arial" w:cs="Arial"/>
          <w:i/>
          <w:iCs/>
          <w:sz w:val="20"/>
          <w:szCs w:val="22"/>
        </w:rPr>
        <w:t>for each</w:t>
      </w:r>
      <w:r w:rsidRPr="003C69BA">
        <w:rPr>
          <w:rFonts w:ascii="Arial" w:hAnsi="Arial" w:cs="Arial"/>
          <w:i/>
          <w:iCs/>
          <w:spacing w:val="-2"/>
          <w:sz w:val="20"/>
          <w:szCs w:val="22"/>
        </w:rPr>
        <w:t xml:space="preserve"> </w:t>
      </w:r>
      <w:r w:rsidRPr="003C69BA">
        <w:rPr>
          <w:rFonts w:ascii="Arial" w:hAnsi="Arial" w:cs="Arial"/>
          <w:i/>
          <w:iCs/>
          <w:sz w:val="20"/>
          <w:szCs w:val="22"/>
        </w:rPr>
        <w:t>activity</w:t>
      </w:r>
      <w:r w:rsidRPr="003C69BA">
        <w:rPr>
          <w:rFonts w:ascii="Arial" w:hAnsi="Arial" w:cs="Arial"/>
          <w:i/>
          <w:iCs/>
          <w:spacing w:val="-4"/>
          <w:sz w:val="20"/>
          <w:szCs w:val="22"/>
        </w:rPr>
        <w:t xml:space="preserve"> </w:t>
      </w:r>
      <w:r w:rsidRPr="003C69BA">
        <w:rPr>
          <w:rFonts w:ascii="Arial" w:hAnsi="Arial" w:cs="Arial"/>
          <w:i/>
          <w:iCs/>
          <w:sz w:val="20"/>
          <w:szCs w:val="22"/>
        </w:rPr>
        <w:t>and</w:t>
      </w:r>
      <w:r w:rsidRPr="003C69BA">
        <w:rPr>
          <w:rFonts w:ascii="Arial" w:hAnsi="Arial" w:cs="Arial"/>
          <w:i/>
          <w:iCs/>
          <w:spacing w:val="-4"/>
          <w:sz w:val="20"/>
          <w:szCs w:val="22"/>
        </w:rPr>
        <w:t xml:space="preserve"> </w:t>
      </w:r>
      <w:r w:rsidRPr="003C69BA">
        <w:rPr>
          <w:rFonts w:ascii="Arial" w:hAnsi="Arial" w:cs="Arial"/>
          <w:i/>
          <w:iCs/>
          <w:sz w:val="20"/>
          <w:szCs w:val="22"/>
        </w:rPr>
        <w:t>an</w:t>
      </w:r>
      <w:r w:rsidRPr="003C69BA">
        <w:rPr>
          <w:rFonts w:ascii="Arial" w:hAnsi="Arial" w:cs="Arial"/>
          <w:i/>
          <w:iCs/>
          <w:spacing w:val="-2"/>
          <w:sz w:val="20"/>
          <w:szCs w:val="22"/>
        </w:rPr>
        <w:t xml:space="preserve"> </w:t>
      </w:r>
      <w:r w:rsidRPr="003C69BA">
        <w:rPr>
          <w:rFonts w:ascii="Arial" w:hAnsi="Arial" w:cs="Arial"/>
          <w:i/>
          <w:iCs/>
          <w:sz w:val="20"/>
          <w:szCs w:val="22"/>
        </w:rPr>
        <w:t>evaluation</w:t>
      </w:r>
      <w:r w:rsidRPr="003C69BA">
        <w:rPr>
          <w:rFonts w:ascii="Arial" w:hAnsi="Arial" w:cs="Arial"/>
          <w:i/>
          <w:iCs/>
          <w:spacing w:val="-2"/>
          <w:sz w:val="20"/>
          <w:szCs w:val="22"/>
        </w:rPr>
        <w:t xml:space="preserve"> </w:t>
      </w:r>
      <w:r w:rsidRPr="003C69BA">
        <w:rPr>
          <w:rFonts w:ascii="Arial" w:hAnsi="Arial" w:cs="Arial"/>
          <w:i/>
          <w:iCs/>
          <w:sz w:val="20"/>
          <w:szCs w:val="22"/>
        </w:rPr>
        <w:t>as</w:t>
      </w:r>
      <w:r w:rsidRPr="003C69BA">
        <w:rPr>
          <w:rFonts w:ascii="Arial" w:hAnsi="Arial" w:cs="Arial"/>
          <w:i/>
          <w:iCs/>
          <w:spacing w:val="-1"/>
          <w:sz w:val="20"/>
          <w:szCs w:val="22"/>
        </w:rPr>
        <w:t xml:space="preserve"> </w:t>
      </w:r>
      <w:r w:rsidRPr="003C69BA">
        <w:rPr>
          <w:rFonts w:ascii="Arial" w:hAnsi="Arial" w:cs="Arial"/>
          <w:i/>
          <w:iCs/>
          <w:sz w:val="20"/>
          <w:szCs w:val="22"/>
        </w:rPr>
        <w:t>to</w:t>
      </w:r>
      <w:r w:rsidRPr="003C69BA">
        <w:rPr>
          <w:rFonts w:ascii="Arial" w:hAnsi="Arial" w:cs="Arial"/>
          <w:i/>
          <w:iCs/>
          <w:spacing w:val="-3"/>
          <w:sz w:val="20"/>
          <w:szCs w:val="22"/>
        </w:rPr>
        <w:t xml:space="preserve"> </w:t>
      </w:r>
      <w:r w:rsidRPr="003C69BA">
        <w:rPr>
          <w:rFonts w:ascii="Arial" w:hAnsi="Arial" w:cs="Arial"/>
          <w:i/>
          <w:iCs/>
          <w:sz w:val="20"/>
          <w:szCs w:val="22"/>
        </w:rPr>
        <w:t>whether or</w:t>
      </w:r>
      <w:r w:rsidRPr="003C69BA">
        <w:rPr>
          <w:rFonts w:ascii="Arial" w:hAnsi="Arial" w:cs="Arial"/>
          <w:i/>
          <w:iCs/>
          <w:spacing w:val="-3"/>
          <w:sz w:val="20"/>
          <w:szCs w:val="22"/>
        </w:rPr>
        <w:t xml:space="preserve"> </w:t>
      </w:r>
      <w:r w:rsidRPr="003C69BA">
        <w:rPr>
          <w:rFonts w:ascii="Arial" w:hAnsi="Arial" w:cs="Arial"/>
          <w:i/>
          <w:iCs/>
          <w:sz w:val="20"/>
          <w:szCs w:val="22"/>
        </w:rPr>
        <w:t>not</w:t>
      </w:r>
      <w:r w:rsidRPr="003C69BA">
        <w:rPr>
          <w:rFonts w:ascii="Arial" w:hAnsi="Arial" w:cs="Arial"/>
          <w:i/>
          <w:iCs/>
          <w:spacing w:val="-1"/>
          <w:sz w:val="20"/>
          <w:szCs w:val="22"/>
        </w:rPr>
        <w:t xml:space="preserve"> </w:t>
      </w:r>
      <w:r w:rsidRPr="003C69BA">
        <w:rPr>
          <w:rFonts w:ascii="Arial" w:hAnsi="Arial" w:cs="Arial"/>
          <w:i/>
          <w:iCs/>
          <w:sz w:val="20"/>
          <w:szCs w:val="22"/>
        </w:rPr>
        <w:t>the activity is beneficial to improving water quality; and</w:t>
      </w:r>
    </w:p>
    <w:p w14:paraId="722B5AC1" w14:textId="77777777" w:rsidR="003C69BA" w:rsidRDefault="003C69BA" w:rsidP="00B531FC">
      <w:pPr>
        <w:pStyle w:val="ListParagraph"/>
        <w:numPr>
          <w:ilvl w:val="0"/>
          <w:numId w:val="4"/>
        </w:numPr>
        <w:tabs>
          <w:tab w:val="left" w:pos="1112"/>
        </w:tabs>
        <w:kinsoku w:val="0"/>
        <w:overflowPunct w:val="0"/>
        <w:spacing w:before="120"/>
        <w:ind w:left="1987" w:right="1166"/>
        <w:rPr>
          <w:rFonts w:ascii="Arial" w:hAnsi="Arial" w:cs="Arial"/>
          <w:sz w:val="20"/>
          <w:szCs w:val="22"/>
        </w:rPr>
      </w:pPr>
      <w:r w:rsidRPr="003C69BA">
        <w:rPr>
          <w:rFonts w:ascii="Arial" w:hAnsi="Arial" w:cs="Arial"/>
          <w:i/>
          <w:iCs/>
          <w:sz w:val="20"/>
          <w:szCs w:val="22"/>
        </w:rPr>
        <w:t>The</w:t>
      </w:r>
      <w:r w:rsidRPr="003C69BA">
        <w:rPr>
          <w:rFonts w:ascii="Arial" w:hAnsi="Arial" w:cs="Arial"/>
          <w:i/>
          <w:iCs/>
          <w:spacing w:val="-2"/>
          <w:sz w:val="20"/>
          <w:szCs w:val="22"/>
        </w:rPr>
        <w:t xml:space="preserve"> </w:t>
      </w:r>
      <w:r w:rsidRPr="003C69BA">
        <w:rPr>
          <w:rFonts w:ascii="Arial" w:hAnsi="Arial" w:cs="Arial"/>
          <w:i/>
          <w:iCs/>
          <w:sz w:val="20"/>
          <w:szCs w:val="22"/>
        </w:rPr>
        <w:t>name</w:t>
      </w:r>
      <w:r w:rsidRPr="003C69BA">
        <w:rPr>
          <w:rFonts w:ascii="Arial" w:hAnsi="Arial" w:cs="Arial"/>
          <w:i/>
          <w:iCs/>
          <w:spacing w:val="-2"/>
          <w:sz w:val="20"/>
          <w:szCs w:val="22"/>
        </w:rPr>
        <w:t xml:space="preserve"> </w:t>
      </w:r>
      <w:r w:rsidRPr="003C69BA">
        <w:rPr>
          <w:rFonts w:ascii="Arial" w:hAnsi="Arial" w:cs="Arial"/>
          <w:i/>
          <w:iCs/>
          <w:sz w:val="20"/>
          <w:szCs w:val="22"/>
        </w:rPr>
        <w:t>of</w:t>
      </w:r>
      <w:r w:rsidRPr="003C69BA">
        <w:rPr>
          <w:rFonts w:ascii="Arial" w:hAnsi="Arial" w:cs="Arial"/>
          <w:i/>
          <w:iCs/>
          <w:spacing w:val="-5"/>
          <w:sz w:val="20"/>
          <w:szCs w:val="22"/>
        </w:rPr>
        <w:t xml:space="preserve"> </w:t>
      </w:r>
      <w:r w:rsidRPr="003C69BA">
        <w:rPr>
          <w:rFonts w:ascii="Arial" w:hAnsi="Arial" w:cs="Arial"/>
          <w:i/>
          <w:iCs/>
          <w:sz w:val="20"/>
          <w:szCs w:val="22"/>
        </w:rPr>
        <w:t>other</w:t>
      </w:r>
      <w:r w:rsidRPr="003C69BA">
        <w:rPr>
          <w:rFonts w:ascii="Arial" w:hAnsi="Arial" w:cs="Arial"/>
          <w:i/>
          <w:iCs/>
          <w:spacing w:val="-2"/>
          <w:sz w:val="20"/>
          <w:szCs w:val="22"/>
        </w:rPr>
        <w:t xml:space="preserve"> </w:t>
      </w:r>
      <w:r w:rsidRPr="003C69BA">
        <w:rPr>
          <w:rFonts w:ascii="Arial" w:hAnsi="Arial" w:cs="Arial"/>
          <w:i/>
          <w:iCs/>
          <w:sz w:val="20"/>
          <w:szCs w:val="22"/>
        </w:rPr>
        <w:t>MS4</w:t>
      </w:r>
      <w:r w:rsidRPr="003C69BA">
        <w:rPr>
          <w:rFonts w:ascii="Arial" w:hAnsi="Arial" w:cs="Arial"/>
          <w:i/>
          <w:iCs/>
          <w:spacing w:val="-2"/>
          <w:sz w:val="20"/>
          <w:szCs w:val="22"/>
        </w:rPr>
        <w:t xml:space="preserve"> </w:t>
      </w:r>
      <w:r w:rsidRPr="003C69BA">
        <w:rPr>
          <w:rFonts w:ascii="Arial" w:hAnsi="Arial" w:cs="Arial"/>
          <w:i/>
          <w:iCs/>
          <w:sz w:val="20"/>
          <w:szCs w:val="22"/>
        </w:rPr>
        <w:t>permittees</w:t>
      </w:r>
      <w:r w:rsidRPr="003C69BA">
        <w:rPr>
          <w:rFonts w:ascii="Arial" w:hAnsi="Arial" w:cs="Arial"/>
          <w:i/>
          <w:iCs/>
          <w:spacing w:val="-4"/>
          <w:sz w:val="20"/>
          <w:szCs w:val="22"/>
        </w:rPr>
        <w:t xml:space="preserve"> </w:t>
      </w:r>
      <w:r w:rsidRPr="003C69BA">
        <w:rPr>
          <w:rFonts w:ascii="Arial" w:hAnsi="Arial" w:cs="Arial"/>
          <w:i/>
          <w:iCs/>
          <w:sz w:val="20"/>
          <w:szCs w:val="22"/>
        </w:rPr>
        <w:t>with</w:t>
      </w:r>
      <w:r w:rsidRPr="003C69BA">
        <w:rPr>
          <w:rFonts w:ascii="Arial" w:hAnsi="Arial" w:cs="Arial"/>
          <w:i/>
          <w:iCs/>
          <w:spacing w:val="-2"/>
          <w:sz w:val="20"/>
          <w:szCs w:val="22"/>
        </w:rPr>
        <w:t xml:space="preserve"> </w:t>
      </w:r>
      <w:r w:rsidRPr="003C69BA">
        <w:rPr>
          <w:rFonts w:ascii="Arial" w:hAnsi="Arial" w:cs="Arial"/>
          <w:i/>
          <w:iCs/>
          <w:sz w:val="20"/>
          <w:szCs w:val="22"/>
        </w:rPr>
        <w:t>whom</w:t>
      </w:r>
      <w:r w:rsidRPr="003C69BA">
        <w:rPr>
          <w:rFonts w:ascii="Arial" w:hAnsi="Arial" w:cs="Arial"/>
          <w:i/>
          <w:iCs/>
          <w:spacing w:val="-2"/>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permittee</w:t>
      </w:r>
      <w:r w:rsidRPr="003C69BA">
        <w:rPr>
          <w:rFonts w:ascii="Arial" w:hAnsi="Arial" w:cs="Arial"/>
          <w:i/>
          <w:iCs/>
          <w:spacing w:val="-4"/>
          <w:sz w:val="20"/>
          <w:szCs w:val="22"/>
        </w:rPr>
        <w:t xml:space="preserve"> </w:t>
      </w:r>
      <w:r w:rsidRPr="003C69BA">
        <w:rPr>
          <w:rFonts w:ascii="Arial" w:hAnsi="Arial" w:cs="Arial"/>
          <w:i/>
          <w:iCs/>
          <w:sz w:val="20"/>
          <w:szCs w:val="22"/>
        </w:rPr>
        <w:t>collaborated</w:t>
      </w:r>
      <w:r w:rsidRPr="003C69BA">
        <w:rPr>
          <w:rFonts w:ascii="Arial" w:hAnsi="Arial" w:cs="Arial"/>
          <w:i/>
          <w:iCs/>
          <w:spacing w:val="-2"/>
          <w:sz w:val="20"/>
          <w:szCs w:val="22"/>
        </w:rPr>
        <w:t xml:space="preserve"> </w:t>
      </w:r>
      <w:r w:rsidRPr="003C69BA">
        <w:rPr>
          <w:rFonts w:ascii="Arial" w:hAnsi="Arial" w:cs="Arial"/>
          <w:i/>
          <w:iCs/>
          <w:sz w:val="20"/>
          <w:szCs w:val="22"/>
        </w:rPr>
        <w:t>in</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public involvement opportunities</w:t>
      </w:r>
      <w:r w:rsidRPr="003C69BA">
        <w:rPr>
          <w:rFonts w:ascii="Arial" w:hAnsi="Arial" w:cs="Arial"/>
          <w:sz w:val="20"/>
          <w:szCs w:val="22"/>
        </w:rPr>
        <w:t>.</w:t>
      </w:r>
    </w:p>
    <w:p w14:paraId="34D9A554" w14:textId="77777777" w:rsidR="006419AC" w:rsidRDefault="006419AC" w:rsidP="006419AC">
      <w:pPr>
        <w:pStyle w:val="ListParagraph"/>
        <w:tabs>
          <w:tab w:val="left" w:pos="1112"/>
        </w:tabs>
        <w:kinsoku w:val="0"/>
        <w:overflowPunct w:val="0"/>
        <w:spacing w:before="120"/>
        <w:ind w:left="1987" w:right="1166" w:firstLine="0"/>
        <w:rPr>
          <w:rFonts w:ascii="Arial" w:hAnsi="Arial" w:cs="Arial"/>
          <w:i/>
          <w:iCs/>
          <w:sz w:val="20"/>
          <w:szCs w:val="22"/>
        </w:rPr>
      </w:pPr>
    </w:p>
    <w:p w14:paraId="01CB7BD2" w14:textId="77777777" w:rsidR="006419AC" w:rsidRPr="003C69BA" w:rsidRDefault="006419AC" w:rsidP="006419AC">
      <w:pPr>
        <w:pStyle w:val="ListParagraph"/>
        <w:tabs>
          <w:tab w:val="left" w:pos="1112"/>
        </w:tabs>
        <w:kinsoku w:val="0"/>
        <w:overflowPunct w:val="0"/>
        <w:spacing w:before="120"/>
        <w:ind w:left="1987" w:right="1166" w:firstLine="0"/>
        <w:rPr>
          <w:rFonts w:ascii="Arial" w:hAnsi="Arial" w:cs="Arial"/>
          <w:sz w:val="20"/>
          <w:szCs w:val="22"/>
        </w:rPr>
      </w:pPr>
    </w:p>
    <w:p w14:paraId="11EBC5B2" w14:textId="77777777" w:rsidR="003C69BA" w:rsidRDefault="003C69BA" w:rsidP="003C69BA">
      <w:pPr>
        <w:ind w:left="630" w:right="550"/>
        <w:rPr>
          <w:sz w:val="13"/>
          <w:szCs w:val="13"/>
        </w:rPr>
      </w:pPr>
    </w:p>
    <w:p w14:paraId="08894C5D" w14:textId="7163E074" w:rsidR="00062740" w:rsidRPr="00A73293" w:rsidRDefault="00A87BBC" w:rsidP="00062740">
      <w:pPr>
        <w:tabs>
          <w:tab w:val="left" w:pos="1112"/>
        </w:tabs>
        <w:kinsoku w:val="0"/>
        <w:overflowPunct w:val="0"/>
        <w:spacing w:line="261" w:lineRule="auto"/>
        <w:ind w:right="1158"/>
        <w:rPr>
          <w:b/>
          <w:sz w:val="24"/>
          <w:u w:val="single"/>
        </w:rPr>
      </w:pPr>
      <w:bookmarkStart w:id="4" w:name="_Hlk162609565"/>
      <w:r w:rsidRPr="00263508">
        <w:rPr>
          <w:b/>
          <w:sz w:val="24"/>
          <w:u w:val="single"/>
        </w:rPr>
        <w:t>3.</w:t>
      </w:r>
      <w:r>
        <w:rPr>
          <w:b/>
          <w:sz w:val="24"/>
          <w:u w:val="single"/>
        </w:rPr>
        <w:t>2</w:t>
      </w:r>
      <w:r w:rsidRPr="00263508">
        <w:rPr>
          <w:b/>
          <w:sz w:val="24"/>
          <w:u w:val="single"/>
        </w:rPr>
        <w:t>.</w:t>
      </w:r>
      <w:r>
        <w:rPr>
          <w:b/>
          <w:sz w:val="24"/>
          <w:u w:val="single"/>
        </w:rPr>
        <w:t xml:space="preserve">1 </w:t>
      </w:r>
      <w:r w:rsidRPr="00263508">
        <w:rPr>
          <w:b/>
          <w:sz w:val="24"/>
          <w:u w:val="single"/>
        </w:rPr>
        <w:t>BMP</w:t>
      </w:r>
      <w:r w:rsidR="00062740" w:rsidRPr="00263508">
        <w:rPr>
          <w:b/>
          <w:sz w:val="24"/>
          <w:u w:val="single"/>
        </w:rPr>
        <w:t xml:space="preserve"> </w:t>
      </w:r>
      <w:r w:rsidR="00162A1E">
        <w:rPr>
          <w:b/>
          <w:sz w:val="24"/>
          <w:u w:val="single"/>
        </w:rPr>
        <w:t>Public Education</w:t>
      </w:r>
      <w:r w:rsidR="00D824BC">
        <w:rPr>
          <w:b/>
          <w:sz w:val="24"/>
          <w:u w:val="single"/>
        </w:rPr>
        <w:t xml:space="preserve"> and Public Participation</w:t>
      </w:r>
    </w:p>
    <w:p w14:paraId="16433C91" w14:textId="77777777" w:rsidR="00062740" w:rsidRDefault="00062740" w:rsidP="00062740">
      <w:pPr>
        <w:tabs>
          <w:tab w:val="left" w:pos="1112"/>
        </w:tabs>
        <w:kinsoku w:val="0"/>
        <w:overflowPunct w:val="0"/>
        <w:spacing w:line="261" w:lineRule="auto"/>
        <w:ind w:right="1158"/>
      </w:pPr>
    </w:p>
    <w:p w14:paraId="70965747" w14:textId="77777777" w:rsidR="00162A1E" w:rsidRPr="00C22211" w:rsidRDefault="00062740" w:rsidP="007A540B">
      <w:pPr>
        <w:tabs>
          <w:tab w:val="left" w:pos="1112"/>
        </w:tabs>
        <w:kinsoku w:val="0"/>
        <w:overflowPunct w:val="0"/>
        <w:spacing w:line="261" w:lineRule="auto"/>
        <w:ind w:left="270" w:right="1158"/>
        <w:rPr>
          <w:b/>
          <w:sz w:val="24"/>
        </w:rPr>
      </w:pPr>
      <w:r w:rsidRPr="00C22211">
        <w:rPr>
          <w:b/>
          <w:sz w:val="24"/>
        </w:rPr>
        <w:t xml:space="preserve">BMP Description:  </w:t>
      </w:r>
      <w:r w:rsidR="00162A1E" w:rsidRPr="00C22211">
        <w:rPr>
          <w:b/>
          <w:sz w:val="24"/>
        </w:rPr>
        <w:t>MS4 Webpage</w:t>
      </w:r>
    </w:p>
    <w:p w14:paraId="24663533" w14:textId="5931FB1F" w:rsidR="00C22211" w:rsidRDefault="00062740" w:rsidP="007A540B">
      <w:pPr>
        <w:tabs>
          <w:tab w:val="left" w:pos="1112"/>
        </w:tabs>
        <w:kinsoku w:val="0"/>
        <w:overflowPunct w:val="0"/>
        <w:spacing w:line="261" w:lineRule="auto"/>
        <w:ind w:left="270" w:right="1158"/>
      </w:pPr>
      <w:r>
        <w:t xml:space="preserve">The Stormwater Management </w:t>
      </w:r>
      <w:r w:rsidR="00C22211">
        <w:t>web</w:t>
      </w:r>
      <w:r w:rsidR="004E29ED">
        <w:t>page</w:t>
      </w:r>
      <w:r>
        <w:t xml:space="preserve"> at Radford University’s </w:t>
      </w:r>
      <w:r w:rsidR="004E29ED">
        <w:t xml:space="preserve">Sustainability </w:t>
      </w:r>
      <w:r>
        <w:t>website can be found at</w:t>
      </w:r>
      <w:r w:rsidR="00C22211">
        <w:t>:</w:t>
      </w:r>
    </w:p>
    <w:p w14:paraId="6D7BAD0D" w14:textId="77777777" w:rsidR="00C22211" w:rsidRDefault="00C22211" w:rsidP="007A540B">
      <w:pPr>
        <w:tabs>
          <w:tab w:val="left" w:pos="1112"/>
        </w:tabs>
        <w:kinsoku w:val="0"/>
        <w:overflowPunct w:val="0"/>
        <w:spacing w:line="261" w:lineRule="auto"/>
        <w:ind w:left="270" w:right="1158"/>
      </w:pPr>
    </w:p>
    <w:p w14:paraId="29B6527B" w14:textId="77777777" w:rsidR="00C22211" w:rsidRDefault="009A7BA0" w:rsidP="007A540B">
      <w:pPr>
        <w:tabs>
          <w:tab w:val="left" w:pos="1112"/>
        </w:tabs>
        <w:kinsoku w:val="0"/>
        <w:overflowPunct w:val="0"/>
        <w:spacing w:line="261" w:lineRule="auto"/>
        <w:ind w:left="270" w:right="1158"/>
      </w:pPr>
      <w:hyperlink r:id="rId24" w:history="1">
        <w:r w:rsidR="00C22211" w:rsidRPr="00656B99">
          <w:rPr>
            <w:rStyle w:val="Hyperlink"/>
          </w:rPr>
          <w:t>https://www.radford.edu/content/sustainability/home/resources/stormwater-management.html</w:t>
        </w:r>
      </w:hyperlink>
    </w:p>
    <w:p w14:paraId="0E300ED1" w14:textId="77777777" w:rsidR="00C22211" w:rsidRDefault="00C22211" w:rsidP="007A540B">
      <w:pPr>
        <w:tabs>
          <w:tab w:val="left" w:pos="1112"/>
        </w:tabs>
        <w:kinsoku w:val="0"/>
        <w:overflowPunct w:val="0"/>
        <w:spacing w:line="261" w:lineRule="auto"/>
        <w:ind w:left="270" w:right="1158"/>
      </w:pPr>
    </w:p>
    <w:p w14:paraId="766BCB6A" w14:textId="5545FE32" w:rsidR="00062740" w:rsidRDefault="00C22211" w:rsidP="00C22211">
      <w:pPr>
        <w:tabs>
          <w:tab w:val="left" w:pos="1112"/>
        </w:tabs>
        <w:kinsoku w:val="0"/>
        <w:overflowPunct w:val="0"/>
        <w:spacing w:after="120" w:line="262" w:lineRule="auto"/>
        <w:ind w:left="274" w:right="1152"/>
      </w:pPr>
      <w:r>
        <w:t>Some of the d</w:t>
      </w:r>
      <w:r w:rsidR="00062740">
        <w:t xml:space="preserve">ocuments </w:t>
      </w:r>
      <w:r>
        <w:t xml:space="preserve">that </w:t>
      </w:r>
      <w:r w:rsidR="00062740">
        <w:t xml:space="preserve">are available for access </w:t>
      </w:r>
      <w:r>
        <w:t xml:space="preserve">are: </w:t>
      </w:r>
      <w:r w:rsidR="00062740">
        <w:t>th</w:t>
      </w:r>
      <w:r w:rsidR="004E29ED">
        <w:t>e current</w:t>
      </w:r>
      <w:r w:rsidR="00062740">
        <w:t xml:space="preserve"> MS4 Program Plan, Outfall and BMP Maps, MS4 Annual Reports, Standard Operating Procedures (SOPs), and various other relevant documents.  The email address and phone number are listed on the website so the public can report various stormwater pollution concerns including; potential illicit discharges, improper disposal/spills, complaints regarding land disturbing activities, Etc.… </w:t>
      </w:r>
    </w:p>
    <w:p w14:paraId="1858AFF0" w14:textId="7FCC47C3" w:rsidR="00C22211" w:rsidRDefault="00062740" w:rsidP="00C22211">
      <w:pPr>
        <w:tabs>
          <w:tab w:val="left" w:pos="1112"/>
        </w:tabs>
        <w:kinsoku w:val="0"/>
        <w:overflowPunct w:val="0"/>
        <w:spacing w:line="261" w:lineRule="auto"/>
        <w:ind w:left="270" w:right="1158"/>
      </w:pPr>
      <w:r w:rsidRPr="00ED75A7">
        <w:rPr>
          <w:b/>
        </w:rPr>
        <w:t xml:space="preserve">Measurable Goals:  </w:t>
      </w:r>
      <w:r>
        <w:rPr>
          <w:b/>
        </w:rPr>
        <w:t xml:space="preserve"> </w:t>
      </w:r>
      <w:r w:rsidRPr="00062740">
        <w:t>One of Radford</w:t>
      </w:r>
      <w:r w:rsidRPr="00ED75A7">
        <w:t xml:space="preserve"> University</w:t>
      </w:r>
      <w:r>
        <w:t xml:space="preserve">’s goals is to give the public a simplified, user friendly method of reporting issues with the stormwater system. </w:t>
      </w:r>
      <w:r w:rsidRPr="00ED75A7">
        <w:t xml:space="preserve"> </w:t>
      </w:r>
      <w:r w:rsidR="0072261F">
        <w:t xml:space="preserve">Radford University will include the number of visitors to the different locations on the website in the MS4 Annual Reports.  We will also document the complaints and/or other comments and use that information to structure changes to the MS4 Program Plan.  </w:t>
      </w:r>
      <w:r w:rsidR="00D8343D">
        <w:t xml:space="preserve">Lastly, we will track work orders that pertain to the Radford University high priority </w:t>
      </w:r>
      <w:r w:rsidR="00D8343D">
        <w:lastRenderedPageBreak/>
        <w:t>issues, illicit discharges and other stormwater or erosion related issues.</w:t>
      </w:r>
    </w:p>
    <w:p w14:paraId="6BFEDD55" w14:textId="77777777" w:rsidR="00C22211" w:rsidRDefault="00C22211" w:rsidP="00C22211">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p>
    <w:bookmarkEnd w:id="4"/>
    <w:p w14:paraId="61008518" w14:textId="77777777" w:rsidR="00C22211" w:rsidRDefault="00C22211" w:rsidP="007A540B">
      <w:pPr>
        <w:tabs>
          <w:tab w:val="left" w:pos="1112"/>
        </w:tabs>
        <w:kinsoku w:val="0"/>
        <w:overflowPunct w:val="0"/>
        <w:spacing w:line="261" w:lineRule="auto"/>
        <w:ind w:left="270" w:right="1158"/>
      </w:pPr>
    </w:p>
    <w:p w14:paraId="397B8CC1" w14:textId="77777777" w:rsidR="00FF4630" w:rsidRDefault="00FF4630" w:rsidP="007A540B">
      <w:pPr>
        <w:tabs>
          <w:tab w:val="left" w:pos="1112"/>
        </w:tabs>
        <w:kinsoku w:val="0"/>
        <w:overflowPunct w:val="0"/>
        <w:spacing w:line="261" w:lineRule="auto"/>
        <w:ind w:left="270" w:right="1158"/>
      </w:pPr>
    </w:p>
    <w:p w14:paraId="324A50F6" w14:textId="77777777" w:rsidR="00040C8E" w:rsidRDefault="00040C8E" w:rsidP="00263508">
      <w:pPr>
        <w:tabs>
          <w:tab w:val="left" w:pos="1112"/>
        </w:tabs>
        <w:kinsoku w:val="0"/>
        <w:overflowPunct w:val="0"/>
        <w:spacing w:line="261" w:lineRule="auto"/>
        <w:ind w:right="1158"/>
        <w:rPr>
          <w:b/>
          <w:sz w:val="24"/>
          <w:u w:val="single"/>
        </w:rPr>
      </w:pPr>
    </w:p>
    <w:p w14:paraId="03DC9307" w14:textId="357DB30A" w:rsidR="001337E4" w:rsidRPr="00263508" w:rsidRDefault="00262125" w:rsidP="00263508">
      <w:pPr>
        <w:tabs>
          <w:tab w:val="left" w:pos="1112"/>
        </w:tabs>
        <w:kinsoku w:val="0"/>
        <w:overflowPunct w:val="0"/>
        <w:spacing w:line="261" w:lineRule="auto"/>
        <w:ind w:right="1158"/>
        <w:rPr>
          <w:b/>
          <w:u w:val="single"/>
        </w:rPr>
      </w:pPr>
      <w:proofErr w:type="gramStart"/>
      <w:r>
        <w:rPr>
          <w:b/>
          <w:sz w:val="24"/>
          <w:u w:val="single"/>
        </w:rPr>
        <w:t xml:space="preserve">3.2.2  </w:t>
      </w:r>
      <w:r w:rsidR="001337E4" w:rsidRPr="00263508">
        <w:rPr>
          <w:b/>
          <w:sz w:val="24"/>
          <w:u w:val="single"/>
        </w:rPr>
        <w:t>BMP</w:t>
      </w:r>
      <w:proofErr w:type="gramEnd"/>
      <w:r w:rsidR="001337E4" w:rsidRPr="00263508">
        <w:rPr>
          <w:b/>
          <w:sz w:val="24"/>
          <w:u w:val="single"/>
        </w:rPr>
        <w:t>:</w:t>
      </w:r>
      <w:r w:rsidR="001337E4" w:rsidRPr="00263508">
        <w:rPr>
          <w:b/>
          <w:spacing w:val="-4"/>
          <w:sz w:val="24"/>
          <w:u w:val="single"/>
        </w:rPr>
        <w:t xml:space="preserve"> </w:t>
      </w:r>
      <w:r w:rsidR="00873646" w:rsidRPr="00263508">
        <w:rPr>
          <w:b/>
          <w:sz w:val="24"/>
          <w:u w:val="single"/>
        </w:rPr>
        <w:t>Disposal or Collection Events</w:t>
      </w:r>
    </w:p>
    <w:p w14:paraId="40012333" w14:textId="77777777" w:rsidR="001337E4" w:rsidRPr="00CD7A39" w:rsidRDefault="001337E4">
      <w:pPr>
        <w:pStyle w:val="BodyText"/>
        <w:kinsoku w:val="0"/>
        <w:overflowPunct w:val="0"/>
        <w:spacing w:before="6"/>
        <w:rPr>
          <w:b/>
          <w:bCs/>
          <w:sz w:val="10"/>
          <w:szCs w:val="10"/>
        </w:rPr>
      </w:pPr>
    </w:p>
    <w:p w14:paraId="06B02316" w14:textId="77777777" w:rsidR="00873646" w:rsidRPr="00C22211" w:rsidRDefault="001337E4" w:rsidP="00040C8E">
      <w:pPr>
        <w:pStyle w:val="BodyText"/>
        <w:kinsoku w:val="0"/>
        <w:overflowPunct w:val="0"/>
        <w:spacing w:before="120"/>
        <w:ind w:left="245" w:right="533"/>
        <w:rPr>
          <w:b/>
          <w:bCs/>
          <w:sz w:val="24"/>
        </w:rPr>
      </w:pPr>
      <w:r w:rsidRPr="00C22211">
        <w:rPr>
          <w:b/>
          <w:bCs/>
          <w:sz w:val="24"/>
        </w:rPr>
        <w:t xml:space="preserve">BMP Description: </w:t>
      </w:r>
      <w:r w:rsidR="00873646" w:rsidRPr="00C22211">
        <w:rPr>
          <w:b/>
          <w:bCs/>
          <w:sz w:val="24"/>
        </w:rPr>
        <w:t>Renew the New</w:t>
      </w:r>
    </w:p>
    <w:p w14:paraId="576528B3" w14:textId="76A7ACA5" w:rsidR="00C22211" w:rsidRPr="00C22211" w:rsidRDefault="00AB27AF" w:rsidP="00C22211">
      <w:pPr>
        <w:pStyle w:val="BodyText"/>
        <w:kinsoku w:val="0"/>
        <w:overflowPunct w:val="0"/>
        <w:spacing w:before="120" w:line="262" w:lineRule="auto"/>
        <w:ind w:left="245" w:right="533"/>
      </w:pPr>
      <w:r w:rsidRPr="00CD7A39">
        <w:t xml:space="preserve">Starting in 2001, the </w:t>
      </w:r>
      <w:r w:rsidRPr="00CD7A39">
        <w:rPr>
          <w:i/>
        </w:rPr>
        <w:t xml:space="preserve">Renew the New </w:t>
      </w:r>
      <w:r w:rsidRPr="00CD7A39">
        <w:t xml:space="preserve">team has organized a group of area professionals and volunteers to clean up hundreds of discarded tires and many tons of trash and debris along the banks of the New River in Giles and surrounding Counties. </w:t>
      </w:r>
      <w:r w:rsidR="007937DE" w:rsidRPr="00CD7A39">
        <w:t>The Radford University community is eager to lend our support to helping the team in any way we can.</w:t>
      </w:r>
    </w:p>
    <w:p w14:paraId="188BF5B1" w14:textId="01A762B8" w:rsidR="00C22211" w:rsidRPr="00CD7A39" w:rsidRDefault="001337E4" w:rsidP="00C22211">
      <w:pPr>
        <w:pStyle w:val="BodyText"/>
        <w:kinsoku w:val="0"/>
        <w:overflowPunct w:val="0"/>
        <w:spacing w:before="120" w:line="262" w:lineRule="auto"/>
        <w:ind w:left="245" w:right="533"/>
      </w:pPr>
      <w:r w:rsidRPr="00CD7A39">
        <w:rPr>
          <w:b/>
          <w:bCs/>
        </w:rPr>
        <w:t>Measurable</w:t>
      </w:r>
      <w:r w:rsidRPr="00CD7A39">
        <w:rPr>
          <w:b/>
          <w:bCs/>
          <w:spacing w:val="-3"/>
        </w:rPr>
        <w:t xml:space="preserve"> </w:t>
      </w:r>
      <w:r w:rsidRPr="00CD7A39">
        <w:rPr>
          <w:b/>
          <w:bCs/>
        </w:rPr>
        <w:t>Goals:</w:t>
      </w:r>
      <w:r w:rsidRPr="00CD7A39">
        <w:rPr>
          <w:b/>
          <w:bCs/>
          <w:spacing w:val="-2"/>
        </w:rPr>
        <w:t xml:space="preserve"> </w:t>
      </w:r>
      <w:r w:rsidR="007937DE" w:rsidRPr="00CD7A39">
        <w:t xml:space="preserve">Radford University will work </w:t>
      </w:r>
      <w:r w:rsidR="00A16B19">
        <w:t xml:space="preserve">with the Renew the New group </w:t>
      </w:r>
      <w:r w:rsidR="007937DE" w:rsidRPr="00CD7A39">
        <w:t xml:space="preserve">to collect and dispose of as many old tires and as much trash as is possible.  The </w:t>
      </w:r>
      <w:r w:rsidR="00A16B19">
        <w:t xml:space="preserve">metrics will include </w:t>
      </w:r>
      <w:r w:rsidR="007937DE" w:rsidRPr="00CD7A39">
        <w:t>the total</w:t>
      </w:r>
      <w:r w:rsidR="00A16B19">
        <w:t xml:space="preserve"> number</w:t>
      </w:r>
      <w:r w:rsidR="007937DE" w:rsidRPr="00CD7A39">
        <w:t xml:space="preserve"> of tires</w:t>
      </w:r>
      <w:r w:rsidR="00A16B19">
        <w:t xml:space="preserve"> removed from the river</w:t>
      </w:r>
      <w:r w:rsidR="007937DE" w:rsidRPr="00CD7A39">
        <w:t xml:space="preserve">, </w:t>
      </w:r>
      <w:r w:rsidR="00B572B2" w:rsidRPr="00CD7A39">
        <w:t>the total tons of trash and debris</w:t>
      </w:r>
      <w:r w:rsidR="00A16B19">
        <w:t xml:space="preserve"> removed from the river</w:t>
      </w:r>
      <w:r w:rsidR="00B572B2" w:rsidRPr="00CD7A39">
        <w:t xml:space="preserve">, and the </w:t>
      </w:r>
      <w:r w:rsidR="00A16B19">
        <w:t xml:space="preserve">approximate </w:t>
      </w:r>
      <w:r w:rsidR="00B572B2" w:rsidRPr="00CD7A39">
        <w:t># of volunteers.</w:t>
      </w:r>
    </w:p>
    <w:p w14:paraId="36CBCD82" w14:textId="007F84AE" w:rsidR="00262125" w:rsidRDefault="00EB73DE" w:rsidP="00040C8E">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p>
    <w:p w14:paraId="3711B5D1" w14:textId="7F340ABE" w:rsidR="00A16B19" w:rsidRDefault="00A16B19" w:rsidP="00040C8E">
      <w:pPr>
        <w:pStyle w:val="BodyText"/>
        <w:kinsoku w:val="0"/>
        <w:overflowPunct w:val="0"/>
        <w:spacing w:before="120"/>
        <w:ind w:left="274"/>
        <w:rPr>
          <w:spacing w:val="-2"/>
        </w:rPr>
      </w:pPr>
    </w:p>
    <w:p w14:paraId="0A8D1DC7" w14:textId="77777777" w:rsidR="00C22211" w:rsidRPr="00262125" w:rsidRDefault="00C22211" w:rsidP="00040C8E">
      <w:pPr>
        <w:pStyle w:val="BodyText"/>
        <w:kinsoku w:val="0"/>
        <w:overflowPunct w:val="0"/>
        <w:spacing w:before="120"/>
        <w:ind w:left="274"/>
        <w:rPr>
          <w:spacing w:val="-2"/>
        </w:rPr>
      </w:pPr>
    </w:p>
    <w:p w14:paraId="23E34FA7" w14:textId="224E10EF" w:rsidR="001337E4" w:rsidRPr="00C22211" w:rsidRDefault="001337E4" w:rsidP="00040C8E">
      <w:pPr>
        <w:pStyle w:val="Heading3"/>
        <w:tabs>
          <w:tab w:val="left" w:pos="841"/>
        </w:tabs>
        <w:kinsoku w:val="0"/>
        <w:overflowPunct w:val="0"/>
        <w:spacing w:before="120"/>
        <w:ind w:left="792" w:hanging="547"/>
        <w:rPr>
          <w:bCs w:val="0"/>
          <w:spacing w:val="-5"/>
          <w:u w:val="none"/>
        </w:rPr>
      </w:pPr>
      <w:r w:rsidRPr="00C22211">
        <w:rPr>
          <w:bCs w:val="0"/>
          <w:u w:val="none"/>
        </w:rPr>
        <w:t>BMP</w:t>
      </w:r>
      <w:r w:rsidRPr="00C22211">
        <w:rPr>
          <w:bCs w:val="0"/>
          <w:spacing w:val="-7"/>
          <w:u w:val="none"/>
        </w:rPr>
        <w:t xml:space="preserve"> </w:t>
      </w:r>
      <w:r w:rsidRPr="00C22211">
        <w:rPr>
          <w:bCs w:val="0"/>
          <w:u w:val="none"/>
        </w:rPr>
        <w:t>Description:</w:t>
      </w:r>
      <w:r w:rsidRPr="00C22211">
        <w:rPr>
          <w:bCs w:val="0"/>
          <w:spacing w:val="-6"/>
          <w:u w:val="none"/>
        </w:rPr>
        <w:t xml:space="preserve"> </w:t>
      </w:r>
      <w:r w:rsidRPr="00C22211">
        <w:rPr>
          <w:bCs w:val="0"/>
          <w:u w:val="none"/>
        </w:rPr>
        <w:t>NRV</w:t>
      </w:r>
      <w:r w:rsidRPr="00C22211">
        <w:rPr>
          <w:bCs w:val="0"/>
          <w:spacing w:val="-6"/>
          <w:u w:val="none"/>
        </w:rPr>
        <w:t xml:space="preserve"> </w:t>
      </w:r>
      <w:r w:rsidRPr="00C22211">
        <w:rPr>
          <w:bCs w:val="0"/>
          <w:u w:val="none"/>
        </w:rPr>
        <w:t>Regional</w:t>
      </w:r>
      <w:r w:rsidRPr="00C22211">
        <w:rPr>
          <w:bCs w:val="0"/>
          <w:spacing w:val="-6"/>
          <w:u w:val="none"/>
        </w:rPr>
        <w:t xml:space="preserve"> </w:t>
      </w:r>
      <w:r w:rsidRPr="00C22211">
        <w:rPr>
          <w:bCs w:val="0"/>
          <w:u w:val="none"/>
        </w:rPr>
        <w:t>Household</w:t>
      </w:r>
      <w:r w:rsidRPr="00C22211">
        <w:rPr>
          <w:bCs w:val="0"/>
          <w:spacing w:val="-7"/>
          <w:u w:val="none"/>
        </w:rPr>
        <w:t xml:space="preserve"> </w:t>
      </w:r>
      <w:r w:rsidRPr="00C22211">
        <w:rPr>
          <w:bCs w:val="0"/>
          <w:u w:val="none"/>
        </w:rPr>
        <w:t>Hazardous</w:t>
      </w:r>
      <w:r w:rsidRPr="00C22211">
        <w:rPr>
          <w:bCs w:val="0"/>
          <w:spacing w:val="-5"/>
          <w:u w:val="none"/>
        </w:rPr>
        <w:t xml:space="preserve"> </w:t>
      </w:r>
      <w:r w:rsidRPr="00C22211">
        <w:rPr>
          <w:bCs w:val="0"/>
          <w:u w:val="none"/>
        </w:rPr>
        <w:t>Waste</w:t>
      </w:r>
      <w:r w:rsidRPr="00C22211">
        <w:rPr>
          <w:bCs w:val="0"/>
          <w:spacing w:val="-9"/>
          <w:u w:val="none"/>
        </w:rPr>
        <w:t xml:space="preserve"> </w:t>
      </w:r>
      <w:r w:rsidRPr="00C22211">
        <w:rPr>
          <w:bCs w:val="0"/>
          <w:u w:val="none"/>
        </w:rPr>
        <w:t>Collection</w:t>
      </w:r>
      <w:r w:rsidRPr="00C22211">
        <w:rPr>
          <w:bCs w:val="0"/>
          <w:spacing w:val="-8"/>
          <w:u w:val="none"/>
        </w:rPr>
        <w:t xml:space="preserve"> </w:t>
      </w:r>
      <w:r w:rsidRPr="00C22211">
        <w:rPr>
          <w:bCs w:val="0"/>
          <w:spacing w:val="-5"/>
          <w:u w:val="none"/>
        </w:rPr>
        <w:t>Day</w:t>
      </w:r>
    </w:p>
    <w:p w14:paraId="02068C6B" w14:textId="05D27F41" w:rsidR="00873646" w:rsidRPr="00CD7A39" w:rsidRDefault="001337E4" w:rsidP="00C22211">
      <w:pPr>
        <w:pStyle w:val="BodyText"/>
        <w:kinsoku w:val="0"/>
        <w:overflowPunct w:val="0"/>
        <w:spacing w:before="120" w:line="259" w:lineRule="auto"/>
        <w:ind w:left="274" w:right="446"/>
      </w:pPr>
      <w:r w:rsidRPr="00CD7A39">
        <w:t>Radford University along with the New River Resource Authority will be hosting annually the</w:t>
      </w:r>
      <w:r w:rsidRPr="00CD7A39">
        <w:rPr>
          <w:spacing w:val="-5"/>
        </w:rPr>
        <w:t xml:space="preserve"> </w:t>
      </w:r>
      <w:r w:rsidRPr="00CD7A39">
        <w:t>Regions</w:t>
      </w:r>
      <w:r w:rsidRPr="00CD7A39">
        <w:rPr>
          <w:spacing w:val="-5"/>
        </w:rPr>
        <w:t xml:space="preserve"> </w:t>
      </w:r>
      <w:r w:rsidRPr="00CD7A39">
        <w:t>HHW</w:t>
      </w:r>
      <w:r w:rsidRPr="00CD7A39">
        <w:rPr>
          <w:spacing w:val="-7"/>
        </w:rPr>
        <w:t xml:space="preserve"> </w:t>
      </w:r>
      <w:r w:rsidRPr="00CD7A39">
        <w:t>Event.</w:t>
      </w:r>
      <w:r w:rsidRPr="00CD7A39">
        <w:rPr>
          <w:spacing w:val="-5"/>
        </w:rPr>
        <w:t xml:space="preserve"> </w:t>
      </w:r>
      <w:r w:rsidRPr="00CD7A39">
        <w:t>The</w:t>
      </w:r>
      <w:r w:rsidRPr="00CD7A39">
        <w:rPr>
          <w:spacing w:val="-4"/>
        </w:rPr>
        <w:t xml:space="preserve"> </w:t>
      </w:r>
      <w:r w:rsidRPr="00CD7A39">
        <w:t>intention</w:t>
      </w:r>
      <w:r w:rsidRPr="00CD7A39">
        <w:rPr>
          <w:spacing w:val="-8"/>
        </w:rPr>
        <w:t xml:space="preserve"> </w:t>
      </w:r>
      <w:r w:rsidRPr="00CD7A39">
        <w:t>of</w:t>
      </w:r>
      <w:r w:rsidRPr="00CD7A39">
        <w:rPr>
          <w:spacing w:val="-5"/>
        </w:rPr>
        <w:t xml:space="preserve"> </w:t>
      </w:r>
      <w:r w:rsidRPr="00CD7A39">
        <w:t>this event will be to collect hazardous wastes such as paints, chemicals, pesticides, and electronic waste that if disposed improperly could leach in the stormwater systems and surrounding waterways.</w:t>
      </w:r>
    </w:p>
    <w:p w14:paraId="188DC489" w14:textId="64FC9CED" w:rsidR="00873646" w:rsidRPr="00CD7A39" w:rsidRDefault="001337E4" w:rsidP="00C22211">
      <w:pPr>
        <w:pStyle w:val="BodyText"/>
        <w:kinsoku w:val="0"/>
        <w:overflowPunct w:val="0"/>
        <w:spacing w:before="120" w:line="259" w:lineRule="auto"/>
        <w:ind w:left="274" w:right="403"/>
      </w:pPr>
      <w:r w:rsidRPr="00CD7A39">
        <w:rPr>
          <w:b/>
          <w:bCs/>
        </w:rPr>
        <w:t xml:space="preserve">Measurable Goals: </w:t>
      </w:r>
      <w:r w:rsidRPr="00CD7A39">
        <w:t>To dispose and recycle</w:t>
      </w:r>
      <w:r w:rsidRPr="00CD7A39">
        <w:rPr>
          <w:spacing w:val="40"/>
        </w:rPr>
        <w:t xml:space="preserve"> </w:t>
      </w:r>
      <w:r w:rsidRPr="00CD7A39">
        <w:t>the Hazardous waste generated by the local community in a way that save health and nature</w:t>
      </w:r>
      <w:r w:rsidRPr="00CD7A39">
        <w:rPr>
          <w:spacing w:val="-6"/>
        </w:rPr>
        <w:t xml:space="preserve"> </w:t>
      </w:r>
      <w:r w:rsidRPr="00CD7A39">
        <w:t>against</w:t>
      </w:r>
      <w:r w:rsidRPr="00CD7A39">
        <w:rPr>
          <w:spacing w:val="-6"/>
        </w:rPr>
        <w:t xml:space="preserve"> </w:t>
      </w:r>
      <w:r w:rsidRPr="00CD7A39">
        <w:t>hazardous</w:t>
      </w:r>
      <w:r w:rsidRPr="00CD7A39">
        <w:rPr>
          <w:spacing w:val="-7"/>
        </w:rPr>
        <w:t xml:space="preserve"> </w:t>
      </w:r>
      <w:r w:rsidRPr="00CD7A39">
        <w:t>elements</w:t>
      </w:r>
      <w:r w:rsidRPr="00CD7A39">
        <w:rPr>
          <w:spacing w:val="-7"/>
        </w:rPr>
        <w:t xml:space="preserve"> </w:t>
      </w:r>
      <w:r w:rsidRPr="00CD7A39">
        <w:t>present</w:t>
      </w:r>
      <w:r w:rsidRPr="00CD7A39">
        <w:rPr>
          <w:spacing w:val="-7"/>
        </w:rPr>
        <w:t xml:space="preserve"> </w:t>
      </w:r>
      <w:r w:rsidRPr="00CD7A39">
        <w:t xml:space="preserve">in them. </w:t>
      </w:r>
      <w:r w:rsidR="00A16B19">
        <w:t>The metrics will</w:t>
      </w:r>
      <w:r w:rsidRPr="00CD7A39">
        <w:t xml:space="preserve"> include </w:t>
      </w:r>
      <w:r w:rsidR="00A16B19">
        <w:t>the total amount</w:t>
      </w:r>
      <w:r w:rsidRPr="00CD7A39">
        <w:t xml:space="preserve"> of items collected and the </w:t>
      </w:r>
      <w:r w:rsidR="00A16B19">
        <w:t xml:space="preserve">approximate </w:t>
      </w:r>
      <w:r w:rsidRPr="00CD7A39">
        <w:t>number of participants</w:t>
      </w:r>
      <w:r w:rsidR="00C22211">
        <w:t>.</w:t>
      </w:r>
    </w:p>
    <w:p w14:paraId="2321126F" w14:textId="0C8435E2" w:rsidR="00B73AC1" w:rsidRDefault="00B73AC1" w:rsidP="00A16B19">
      <w:pPr>
        <w:pStyle w:val="BodyText"/>
        <w:kinsoku w:val="0"/>
        <w:overflowPunct w:val="0"/>
        <w:spacing w:before="120"/>
        <w:ind w:left="270"/>
        <w:rPr>
          <w:bCs/>
        </w:rPr>
      </w:pPr>
      <w:r w:rsidRPr="00CD7A39">
        <w:rPr>
          <w:b/>
          <w:bCs/>
        </w:rPr>
        <w:t xml:space="preserve">Responsible Department:  </w:t>
      </w:r>
      <w:r w:rsidRPr="00CD7A39">
        <w:rPr>
          <w:bCs/>
        </w:rPr>
        <w:t>Radford University Facilities, Planning and Construction Department</w:t>
      </w:r>
    </w:p>
    <w:p w14:paraId="2783A5E2" w14:textId="77777777" w:rsidR="00A16B19" w:rsidRPr="00CD7A39" w:rsidRDefault="00A16B19" w:rsidP="00A16B19">
      <w:pPr>
        <w:pStyle w:val="BodyText"/>
        <w:kinsoku w:val="0"/>
        <w:overflowPunct w:val="0"/>
        <w:spacing w:before="120"/>
        <w:ind w:left="270"/>
        <w:rPr>
          <w:spacing w:val="-2"/>
        </w:rPr>
      </w:pPr>
    </w:p>
    <w:p w14:paraId="46CCDEAD" w14:textId="39CF5497" w:rsidR="001337E4" w:rsidRPr="00CD7A39" w:rsidRDefault="001337E4" w:rsidP="007A540B">
      <w:pPr>
        <w:pStyle w:val="Heading3"/>
        <w:numPr>
          <w:ilvl w:val="2"/>
          <w:numId w:val="22"/>
        </w:numPr>
        <w:tabs>
          <w:tab w:val="left" w:pos="720"/>
        </w:tabs>
        <w:kinsoku w:val="0"/>
        <w:overflowPunct w:val="0"/>
        <w:spacing w:before="120"/>
        <w:ind w:left="994" w:hanging="994"/>
        <w:rPr>
          <w:u w:val="none"/>
        </w:rPr>
      </w:pPr>
      <w:r w:rsidRPr="00CD7A39">
        <w:t>BMP:</w:t>
      </w:r>
      <w:r w:rsidRPr="00CD7A39">
        <w:rPr>
          <w:spacing w:val="-6"/>
        </w:rPr>
        <w:t xml:space="preserve"> </w:t>
      </w:r>
      <w:r w:rsidRPr="00CD7A39">
        <w:t>Pollution</w:t>
      </w:r>
      <w:r w:rsidRPr="00CD7A39">
        <w:rPr>
          <w:spacing w:val="-4"/>
        </w:rPr>
        <w:t xml:space="preserve"> </w:t>
      </w:r>
      <w:r w:rsidRPr="00CD7A39">
        <w:t>Prevention</w:t>
      </w:r>
      <w:r w:rsidR="00C17D0B">
        <w:t xml:space="preserve"> </w:t>
      </w:r>
    </w:p>
    <w:p w14:paraId="3C876F16" w14:textId="3F533320" w:rsidR="001337E4" w:rsidRPr="00CD7A39" w:rsidRDefault="001337E4">
      <w:pPr>
        <w:pStyle w:val="BodyText"/>
        <w:kinsoku w:val="0"/>
        <w:overflowPunct w:val="0"/>
        <w:spacing w:before="6"/>
        <w:rPr>
          <w:b/>
          <w:bCs/>
          <w:sz w:val="10"/>
          <w:szCs w:val="10"/>
        </w:rPr>
      </w:pPr>
    </w:p>
    <w:p w14:paraId="7CE2F6DB" w14:textId="6D0BE102" w:rsidR="00C22211" w:rsidRPr="00C22211" w:rsidRDefault="001337E4" w:rsidP="007A540B">
      <w:pPr>
        <w:pStyle w:val="BodyText"/>
        <w:kinsoku w:val="0"/>
        <w:overflowPunct w:val="0"/>
        <w:spacing w:before="57" w:line="259" w:lineRule="auto"/>
        <w:ind w:left="270" w:right="449"/>
        <w:rPr>
          <w:b/>
          <w:bCs/>
          <w:spacing w:val="40"/>
          <w:sz w:val="24"/>
        </w:rPr>
      </w:pPr>
      <w:r w:rsidRPr="00C22211">
        <w:rPr>
          <w:b/>
          <w:bCs/>
          <w:sz w:val="24"/>
        </w:rPr>
        <w:t>BMP</w:t>
      </w:r>
      <w:r w:rsidRPr="00C22211">
        <w:rPr>
          <w:b/>
          <w:bCs/>
          <w:spacing w:val="-2"/>
          <w:sz w:val="24"/>
        </w:rPr>
        <w:t xml:space="preserve"> </w:t>
      </w:r>
      <w:r w:rsidRPr="00C22211">
        <w:rPr>
          <w:b/>
          <w:bCs/>
          <w:sz w:val="24"/>
        </w:rPr>
        <w:t>Description</w:t>
      </w:r>
      <w:r w:rsidR="00C22211" w:rsidRPr="00C22211">
        <w:rPr>
          <w:b/>
          <w:bCs/>
          <w:sz w:val="24"/>
        </w:rPr>
        <w:t>: Pet Waste Stations</w:t>
      </w:r>
    </w:p>
    <w:p w14:paraId="49B9C631" w14:textId="40F174A5" w:rsidR="00AE7CEC" w:rsidRPr="002029BA" w:rsidRDefault="001337E4" w:rsidP="00C22211">
      <w:pPr>
        <w:pStyle w:val="BodyText"/>
        <w:kinsoku w:val="0"/>
        <w:overflowPunct w:val="0"/>
        <w:spacing w:before="120" w:line="259" w:lineRule="auto"/>
        <w:ind w:left="274" w:right="446"/>
      </w:pPr>
      <w:r w:rsidRPr="00CD7A39">
        <w:t>Radford</w:t>
      </w:r>
      <w:r w:rsidRPr="00CD7A39">
        <w:rPr>
          <w:spacing w:val="-5"/>
        </w:rPr>
        <w:t xml:space="preserve"> </w:t>
      </w:r>
      <w:r w:rsidRPr="00CD7A39">
        <w:t>University</w:t>
      </w:r>
      <w:r w:rsidRPr="00CD7A39">
        <w:rPr>
          <w:spacing w:val="-4"/>
        </w:rPr>
        <w:t xml:space="preserve"> </w:t>
      </w:r>
      <w:r w:rsidR="00DE1591">
        <w:t>installed four Pet Waste Stations along the Riverwalk path. The MS4 Team will train and supervise students and other members of the Radford University Community as they maintain the stations.  This includes changing the bags out regularly and report any issue with the stations to the MS4 Team.  The MS4 Team will also work with the community volunteers to determine how successful the initial four stations are to determine if and where more stations need to be installed.</w:t>
      </w:r>
    </w:p>
    <w:p w14:paraId="3763AA60" w14:textId="41315EFE" w:rsidR="00643602" w:rsidRPr="002029BA" w:rsidRDefault="001337E4" w:rsidP="00C22211">
      <w:pPr>
        <w:pStyle w:val="BodyText"/>
        <w:kinsoku w:val="0"/>
        <w:overflowPunct w:val="0"/>
        <w:spacing w:before="120" w:line="259" w:lineRule="auto"/>
        <w:ind w:left="274" w:right="605"/>
      </w:pPr>
      <w:r w:rsidRPr="00CD7A39">
        <w:rPr>
          <w:b/>
          <w:bCs/>
        </w:rPr>
        <w:t>Measurable Goals:</w:t>
      </w:r>
      <w:r w:rsidRPr="00CD7A39">
        <w:rPr>
          <w:b/>
          <w:bCs/>
          <w:spacing w:val="40"/>
        </w:rPr>
        <w:t xml:space="preserve"> </w:t>
      </w:r>
      <w:r w:rsidR="00721446">
        <w:t xml:space="preserve">to encourage pet owners to place their pet waste in a proper receptacle as opposed to leaving it on the ground along </w:t>
      </w:r>
      <w:r w:rsidR="00DE1591">
        <w:t>Riverwalk path</w:t>
      </w:r>
      <w:r w:rsidR="00721446">
        <w:t xml:space="preserve"> where </w:t>
      </w:r>
      <w:r w:rsidR="00DE1591">
        <w:t>it can be washed directly into the New River.</w:t>
      </w:r>
      <w:r w:rsidR="00721446">
        <w:t xml:space="preserve"> </w:t>
      </w:r>
      <w:r w:rsidR="00DE1591">
        <w:t>The MS4 Team will track the number of student volunteers that maintain the Pet Waste Stations.</w:t>
      </w:r>
    </w:p>
    <w:p w14:paraId="7E915F6B" w14:textId="01B7A1B4" w:rsidR="001337E4" w:rsidRPr="00262125" w:rsidRDefault="00643602" w:rsidP="00C22211">
      <w:pPr>
        <w:pStyle w:val="BodyText"/>
        <w:kinsoku w:val="0"/>
        <w:overflowPunct w:val="0"/>
        <w:spacing w:before="120" w:line="259" w:lineRule="auto"/>
        <w:ind w:left="274"/>
        <w:rPr>
          <w:spacing w:val="-2"/>
        </w:rPr>
      </w:pPr>
      <w:r w:rsidRPr="00CD7A39">
        <w:rPr>
          <w:b/>
          <w:bCs/>
        </w:rPr>
        <w:lastRenderedPageBreak/>
        <w:t xml:space="preserve">Responsible Department:  </w:t>
      </w:r>
      <w:r w:rsidRPr="00CD7A39">
        <w:rPr>
          <w:bCs/>
        </w:rPr>
        <w:t>Radford University Facilities, Planning and Construction Department</w:t>
      </w:r>
    </w:p>
    <w:p w14:paraId="7D45606B" w14:textId="50BA4BD7" w:rsidR="002029BA" w:rsidRPr="00CD7A39" w:rsidRDefault="002029BA" w:rsidP="007A540B">
      <w:pPr>
        <w:pStyle w:val="BodyText"/>
        <w:kinsoku w:val="0"/>
        <w:overflowPunct w:val="0"/>
        <w:ind w:left="450"/>
        <w:rPr>
          <w:sz w:val="31"/>
          <w:szCs w:val="31"/>
        </w:rPr>
      </w:pPr>
    </w:p>
    <w:p w14:paraId="6F212537" w14:textId="430EBEC2" w:rsidR="001337E4" w:rsidRDefault="001337E4" w:rsidP="007A540B">
      <w:pPr>
        <w:pStyle w:val="Heading3"/>
        <w:numPr>
          <w:ilvl w:val="2"/>
          <w:numId w:val="22"/>
        </w:numPr>
        <w:tabs>
          <w:tab w:val="left" w:pos="720"/>
        </w:tabs>
        <w:kinsoku w:val="0"/>
        <w:overflowPunct w:val="0"/>
        <w:spacing w:before="0"/>
        <w:ind w:left="450" w:right="6040" w:hanging="429"/>
        <w:rPr>
          <w:spacing w:val="-2"/>
        </w:rPr>
      </w:pPr>
      <w:r w:rsidRPr="00CD7A39">
        <w:t>BMP:</w:t>
      </w:r>
      <w:r w:rsidRPr="00CD7A39">
        <w:rPr>
          <w:spacing w:val="-5"/>
        </w:rPr>
        <w:t xml:space="preserve"> </w:t>
      </w:r>
      <w:r w:rsidRPr="00CD7A39">
        <w:t>Education</w:t>
      </w:r>
      <w:r w:rsidRPr="00CD7A39">
        <w:rPr>
          <w:spacing w:val="-5"/>
        </w:rPr>
        <w:t xml:space="preserve"> </w:t>
      </w:r>
      <w:r w:rsidRPr="00CD7A39">
        <w:rPr>
          <w:spacing w:val="-2"/>
        </w:rPr>
        <w:t>Events</w:t>
      </w:r>
    </w:p>
    <w:p w14:paraId="48041340" w14:textId="1B3AF4DB" w:rsidR="002029BA" w:rsidRPr="002029BA" w:rsidRDefault="002029BA" w:rsidP="002029BA">
      <w:pPr>
        <w:ind w:right="6580"/>
      </w:pPr>
    </w:p>
    <w:p w14:paraId="151F9D77" w14:textId="15CF3A14" w:rsidR="00FF7254" w:rsidRPr="00C22211" w:rsidRDefault="001337E4" w:rsidP="007A540B">
      <w:pPr>
        <w:pStyle w:val="BodyText"/>
        <w:kinsoku w:val="0"/>
        <w:overflowPunct w:val="0"/>
        <w:spacing w:after="120"/>
        <w:ind w:left="245" w:right="540" w:firstLine="25"/>
        <w:rPr>
          <w:b/>
          <w:bCs/>
          <w:spacing w:val="-2"/>
          <w:sz w:val="24"/>
          <w:szCs w:val="24"/>
        </w:rPr>
      </w:pPr>
      <w:r w:rsidRPr="00C22211">
        <w:rPr>
          <w:b/>
          <w:bCs/>
          <w:sz w:val="24"/>
          <w:szCs w:val="24"/>
        </w:rPr>
        <w:t>BMP</w:t>
      </w:r>
      <w:r w:rsidRPr="00C22211">
        <w:rPr>
          <w:b/>
          <w:bCs/>
          <w:spacing w:val="-3"/>
          <w:sz w:val="24"/>
          <w:szCs w:val="24"/>
        </w:rPr>
        <w:t xml:space="preserve"> </w:t>
      </w:r>
      <w:r w:rsidRPr="00C22211">
        <w:rPr>
          <w:b/>
          <w:bCs/>
          <w:spacing w:val="-2"/>
          <w:sz w:val="24"/>
          <w:szCs w:val="24"/>
        </w:rPr>
        <w:t>Description:</w:t>
      </w:r>
      <w:r w:rsidR="00C22211" w:rsidRPr="00C22211">
        <w:rPr>
          <w:b/>
          <w:bCs/>
          <w:spacing w:val="-2"/>
          <w:sz w:val="24"/>
          <w:szCs w:val="24"/>
        </w:rPr>
        <w:t xml:space="preserve"> Campus Club Fair</w:t>
      </w:r>
    </w:p>
    <w:p w14:paraId="0F7AC3CA" w14:textId="317B6FE3" w:rsidR="00FF7254" w:rsidRPr="002029BA" w:rsidRDefault="000F7695" w:rsidP="00C22211">
      <w:pPr>
        <w:pStyle w:val="BodyText"/>
        <w:kinsoku w:val="0"/>
        <w:overflowPunct w:val="0"/>
        <w:spacing w:before="120" w:line="259" w:lineRule="auto"/>
        <w:ind w:left="245" w:right="547" w:firstLine="29"/>
      </w:pPr>
      <w:r>
        <w:t xml:space="preserve">The </w:t>
      </w:r>
      <w:r w:rsidR="001337E4" w:rsidRPr="00CD7A39">
        <w:t>Radford</w:t>
      </w:r>
      <w:r w:rsidR="001337E4" w:rsidRPr="00CD7A39">
        <w:rPr>
          <w:spacing w:val="-5"/>
        </w:rPr>
        <w:t xml:space="preserve"> </w:t>
      </w:r>
      <w:r w:rsidR="001337E4" w:rsidRPr="00CD7A39">
        <w:t>University</w:t>
      </w:r>
      <w:r w:rsidR="001337E4" w:rsidRPr="00CD7A39">
        <w:rPr>
          <w:spacing w:val="-3"/>
        </w:rPr>
        <w:t xml:space="preserve"> </w:t>
      </w:r>
      <w:r>
        <w:rPr>
          <w:spacing w:val="-3"/>
        </w:rPr>
        <w:t xml:space="preserve">Campus Club Fair is held twice a year, August and January, where </w:t>
      </w:r>
      <w:r w:rsidR="001337E4" w:rsidRPr="00CD7A39">
        <w:t>clubs</w:t>
      </w:r>
      <w:r w:rsidR="001337E4" w:rsidRPr="00CD7A39">
        <w:rPr>
          <w:spacing w:val="-2"/>
        </w:rPr>
        <w:t xml:space="preserve"> </w:t>
      </w:r>
      <w:r w:rsidR="001337E4" w:rsidRPr="00CD7A39">
        <w:t>and</w:t>
      </w:r>
      <w:r w:rsidR="001337E4" w:rsidRPr="00CD7A39">
        <w:rPr>
          <w:spacing w:val="-3"/>
        </w:rPr>
        <w:t xml:space="preserve"> </w:t>
      </w:r>
      <w:r w:rsidR="001337E4" w:rsidRPr="00CD7A39">
        <w:t>organizations</w:t>
      </w:r>
      <w:r w:rsidR="001337E4" w:rsidRPr="00CD7A39">
        <w:rPr>
          <w:spacing w:val="-1"/>
        </w:rPr>
        <w:t xml:space="preserve"> </w:t>
      </w:r>
      <w:r>
        <w:t xml:space="preserve">across all areas of the campus set up booths to educate the campus community on the different groups. </w:t>
      </w:r>
      <w:r w:rsidR="001337E4" w:rsidRPr="00CD7A39">
        <w:rPr>
          <w:spacing w:val="-2"/>
        </w:rPr>
        <w:t xml:space="preserve"> </w:t>
      </w:r>
      <w:r>
        <w:t xml:space="preserve">These events are held at the beginning of the Fall and Spring semesters and is the largest gathering of students and other members of the campus community.  The MS4 Team will have a booth at each Campus Club Fair with the purpose of speaking with the different members of the campus community and provide explanations and education about illicit discharges, the high priority issues and other stormwater and erosion and sediment control topics. </w:t>
      </w:r>
    </w:p>
    <w:p w14:paraId="202505E8" w14:textId="15BC839B" w:rsidR="007C2D34" w:rsidRPr="00CD7A39" w:rsidRDefault="001337E4" w:rsidP="00C22211">
      <w:pPr>
        <w:pStyle w:val="BodyText"/>
        <w:kinsoku w:val="0"/>
        <w:overflowPunct w:val="0"/>
        <w:spacing w:before="120" w:line="259" w:lineRule="auto"/>
        <w:ind w:left="245" w:right="547" w:firstLine="29"/>
      </w:pPr>
      <w:r w:rsidRPr="00CD7A39">
        <w:rPr>
          <w:b/>
          <w:bCs/>
        </w:rPr>
        <w:t>Measurable</w:t>
      </w:r>
      <w:r w:rsidRPr="00CD7A39">
        <w:rPr>
          <w:b/>
          <w:bCs/>
          <w:spacing w:val="-2"/>
        </w:rPr>
        <w:t xml:space="preserve"> </w:t>
      </w:r>
      <w:r w:rsidRPr="00CD7A39">
        <w:rPr>
          <w:b/>
          <w:bCs/>
        </w:rPr>
        <w:t>Goals:</w:t>
      </w:r>
      <w:r w:rsidRPr="00CD7A39">
        <w:rPr>
          <w:b/>
          <w:bCs/>
          <w:spacing w:val="-3"/>
        </w:rPr>
        <w:t xml:space="preserve"> </w:t>
      </w:r>
      <w:r w:rsidRPr="00CD7A39">
        <w:t>There</w:t>
      </w:r>
      <w:r w:rsidRPr="00CD7A39">
        <w:rPr>
          <w:spacing w:val="-3"/>
        </w:rPr>
        <w:t xml:space="preserve"> </w:t>
      </w:r>
      <w:r w:rsidRPr="00CD7A39">
        <w:t>are</w:t>
      </w:r>
      <w:r w:rsidRPr="00CD7A39">
        <w:rPr>
          <w:spacing w:val="-2"/>
        </w:rPr>
        <w:t xml:space="preserve"> </w:t>
      </w:r>
      <w:r w:rsidRPr="00CD7A39">
        <w:t>more</w:t>
      </w:r>
      <w:r w:rsidRPr="00CD7A39">
        <w:rPr>
          <w:spacing w:val="-1"/>
        </w:rPr>
        <w:t xml:space="preserve"> </w:t>
      </w:r>
      <w:r w:rsidRPr="00CD7A39">
        <w:t>than</w:t>
      </w:r>
      <w:r w:rsidRPr="00CD7A39">
        <w:rPr>
          <w:spacing w:val="-4"/>
        </w:rPr>
        <w:t xml:space="preserve"> </w:t>
      </w:r>
      <w:r w:rsidRPr="00CD7A39">
        <w:t>200</w:t>
      </w:r>
      <w:r w:rsidRPr="00CD7A39">
        <w:rPr>
          <w:spacing w:val="-2"/>
        </w:rPr>
        <w:t xml:space="preserve"> </w:t>
      </w:r>
      <w:r w:rsidRPr="00CD7A39">
        <w:t>clubs</w:t>
      </w:r>
      <w:r w:rsidRPr="00CD7A39">
        <w:rPr>
          <w:spacing w:val="-2"/>
        </w:rPr>
        <w:t xml:space="preserve"> </w:t>
      </w:r>
      <w:r w:rsidRPr="00CD7A39">
        <w:t>and</w:t>
      </w:r>
      <w:r w:rsidRPr="00CD7A39">
        <w:rPr>
          <w:spacing w:val="-5"/>
        </w:rPr>
        <w:t xml:space="preserve"> </w:t>
      </w:r>
      <w:r w:rsidRPr="00CD7A39">
        <w:t>organizations</w:t>
      </w:r>
      <w:r w:rsidRPr="00CD7A39">
        <w:rPr>
          <w:spacing w:val="-4"/>
        </w:rPr>
        <w:t xml:space="preserve"> </w:t>
      </w:r>
      <w:r w:rsidRPr="00CD7A39">
        <w:t>represented,</w:t>
      </w:r>
      <w:r w:rsidRPr="00CD7A39">
        <w:rPr>
          <w:spacing w:val="-4"/>
        </w:rPr>
        <w:t xml:space="preserve"> </w:t>
      </w:r>
      <w:r w:rsidRPr="00CD7A39">
        <w:t>as</w:t>
      </w:r>
      <w:r w:rsidRPr="00CD7A39">
        <w:rPr>
          <w:spacing w:val="-2"/>
        </w:rPr>
        <w:t xml:space="preserve"> </w:t>
      </w:r>
      <w:r w:rsidRPr="00CD7A39">
        <w:t>well</w:t>
      </w:r>
      <w:r w:rsidRPr="00CD7A39">
        <w:rPr>
          <w:spacing w:val="-2"/>
        </w:rPr>
        <w:t xml:space="preserve"> </w:t>
      </w:r>
      <w:r w:rsidRPr="00CD7A39">
        <w:t>as</w:t>
      </w:r>
      <w:r w:rsidRPr="00CD7A39">
        <w:rPr>
          <w:spacing w:val="-3"/>
        </w:rPr>
        <w:t xml:space="preserve"> </w:t>
      </w:r>
      <w:r w:rsidRPr="00CD7A39">
        <w:t>more</w:t>
      </w:r>
      <w:r w:rsidRPr="00CD7A39">
        <w:rPr>
          <w:spacing w:val="-3"/>
        </w:rPr>
        <w:t xml:space="preserve"> </w:t>
      </w:r>
      <w:r w:rsidRPr="00CD7A39">
        <w:t>than 35 local vendors.</w:t>
      </w:r>
      <w:r w:rsidRPr="00CD7A39">
        <w:rPr>
          <w:spacing w:val="40"/>
        </w:rPr>
        <w:t xml:space="preserve"> </w:t>
      </w:r>
      <w:r w:rsidRPr="00CD7A39">
        <w:t xml:space="preserve">Visitors to our booth will be given </w:t>
      </w:r>
      <w:r w:rsidR="000F7695">
        <w:t xml:space="preserve">information about illicit discharges, the high priority issues and other stormwater and erosion and sediment control topics. The number of visitors will be tracked and the visitors will be given the opportunity to sign up to receive educational emails from the MS4 Team. </w:t>
      </w:r>
    </w:p>
    <w:p w14:paraId="4237D4ED" w14:textId="22DD8F45" w:rsidR="002029BA" w:rsidRDefault="003565E6" w:rsidP="00C22211">
      <w:pPr>
        <w:pStyle w:val="BodyText"/>
        <w:kinsoku w:val="0"/>
        <w:overflowPunct w:val="0"/>
        <w:spacing w:before="120" w:line="259" w:lineRule="auto"/>
        <w:ind w:left="274" w:right="547"/>
        <w:rPr>
          <w:bCs/>
        </w:rPr>
      </w:pPr>
      <w:r w:rsidRPr="00CD7A39">
        <w:rPr>
          <w:b/>
          <w:bCs/>
        </w:rPr>
        <w:t>R</w:t>
      </w:r>
      <w:r w:rsidR="002029BA">
        <w:rPr>
          <w:b/>
          <w:bCs/>
        </w:rPr>
        <w:t>e</w:t>
      </w:r>
      <w:r w:rsidRPr="00CD7A39">
        <w:rPr>
          <w:b/>
          <w:bCs/>
        </w:rPr>
        <w:t xml:space="preserve">sponsible Department:  </w:t>
      </w:r>
      <w:r w:rsidRPr="00CD7A39">
        <w:rPr>
          <w:bCs/>
        </w:rPr>
        <w:t>Radford University Facilities, Planning and Construction Department</w:t>
      </w:r>
    </w:p>
    <w:p w14:paraId="58039911" w14:textId="1D1406B5" w:rsidR="00C22211" w:rsidRDefault="00C22211">
      <w:pPr>
        <w:pStyle w:val="BodyText"/>
        <w:kinsoku w:val="0"/>
        <w:overflowPunct w:val="0"/>
      </w:pPr>
    </w:p>
    <w:p w14:paraId="245205F4" w14:textId="77777777" w:rsidR="00C22211" w:rsidRPr="00CD7A39" w:rsidRDefault="00C22211">
      <w:pPr>
        <w:pStyle w:val="BodyText"/>
        <w:kinsoku w:val="0"/>
        <w:overflowPunct w:val="0"/>
      </w:pPr>
    </w:p>
    <w:p w14:paraId="4EB0C2D1" w14:textId="4FCDD488" w:rsidR="001337E4" w:rsidRPr="00CD7A39" w:rsidRDefault="001337E4" w:rsidP="00EC18DE">
      <w:pPr>
        <w:pStyle w:val="Heading2"/>
        <w:numPr>
          <w:ilvl w:val="1"/>
          <w:numId w:val="22"/>
        </w:numPr>
        <w:tabs>
          <w:tab w:val="left" w:pos="661"/>
        </w:tabs>
        <w:kinsoku w:val="0"/>
        <w:overflowPunct w:val="0"/>
        <w:spacing w:before="177"/>
        <w:ind w:hanging="421"/>
        <w:rPr>
          <w:spacing w:val="-2"/>
        </w:rPr>
      </w:pPr>
      <w:r w:rsidRPr="00CD7A39">
        <w:t>MCM</w:t>
      </w:r>
      <w:r w:rsidRPr="00CD7A39">
        <w:rPr>
          <w:spacing w:val="-6"/>
        </w:rPr>
        <w:t xml:space="preserve"> </w:t>
      </w:r>
      <w:r w:rsidRPr="00CD7A39">
        <w:t>3:</w:t>
      </w:r>
      <w:r w:rsidRPr="00CD7A39">
        <w:rPr>
          <w:spacing w:val="-4"/>
        </w:rPr>
        <w:t xml:space="preserve"> </w:t>
      </w:r>
      <w:r w:rsidRPr="00CD7A39">
        <w:t>Illicit</w:t>
      </w:r>
      <w:r w:rsidRPr="00CD7A39">
        <w:rPr>
          <w:spacing w:val="-3"/>
        </w:rPr>
        <w:t xml:space="preserve"> </w:t>
      </w:r>
      <w:r w:rsidR="006C04B5">
        <w:rPr>
          <w:spacing w:val="-3"/>
        </w:rPr>
        <w:t xml:space="preserve">Discharge </w:t>
      </w:r>
      <w:r w:rsidRPr="00CD7A39">
        <w:t>Detection</w:t>
      </w:r>
      <w:r w:rsidRPr="00CD7A39">
        <w:rPr>
          <w:spacing w:val="-4"/>
        </w:rPr>
        <w:t xml:space="preserve"> </w:t>
      </w:r>
      <w:r w:rsidRPr="00CD7A39">
        <w:t>and</w:t>
      </w:r>
      <w:r w:rsidRPr="00CD7A39">
        <w:rPr>
          <w:spacing w:val="-3"/>
        </w:rPr>
        <w:t xml:space="preserve"> </w:t>
      </w:r>
      <w:r w:rsidRPr="00CD7A39">
        <w:t>Elimination</w:t>
      </w:r>
      <w:r w:rsidRPr="00CD7A39">
        <w:rPr>
          <w:spacing w:val="-3"/>
        </w:rPr>
        <w:t xml:space="preserve"> </w:t>
      </w:r>
      <w:r w:rsidRPr="00CD7A39">
        <w:rPr>
          <w:spacing w:val="-2"/>
        </w:rPr>
        <w:t>(IDDE)</w:t>
      </w:r>
    </w:p>
    <w:p w14:paraId="6E2EB858" w14:textId="77777777" w:rsidR="007C2D34" w:rsidRPr="00CD7A39" w:rsidRDefault="007C2D34" w:rsidP="007C2D34"/>
    <w:p w14:paraId="116301CE" w14:textId="77777777" w:rsidR="001337E4" w:rsidRPr="00CD7A39" w:rsidRDefault="001337E4">
      <w:pPr>
        <w:pStyle w:val="BodyText"/>
        <w:kinsoku w:val="0"/>
        <w:overflowPunct w:val="0"/>
        <w:spacing w:before="7"/>
        <w:rPr>
          <w:b/>
          <w:bCs/>
          <w:sz w:val="10"/>
          <w:szCs w:val="10"/>
        </w:rPr>
      </w:pPr>
    </w:p>
    <w:p w14:paraId="05D6D324" w14:textId="7CF5C796" w:rsidR="007C2D34" w:rsidRPr="00CD7A39" w:rsidRDefault="001337E4" w:rsidP="002029BA">
      <w:pPr>
        <w:pStyle w:val="BodyText"/>
        <w:kinsoku w:val="0"/>
        <w:overflowPunct w:val="0"/>
        <w:spacing w:before="56" w:line="259" w:lineRule="auto"/>
        <w:ind w:left="240" w:right="389"/>
        <w:rPr>
          <w:b/>
          <w:bCs/>
        </w:rPr>
      </w:pPr>
      <w:r w:rsidRPr="00CD7A39">
        <w:t>This section describes the best management practices that will be implemented in order to meet regulatory</w:t>
      </w:r>
      <w:r w:rsidRPr="00CD7A39">
        <w:rPr>
          <w:spacing w:val="-2"/>
        </w:rPr>
        <w:t xml:space="preserve"> </w:t>
      </w:r>
      <w:r w:rsidRPr="00CD7A39">
        <w:t>requirements</w:t>
      </w:r>
      <w:r w:rsidRPr="00CD7A39">
        <w:rPr>
          <w:spacing w:val="-2"/>
        </w:rPr>
        <w:t xml:space="preserve"> </w:t>
      </w:r>
      <w:r w:rsidRPr="00CD7A39">
        <w:t>for</w:t>
      </w:r>
      <w:r w:rsidRPr="00CD7A39">
        <w:rPr>
          <w:spacing w:val="-2"/>
        </w:rPr>
        <w:t xml:space="preserve"> </w:t>
      </w:r>
      <w:r w:rsidRPr="00CD7A39">
        <w:t>illicit</w:t>
      </w:r>
      <w:r w:rsidRPr="00CD7A39">
        <w:rPr>
          <w:spacing w:val="-2"/>
        </w:rPr>
        <w:t xml:space="preserve"> </w:t>
      </w:r>
      <w:r w:rsidRPr="00CD7A39">
        <w:t>detection</w:t>
      </w:r>
      <w:r w:rsidRPr="00CD7A39">
        <w:rPr>
          <w:spacing w:val="-3"/>
        </w:rPr>
        <w:t xml:space="preserve"> </w:t>
      </w:r>
      <w:r w:rsidRPr="00CD7A39">
        <w:t>and</w:t>
      </w:r>
      <w:r w:rsidRPr="00CD7A39">
        <w:rPr>
          <w:spacing w:val="-5"/>
        </w:rPr>
        <w:t xml:space="preserve"> </w:t>
      </w:r>
      <w:r w:rsidRPr="00CD7A39">
        <w:t>elimination</w:t>
      </w:r>
      <w:r w:rsidRPr="00CD7A39">
        <w:rPr>
          <w:spacing w:val="-3"/>
        </w:rPr>
        <w:t xml:space="preserve"> </w:t>
      </w:r>
      <w:r w:rsidRPr="00CD7A39">
        <w:t>as</w:t>
      </w:r>
      <w:r w:rsidRPr="00CD7A39">
        <w:rPr>
          <w:spacing w:val="-4"/>
        </w:rPr>
        <w:t xml:space="preserve"> </w:t>
      </w:r>
      <w:r w:rsidRPr="00CD7A39">
        <w:t>set</w:t>
      </w:r>
      <w:r w:rsidRPr="00CD7A39">
        <w:rPr>
          <w:spacing w:val="-4"/>
        </w:rPr>
        <w:t xml:space="preserve"> </w:t>
      </w:r>
      <w:r w:rsidRPr="00CD7A39">
        <w:t>forth</w:t>
      </w:r>
      <w:r w:rsidRPr="00CD7A39">
        <w:rPr>
          <w:spacing w:val="-2"/>
        </w:rPr>
        <w:t xml:space="preserve"> </w:t>
      </w:r>
      <w:r w:rsidRPr="00CD7A39">
        <w:t>in</w:t>
      </w:r>
      <w:r w:rsidRPr="00CD7A39">
        <w:rPr>
          <w:spacing w:val="-3"/>
        </w:rPr>
        <w:t xml:space="preserve"> </w:t>
      </w:r>
      <w:r w:rsidRPr="00CD7A39">
        <w:t>the</w:t>
      </w:r>
      <w:r w:rsidRPr="00CD7A39">
        <w:rPr>
          <w:spacing w:val="-4"/>
        </w:rPr>
        <w:t xml:space="preserve"> </w:t>
      </w:r>
      <w:r w:rsidRPr="00CD7A39">
        <w:t>General</w:t>
      </w:r>
      <w:r w:rsidRPr="00CD7A39">
        <w:rPr>
          <w:spacing w:val="-2"/>
        </w:rPr>
        <w:t xml:space="preserve"> </w:t>
      </w:r>
      <w:r w:rsidRPr="00CD7A39">
        <w:t>Permit found</w:t>
      </w:r>
      <w:r w:rsidRPr="00CD7A39">
        <w:rPr>
          <w:spacing w:val="-3"/>
        </w:rPr>
        <w:t xml:space="preserve"> </w:t>
      </w:r>
      <w:r w:rsidRPr="00CD7A39">
        <w:t>at VAR040136 Part I E 3.</w:t>
      </w:r>
    </w:p>
    <w:p w14:paraId="4408B0F0" w14:textId="77777777" w:rsidR="0054755E" w:rsidRDefault="0054755E">
      <w:pPr>
        <w:pStyle w:val="BodyText"/>
        <w:kinsoku w:val="0"/>
        <w:overflowPunct w:val="0"/>
        <w:spacing w:before="1"/>
        <w:rPr>
          <w:b/>
          <w:bCs/>
          <w:sz w:val="9"/>
          <w:szCs w:val="9"/>
        </w:rPr>
      </w:pPr>
    </w:p>
    <w:p w14:paraId="1D6ECC5E" w14:textId="36037157" w:rsidR="001337E4" w:rsidRPr="00CD7A39" w:rsidRDefault="006534EF">
      <w:pPr>
        <w:pStyle w:val="BodyText"/>
        <w:kinsoku w:val="0"/>
        <w:overflowPunct w:val="0"/>
        <w:spacing w:before="1"/>
        <w:rPr>
          <w:b/>
          <w:bCs/>
          <w:sz w:val="9"/>
          <w:szCs w:val="9"/>
        </w:rPr>
      </w:pPr>
      <w:r w:rsidRPr="00CD7A39">
        <w:rPr>
          <w:noProof/>
        </w:rPr>
        <mc:AlternateContent>
          <mc:Choice Requires="wps">
            <w:drawing>
              <wp:anchor distT="0" distB="0" distL="0" distR="0" simplePos="0" relativeHeight="251655680" behindDoc="0" locked="0" layoutInCell="0" allowOverlap="1" wp14:anchorId="5B7DFE85" wp14:editId="43203481">
                <wp:simplePos x="0" y="0"/>
                <wp:positionH relativeFrom="page">
                  <wp:posOffset>542290</wp:posOffset>
                </wp:positionH>
                <wp:positionV relativeFrom="paragraph">
                  <wp:posOffset>103505</wp:posOffset>
                </wp:positionV>
                <wp:extent cx="6391274" cy="2696209"/>
                <wp:effectExtent l="0" t="0" r="10160" b="28575"/>
                <wp:wrapTopAndBottom/>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4" cy="2696209"/>
                        </a:xfrm>
                        <a:prstGeom prst="rect">
                          <a:avLst/>
                        </a:prstGeom>
                        <a:solidFill>
                          <a:srgbClr val="F1F1F1"/>
                        </a:solidFill>
                        <a:ln w="9525">
                          <a:solidFill>
                            <a:srgbClr val="000000"/>
                          </a:solidFill>
                          <a:miter lim="800000"/>
                          <a:headEnd/>
                          <a:tailEnd/>
                        </a:ln>
                      </wps:spPr>
                      <wps:txbx>
                        <w:txbxContent>
                          <w:p w14:paraId="4B88E9EA" w14:textId="2D400335" w:rsidR="00B0135D" w:rsidRPr="00040C8E" w:rsidRDefault="00B0135D" w:rsidP="006534EF">
                            <w:pPr>
                              <w:pStyle w:val="BodyText"/>
                              <w:kinsoku w:val="0"/>
                              <w:overflowPunct w:val="0"/>
                              <w:spacing w:before="72" w:line="259" w:lineRule="auto"/>
                              <w:ind w:left="360" w:right="178"/>
                              <w:rPr>
                                <w:b/>
                                <w:iCs/>
                                <w:color w:val="000000"/>
                              </w:rPr>
                            </w:pPr>
                            <w:r>
                              <w:rPr>
                                <w:i/>
                                <w:iCs/>
                                <w:color w:val="000000"/>
                              </w:rPr>
                              <w:tab/>
                            </w:r>
                            <w:r>
                              <w:rPr>
                                <w:b/>
                                <w:iCs/>
                                <w:color w:val="000000"/>
                              </w:rPr>
                              <w:t>General Permit Reference:</w:t>
                            </w:r>
                          </w:p>
                          <w:p w14:paraId="32D62BF0" w14:textId="30FF41B7" w:rsidR="00B0135D" w:rsidRDefault="00B0135D" w:rsidP="006534EF">
                            <w:pPr>
                              <w:pStyle w:val="BodyText"/>
                              <w:kinsoku w:val="0"/>
                              <w:overflowPunct w:val="0"/>
                              <w:spacing w:before="72" w:line="259" w:lineRule="auto"/>
                              <w:ind w:left="360" w:right="178"/>
                              <w:rPr>
                                <w:i/>
                                <w:iCs/>
                                <w:color w:val="000000"/>
                              </w:rPr>
                            </w:pPr>
                            <w:r>
                              <w:rPr>
                                <w:i/>
                                <w:iCs/>
                                <w:color w:val="000000"/>
                              </w:rPr>
                              <w:t>The permittee shall develop and maintain an accurate MS4 map and information table. The permittee shall prohibit, through ordinance, policy, standard operating procedures, or other legal mechanism, to the extent allowable under federal, state, or local law, regulations, or ordinances, unauthorized non-stormwater discharges into the storm sewer system. Non-stormwater discharges or flows identified in 9VAC25-890-20 D 3 shall only be addressed if they are identified by the permittee as a significant contributor of pollutants discharging to the MS4. Flows that have been identified by the department as de minimus discharges are not significant sources of pollutants to surface</w:t>
                            </w:r>
                            <w:r>
                              <w:rPr>
                                <w:i/>
                                <w:iCs/>
                                <w:color w:val="000000"/>
                                <w:spacing w:val="-3"/>
                              </w:rPr>
                              <w:t xml:space="preserve"> </w:t>
                            </w:r>
                            <w:r>
                              <w:rPr>
                                <w:i/>
                                <w:iCs/>
                                <w:color w:val="000000"/>
                              </w:rPr>
                              <w:t>water.</w:t>
                            </w:r>
                            <w:r>
                              <w:rPr>
                                <w:i/>
                                <w:iCs/>
                                <w:color w:val="000000"/>
                                <w:spacing w:val="-6"/>
                              </w:rPr>
                              <w:t xml:space="preserve"> </w:t>
                            </w:r>
                            <w:r>
                              <w:rPr>
                                <w:i/>
                                <w:iCs/>
                                <w:color w:val="000000"/>
                              </w:rPr>
                              <w:t>The</w:t>
                            </w:r>
                            <w:r>
                              <w:rPr>
                                <w:i/>
                                <w:iCs/>
                                <w:color w:val="000000"/>
                                <w:spacing w:val="-3"/>
                              </w:rPr>
                              <w:t xml:space="preserve"> </w:t>
                            </w:r>
                            <w:r>
                              <w:rPr>
                                <w:i/>
                                <w:iCs/>
                                <w:color w:val="000000"/>
                              </w:rPr>
                              <w:t>permittee</w:t>
                            </w:r>
                            <w:r>
                              <w:rPr>
                                <w:i/>
                                <w:iCs/>
                                <w:color w:val="000000"/>
                                <w:spacing w:val="-3"/>
                              </w:rPr>
                              <w:t xml:space="preserve"> </w:t>
                            </w:r>
                            <w:r>
                              <w:rPr>
                                <w:i/>
                                <w:iCs/>
                                <w:color w:val="000000"/>
                              </w:rPr>
                              <w:t>shall</w:t>
                            </w:r>
                            <w:r>
                              <w:rPr>
                                <w:i/>
                                <w:iCs/>
                                <w:color w:val="000000"/>
                                <w:spacing w:val="-4"/>
                              </w:rPr>
                              <w:t xml:space="preserve"> </w:t>
                            </w:r>
                            <w:r>
                              <w:rPr>
                                <w:i/>
                                <w:iCs/>
                                <w:color w:val="000000"/>
                              </w:rPr>
                              <w:t>maintain</w:t>
                            </w:r>
                            <w:r>
                              <w:rPr>
                                <w:i/>
                                <w:iCs/>
                                <w:color w:val="000000"/>
                                <w:spacing w:val="-5"/>
                              </w:rPr>
                              <w:t xml:space="preserve"> </w:t>
                            </w:r>
                            <w:r>
                              <w:rPr>
                                <w:i/>
                                <w:iCs/>
                                <w:color w:val="000000"/>
                              </w:rPr>
                              <w:t>and</w:t>
                            </w:r>
                            <w:r>
                              <w:rPr>
                                <w:i/>
                                <w:iCs/>
                                <w:color w:val="000000"/>
                                <w:spacing w:val="-4"/>
                              </w:rPr>
                              <w:t xml:space="preserve"> </w:t>
                            </w:r>
                            <w:r>
                              <w:rPr>
                                <w:i/>
                                <w:iCs/>
                                <w:color w:val="000000"/>
                              </w:rPr>
                              <w:t>implement</w:t>
                            </w:r>
                            <w:r>
                              <w:rPr>
                                <w:i/>
                                <w:iCs/>
                                <w:color w:val="000000"/>
                                <w:spacing w:val="-3"/>
                              </w:rPr>
                              <w:t xml:space="preserve"> </w:t>
                            </w:r>
                            <w:r>
                              <w:rPr>
                                <w:i/>
                                <w:iCs/>
                                <w:color w:val="000000"/>
                              </w:rPr>
                              <w:t>illicit</w:t>
                            </w:r>
                            <w:r>
                              <w:rPr>
                                <w:i/>
                                <w:iCs/>
                                <w:color w:val="000000"/>
                                <w:spacing w:val="-3"/>
                              </w:rPr>
                              <w:t xml:space="preserve"> </w:t>
                            </w:r>
                            <w:r>
                              <w:rPr>
                                <w:i/>
                                <w:iCs/>
                                <w:color w:val="000000"/>
                              </w:rPr>
                              <w:t>discharge</w:t>
                            </w:r>
                            <w:r>
                              <w:rPr>
                                <w:i/>
                                <w:iCs/>
                                <w:color w:val="000000"/>
                                <w:spacing w:val="-3"/>
                              </w:rPr>
                              <w:t xml:space="preserve"> </w:t>
                            </w:r>
                            <w:r>
                              <w:rPr>
                                <w:i/>
                                <w:iCs/>
                                <w:color w:val="000000"/>
                              </w:rPr>
                              <w:t>detection</w:t>
                            </w:r>
                            <w:r>
                              <w:rPr>
                                <w:i/>
                                <w:iCs/>
                                <w:color w:val="000000"/>
                                <w:spacing w:val="-4"/>
                              </w:rPr>
                              <w:t xml:space="preserve"> </w:t>
                            </w:r>
                            <w:r>
                              <w:rPr>
                                <w:i/>
                                <w:iCs/>
                                <w:color w:val="000000"/>
                              </w:rPr>
                              <w:t>and</w:t>
                            </w:r>
                            <w:r>
                              <w:rPr>
                                <w:i/>
                                <w:iCs/>
                                <w:color w:val="000000"/>
                                <w:spacing w:val="-4"/>
                              </w:rPr>
                              <w:t xml:space="preserve"> </w:t>
                            </w:r>
                            <w:r>
                              <w:rPr>
                                <w:i/>
                                <w:iCs/>
                                <w:color w:val="000000"/>
                              </w:rPr>
                              <w:t>elimination (IDDE) written procedures to detect, identify, and address unauthorized nonstormwater discharges, including illegal dumping, to the small MS4 with the goal of eliminating the unauthorized discharge.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FE85" id="Text Box 30" o:spid="_x0000_s1036" type="#_x0000_t202" style="position:absolute;margin-left:42.7pt;margin-top:8.15pt;width:503.25pt;height:212.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" o:allowincell="f" fillcolor="#f1f1f1">
                <v:textbox inset="0,0,0,0">
                  <w:txbxContent>
                    <w:p w14:paraId="4B88E9EA" w14:textId="2D400335" w:rsidR="00B0135D" w:rsidRPr="00040C8E" w:rsidRDefault="00B0135D" w:rsidP="006534EF">
                      <w:pPr>
                        <w:pStyle w:val="BodyText"/>
                        <w:kinsoku w:val="0"/>
                        <w:overflowPunct w:val="0"/>
                        <w:spacing w:before="72" w:line="259" w:lineRule="auto"/>
                        <w:ind w:left="360" w:right="178"/>
                        <w:rPr>
                          <w:b/>
                          <w:iCs/>
                          <w:color w:val="000000"/>
                        </w:rPr>
                      </w:pPr>
                      <w:r>
                        <w:rPr>
                          <w:i/>
                          <w:iCs/>
                          <w:color w:val="000000"/>
                        </w:rPr>
                        <w:tab/>
                      </w:r>
                      <w:r>
                        <w:rPr>
                          <w:b/>
                          <w:iCs/>
                          <w:color w:val="000000"/>
                        </w:rPr>
                        <w:t>General Permit Reference:</w:t>
                      </w:r>
                    </w:p>
                    <w:p w14:paraId="32D62BF0" w14:textId="30FF41B7" w:rsidR="00B0135D" w:rsidRDefault="00B0135D" w:rsidP="006534EF">
                      <w:pPr>
                        <w:pStyle w:val="BodyText"/>
                        <w:kinsoku w:val="0"/>
                        <w:overflowPunct w:val="0"/>
                        <w:spacing w:before="72" w:line="259" w:lineRule="auto"/>
                        <w:ind w:left="360" w:right="178"/>
                        <w:rPr>
                          <w:i/>
                          <w:iCs/>
                          <w:color w:val="000000"/>
                        </w:rPr>
                      </w:pPr>
                      <w:r>
                        <w:rPr>
                          <w:i/>
                          <w:iCs/>
                          <w:color w:val="000000"/>
                        </w:rPr>
                        <w:t>The permittee shall develop and maintain an accurate MS4 map and information table. The permittee shall prohibit, through ordinance, policy, standard operating procedures, or other legal mechanism, to the extent allowable under federal, state, or local law, regulations, or ordinances, unauthorized non-stormwater discharges into the storm sewer system. Non-stormwater discharges or flows identified in 9VAC25-890-20 D 3 shall only be addressed if they are identified by the permittee as a significant contributor of pollutants discharging to the MS4. Flows that have been identified by the department as de minimus discharges are not significant sources of pollutants to surface</w:t>
                      </w:r>
                      <w:r>
                        <w:rPr>
                          <w:i/>
                          <w:iCs/>
                          <w:color w:val="000000"/>
                          <w:spacing w:val="-3"/>
                        </w:rPr>
                        <w:t xml:space="preserve"> </w:t>
                      </w:r>
                      <w:r>
                        <w:rPr>
                          <w:i/>
                          <w:iCs/>
                          <w:color w:val="000000"/>
                        </w:rPr>
                        <w:t>water.</w:t>
                      </w:r>
                      <w:r>
                        <w:rPr>
                          <w:i/>
                          <w:iCs/>
                          <w:color w:val="000000"/>
                          <w:spacing w:val="-6"/>
                        </w:rPr>
                        <w:t xml:space="preserve"> </w:t>
                      </w:r>
                      <w:r>
                        <w:rPr>
                          <w:i/>
                          <w:iCs/>
                          <w:color w:val="000000"/>
                        </w:rPr>
                        <w:t>The</w:t>
                      </w:r>
                      <w:r>
                        <w:rPr>
                          <w:i/>
                          <w:iCs/>
                          <w:color w:val="000000"/>
                          <w:spacing w:val="-3"/>
                        </w:rPr>
                        <w:t xml:space="preserve"> </w:t>
                      </w:r>
                      <w:r>
                        <w:rPr>
                          <w:i/>
                          <w:iCs/>
                          <w:color w:val="000000"/>
                        </w:rPr>
                        <w:t>permittee</w:t>
                      </w:r>
                      <w:r>
                        <w:rPr>
                          <w:i/>
                          <w:iCs/>
                          <w:color w:val="000000"/>
                          <w:spacing w:val="-3"/>
                        </w:rPr>
                        <w:t xml:space="preserve"> </w:t>
                      </w:r>
                      <w:r>
                        <w:rPr>
                          <w:i/>
                          <w:iCs/>
                          <w:color w:val="000000"/>
                        </w:rPr>
                        <w:t>shall</w:t>
                      </w:r>
                      <w:r>
                        <w:rPr>
                          <w:i/>
                          <w:iCs/>
                          <w:color w:val="000000"/>
                          <w:spacing w:val="-4"/>
                        </w:rPr>
                        <w:t xml:space="preserve"> </w:t>
                      </w:r>
                      <w:r>
                        <w:rPr>
                          <w:i/>
                          <w:iCs/>
                          <w:color w:val="000000"/>
                        </w:rPr>
                        <w:t>maintain</w:t>
                      </w:r>
                      <w:r>
                        <w:rPr>
                          <w:i/>
                          <w:iCs/>
                          <w:color w:val="000000"/>
                          <w:spacing w:val="-5"/>
                        </w:rPr>
                        <w:t xml:space="preserve"> </w:t>
                      </w:r>
                      <w:r>
                        <w:rPr>
                          <w:i/>
                          <w:iCs/>
                          <w:color w:val="000000"/>
                        </w:rPr>
                        <w:t>and</w:t>
                      </w:r>
                      <w:r>
                        <w:rPr>
                          <w:i/>
                          <w:iCs/>
                          <w:color w:val="000000"/>
                          <w:spacing w:val="-4"/>
                        </w:rPr>
                        <w:t xml:space="preserve"> </w:t>
                      </w:r>
                      <w:r>
                        <w:rPr>
                          <w:i/>
                          <w:iCs/>
                          <w:color w:val="000000"/>
                        </w:rPr>
                        <w:t>implement</w:t>
                      </w:r>
                      <w:r>
                        <w:rPr>
                          <w:i/>
                          <w:iCs/>
                          <w:color w:val="000000"/>
                          <w:spacing w:val="-3"/>
                        </w:rPr>
                        <w:t xml:space="preserve"> </w:t>
                      </w:r>
                      <w:r>
                        <w:rPr>
                          <w:i/>
                          <w:iCs/>
                          <w:color w:val="000000"/>
                        </w:rPr>
                        <w:t>illicit</w:t>
                      </w:r>
                      <w:r>
                        <w:rPr>
                          <w:i/>
                          <w:iCs/>
                          <w:color w:val="000000"/>
                          <w:spacing w:val="-3"/>
                        </w:rPr>
                        <w:t xml:space="preserve"> </w:t>
                      </w:r>
                      <w:r>
                        <w:rPr>
                          <w:i/>
                          <w:iCs/>
                          <w:color w:val="000000"/>
                        </w:rPr>
                        <w:t>discharge</w:t>
                      </w:r>
                      <w:r>
                        <w:rPr>
                          <w:i/>
                          <w:iCs/>
                          <w:color w:val="000000"/>
                          <w:spacing w:val="-3"/>
                        </w:rPr>
                        <w:t xml:space="preserve"> </w:t>
                      </w:r>
                      <w:r>
                        <w:rPr>
                          <w:i/>
                          <w:iCs/>
                          <w:color w:val="000000"/>
                        </w:rPr>
                        <w:t>detection</w:t>
                      </w:r>
                      <w:r>
                        <w:rPr>
                          <w:i/>
                          <w:iCs/>
                          <w:color w:val="000000"/>
                          <w:spacing w:val="-4"/>
                        </w:rPr>
                        <w:t xml:space="preserve"> </w:t>
                      </w:r>
                      <w:r>
                        <w:rPr>
                          <w:i/>
                          <w:iCs/>
                          <w:color w:val="000000"/>
                        </w:rPr>
                        <w:t>and</w:t>
                      </w:r>
                      <w:r>
                        <w:rPr>
                          <w:i/>
                          <w:iCs/>
                          <w:color w:val="000000"/>
                          <w:spacing w:val="-4"/>
                        </w:rPr>
                        <w:t xml:space="preserve"> </w:t>
                      </w:r>
                      <w:r>
                        <w:rPr>
                          <w:i/>
                          <w:iCs/>
                          <w:color w:val="000000"/>
                        </w:rPr>
                        <w:t>elimination (IDDE) written procedures to detect, identify, and address unauthorized nonstormwater discharges, including illegal dumping, to the small MS4 with the goal of eliminating the unauthorized discharge.</w:t>
                      </w:r>
                    </w:p>
                  </w:txbxContent>
                </v:textbox>
                <w10:wrap type="topAndBottom" anchorx="page"/>
              </v:shape>
            </w:pict>
          </mc:Fallback>
        </mc:AlternateContent>
      </w:r>
    </w:p>
    <w:p w14:paraId="0F2F84AC" w14:textId="6CF960CC" w:rsidR="007C2D34" w:rsidRDefault="007C2D34" w:rsidP="007C2D34">
      <w:pPr>
        <w:pStyle w:val="BodyText"/>
        <w:kinsoku w:val="0"/>
        <w:overflowPunct w:val="0"/>
        <w:rPr>
          <w:b/>
          <w:bCs/>
          <w:sz w:val="20"/>
          <w:szCs w:val="27"/>
        </w:rPr>
      </w:pPr>
    </w:p>
    <w:p w14:paraId="5FBA3967" w14:textId="77777777" w:rsidR="0054755E" w:rsidRDefault="0054755E" w:rsidP="007C2D34">
      <w:pPr>
        <w:pStyle w:val="BodyText"/>
        <w:kinsoku w:val="0"/>
        <w:overflowPunct w:val="0"/>
        <w:rPr>
          <w:b/>
          <w:bCs/>
          <w:sz w:val="20"/>
          <w:szCs w:val="27"/>
        </w:rPr>
      </w:pPr>
    </w:p>
    <w:p w14:paraId="5647DB93" w14:textId="77777777" w:rsidR="0054755E" w:rsidRDefault="0054755E" w:rsidP="007C2D34">
      <w:pPr>
        <w:pStyle w:val="BodyText"/>
        <w:kinsoku w:val="0"/>
        <w:overflowPunct w:val="0"/>
        <w:rPr>
          <w:b/>
          <w:bCs/>
          <w:sz w:val="20"/>
          <w:szCs w:val="27"/>
        </w:rPr>
      </w:pPr>
    </w:p>
    <w:p w14:paraId="5641752D" w14:textId="77777777" w:rsidR="0054755E" w:rsidRDefault="0054755E" w:rsidP="007C2D34">
      <w:pPr>
        <w:pStyle w:val="BodyText"/>
        <w:kinsoku w:val="0"/>
        <w:overflowPunct w:val="0"/>
        <w:rPr>
          <w:b/>
          <w:bCs/>
          <w:sz w:val="20"/>
          <w:szCs w:val="27"/>
        </w:rPr>
      </w:pPr>
    </w:p>
    <w:p w14:paraId="30C4A0E8" w14:textId="77777777" w:rsidR="0054755E" w:rsidRDefault="0054755E" w:rsidP="007C2D34">
      <w:pPr>
        <w:pStyle w:val="BodyText"/>
        <w:kinsoku w:val="0"/>
        <w:overflowPunct w:val="0"/>
        <w:rPr>
          <w:b/>
          <w:bCs/>
          <w:sz w:val="20"/>
          <w:szCs w:val="27"/>
        </w:rPr>
      </w:pPr>
    </w:p>
    <w:p w14:paraId="5D42EBC0" w14:textId="77777777" w:rsidR="0054755E" w:rsidRPr="00CD7A39" w:rsidRDefault="0054755E" w:rsidP="007C2D34">
      <w:pPr>
        <w:pStyle w:val="BodyText"/>
        <w:kinsoku w:val="0"/>
        <w:overflowPunct w:val="0"/>
        <w:rPr>
          <w:b/>
          <w:bCs/>
          <w:sz w:val="20"/>
          <w:szCs w:val="27"/>
        </w:rPr>
      </w:pPr>
    </w:p>
    <w:p w14:paraId="2D00AFBA" w14:textId="7C722D81" w:rsidR="007C2D34" w:rsidRPr="002029BA" w:rsidRDefault="00EC18DE" w:rsidP="007C2D34">
      <w:pPr>
        <w:pStyle w:val="Heading3"/>
        <w:numPr>
          <w:ilvl w:val="2"/>
          <w:numId w:val="23"/>
        </w:numPr>
        <w:tabs>
          <w:tab w:val="left" w:pos="790"/>
        </w:tabs>
        <w:kinsoku w:val="0"/>
        <w:overflowPunct w:val="0"/>
        <w:spacing w:before="52"/>
        <w:ind w:hanging="1238"/>
        <w:rPr>
          <w:spacing w:val="-5"/>
        </w:rPr>
      </w:pPr>
      <w:r w:rsidRPr="00CD7A39">
        <w:t xml:space="preserve">  </w:t>
      </w:r>
      <w:r w:rsidR="001337E4" w:rsidRPr="00CD7A39">
        <w:t>BMP:</w:t>
      </w:r>
      <w:r w:rsidR="001337E4" w:rsidRPr="00CD7A39">
        <w:rPr>
          <w:spacing w:val="-2"/>
        </w:rPr>
        <w:t xml:space="preserve"> </w:t>
      </w:r>
      <w:r w:rsidR="001337E4" w:rsidRPr="00CD7A39">
        <w:t>MS4</w:t>
      </w:r>
      <w:r w:rsidR="001337E4" w:rsidRPr="00CD7A39">
        <w:rPr>
          <w:spacing w:val="-1"/>
        </w:rPr>
        <w:t xml:space="preserve"> </w:t>
      </w:r>
      <w:r w:rsidR="001337E4" w:rsidRPr="00CD7A39">
        <w:rPr>
          <w:spacing w:val="-5"/>
        </w:rPr>
        <w:t>Map</w:t>
      </w:r>
    </w:p>
    <w:p w14:paraId="0E624478" w14:textId="77777777" w:rsidR="001337E4" w:rsidRPr="00CD7A39" w:rsidRDefault="001337E4">
      <w:pPr>
        <w:pStyle w:val="BodyText"/>
        <w:kinsoku w:val="0"/>
        <w:overflowPunct w:val="0"/>
        <w:spacing w:before="6"/>
        <w:rPr>
          <w:b/>
          <w:bCs/>
          <w:sz w:val="10"/>
          <w:szCs w:val="10"/>
        </w:rPr>
      </w:pPr>
    </w:p>
    <w:p w14:paraId="6AE97786" w14:textId="77777777" w:rsidR="001337E4" w:rsidRPr="00CD7A39" w:rsidRDefault="001337E4">
      <w:pPr>
        <w:pStyle w:val="BodyText"/>
        <w:kinsoku w:val="0"/>
        <w:overflowPunct w:val="0"/>
        <w:spacing w:before="56" w:line="259" w:lineRule="auto"/>
        <w:ind w:left="240" w:right="576"/>
        <w:jc w:val="both"/>
      </w:pPr>
      <w:r w:rsidRPr="00CD7A39">
        <w:rPr>
          <w:b/>
          <w:bCs/>
        </w:rPr>
        <w:t>BMP Description</w:t>
      </w:r>
      <w:r w:rsidRPr="00CD7A39">
        <w:t>: Radford</w:t>
      </w:r>
      <w:r w:rsidRPr="00CD7A39">
        <w:rPr>
          <w:spacing w:val="-1"/>
        </w:rPr>
        <w:t xml:space="preserve"> </w:t>
      </w:r>
      <w:r w:rsidRPr="00CD7A39">
        <w:t>University maintains a map with a database</w:t>
      </w:r>
      <w:r w:rsidRPr="00CD7A39">
        <w:rPr>
          <w:spacing w:val="-1"/>
        </w:rPr>
        <w:t xml:space="preserve"> </w:t>
      </w:r>
      <w:r w:rsidRPr="00CD7A39">
        <w:t>that contains the locations and attributes</w:t>
      </w:r>
      <w:r w:rsidRPr="00CD7A39">
        <w:rPr>
          <w:spacing w:val="-4"/>
        </w:rPr>
        <w:t xml:space="preserve"> </w:t>
      </w:r>
      <w:r w:rsidRPr="00CD7A39">
        <w:t>of</w:t>
      </w:r>
      <w:r w:rsidRPr="00CD7A39">
        <w:rPr>
          <w:spacing w:val="-4"/>
        </w:rPr>
        <w:t xml:space="preserve"> </w:t>
      </w:r>
      <w:r w:rsidRPr="00CD7A39">
        <w:t>the</w:t>
      </w:r>
      <w:r w:rsidRPr="00CD7A39">
        <w:rPr>
          <w:spacing w:val="-2"/>
        </w:rPr>
        <w:t xml:space="preserve"> </w:t>
      </w:r>
      <w:r w:rsidRPr="00CD7A39">
        <w:t>storm</w:t>
      </w:r>
      <w:r w:rsidRPr="00CD7A39">
        <w:rPr>
          <w:spacing w:val="-3"/>
        </w:rPr>
        <w:t xml:space="preserve"> </w:t>
      </w:r>
      <w:r w:rsidRPr="00CD7A39">
        <w:t>sewer</w:t>
      </w:r>
      <w:r w:rsidRPr="00CD7A39">
        <w:rPr>
          <w:spacing w:val="-2"/>
        </w:rPr>
        <w:t xml:space="preserve"> </w:t>
      </w:r>
      <w:r w:rsidRPr="00CD7A39">
        <w:t>system,</w:t>
      </w:r>
      <w:r w:rsidRPr="00CD7A39">
        <w:rPr>
          <w:spacing w:val="-2"/>
        </w:rPr>
        <w:t xml:space="preserve"> </w:t>
      </w:r>
      <w:r w:rsidRPr="00CD7A39">
        <w:t>structural</w:t>
      </w:r>
      <w:r w:rsidRPr="00CD7A39">
        <w:rPr>
          <w:spacing w:val="-2"/>
        </w:rPr>
        <w:t xml:space="preserve"> </w:t>
      </w:r>
      <w:r w:rsidRPr="00CD7A39">
        <w:t>best</w:t>
      </w:r>
      <w:r w:rsidRPr="00CD7A39">
        <w:rPr>
          <w:spacing w:val="-4"/>
        </w:rPr>
        <w:t xml:space="preserve"> </w:t>
      </w:r>
      <w:r w:rsidRPr="00CD7A39">
        <w:t>management</w:t>
      </w:r>
      <w:r w:rsidRPr="00CD7A39">
        <w:rPr>
          <w:spacing w:val="-4"/>
        </w:rPr>
        <w:t xml:space="preserve"> </w:t>
      </w:r>
      <w:r w:rsidRPr="00CD7A39">
        <w:t>practices,</w:t>
      </w:r>
      <w:r w:rsidRPr="00CD7A39">
        <w:rPr>
          <w:spacing w:val="-1"/>
        </w:rPr>
        <w:t xml:space="preserve"> </w:t>
      </w:r>
      <w:r w:rsidRPr="00CD7A39">
        <w:t>and</w:t>
      </w:r>
      <w:r w:rsidRPr="00CD7A39">
        <w:rPr>
          <w:spacing w:val="-3"/>
        </w:rPr>
        <w:t xml:space="preserve"> </w:t>
      </w:r>
      <w:r w:rsidRPr="00CD7A39">
        <w:t>MS4</w:t>
      </w:r>
      <w:r w:rsidRPr="00CD7A39">
        <w:rPr>
          <w:spacing w:val="-4"/>
        </w:rPr>
        <w:t xml:space="preserve"> </w:t>
      </w:r>
      <w:r w:rsidRPr="00CD7A39">
        <w:t>outfalls</w:t>
      </w:r>
      <w:r w:rsidRPr="00CD7A39">
        <w:rPr>
          <w:spacing w:val="-5"/>
        </w:rPr>
        <w:t xml:space="preserve"> </w:t>
      </w:r>
      <w:r w:rsidRPr="00CD7A39">
        <w:t>that</w:t>
      </w:r>
      <w:r w:rsidRPr="00CD7A39">
        <w:rPr>
          <w:spacing w:val="-4"/>
        </w:rPr>
        <w:t xml:space="preserve"> </w:t>
      </w:r>
      <w:r w:rsidRPr="00CD7A39">
        <w:t>the university is responsible for within their municipal jurisdiction. Maps may be viewed at Radford</w:t>
      </w:r>
    </w:p>
    <w:p w14:paraId="50D3F310" w14:textId="77777777" w:rsidR="00211CFD" w:rsidRDefault="001337E4">
      <w:pPr>
        <w:pStyle w:val="BodyText"/>
        <w:kinsoku w:val="0"/>
        <w:overflowPunct w:val="0"/>
        <w:spacing w:line="259" w:lineRule="auto"/>
        <w:ind w:left="240" w:right="996"/>
      </w:pPr>
      <w:r w:rsidRPr="00CD7A39">
        <w:t xml:space="preserve">University’s MS4 web page: </w:t>
      </w:r>
    </w:p>
    <w:p w14:paraId="199B37E8" w14:textId="1B2E27E6" w:rsidR="001337E4" w:rsidRPr="00CD7A39" w:rsidRDefault="009A7BA0">
      <w:pPr>
        <w:pStyle w:val="BodyText"/>
        <w:kinsoku w:val="0"/>
        <w:overflowPunct w:val="0"/>
        <w:spacing w:line="259" w:lineRule="auto"/>
        <w:ind w:left="240" w:right="996"/>
        <w:rPr>
          <w:color w:val="5B9BD4"/>
          <w:spacing w:val="-2"/>
        </w:rPr>
      </w:pPr>
      <w:hyperlink r:id="rId25" w:history="1">
        <w:r w:rsidR="00211CFD" w:rsidRPr="00A7752D">
          <w:rPr>
            <w:rStyle w:val="Hyperlink"/>
            <w:spacing w:val="-2"/>
          </w:rPr>
          <w:t>https://www.radford.edu/content/sustainability/home/stormwater-management.html</w:t>
        </w:r>
      </w:hyperlink>
      <w:r w:rsidR="00211CFD">
        <w:rPr>
          <w:color w:val="5B9BD4"/>
          <w:spacing w:val="-2"/>
        </w:rPr>
        <w:t xml:space="preserve"> </w:t>
      </w:r>
    </w:p>
    <w:p w14:paraId="465CA22D" w14:textId="32AC96EB" w:rsidR="007C2D34" w:rsidRPr="00CD7A39" w:rsidRDefault="001337E4" w:rsidP="002029BA">
      <w:pPr>
        <w:pStyle w:val="BodyText"/>
        <w:kinsoku w:val="0"/>
        <w:overflowPunct w:val="0"/>
        <w:spacing w:line="256" w:lineRule="auto"/>
        <w:ind w:left="240"/>
      </w:pPr>
      <w:r w:rsidRPr="00CD7A39">
        <w:t>Information</w:t>
      </w:r>
      <w:r w:rsidRPr="00CD7A39">
        <w:rPr>
          <w:spacing w:val="-5"/>
        </w:rPr>
        <w:t xml:space="preserve"> </w:t>
      </w:r>
      <w:r w:rsidRPr="00CD7A39">
        <w:t>will</w:t>
      </w:r>
      <w:r w:rsidRPr="00CD7A39">
        <w:rPr>
          <w:spacing w:val="-2"/>
        </w:rPr>
        <w:t xml:space="preserve"> </w:t>
      </w:r>
      <w:r w:rsidRPr="00CD7A39">
        <w:t>be</w:t>
      </w:r>
      <w:r w:rsidRPr="00CD7A39">
        <w:rPr>
          <w:spacing w:val="-4"/>
        </w:rPr>
        <w:t xml:space="preserve"> </w:t>
      </w:r>
      <w:r w:rsidRPr="00CD7A39">
        <w:t>made</w:t>
      </w:r>
      <w:r w:rsidRPr="00CD7A39">
        <w:rPr>
          <w:spacing w:val="-1"/>
        </w:rPr>
        <w:t xml:space="preserve"> </w:t>
      </w:r>
      <w:r w:rsidRPr="00CD7A39">
        <w:t>available</w:t>
      </w:r>
      <w:r w:rsidRPr="00CD7A39">
        <w:rPr>
          <w:spacing w:val="-2"/>
        </w:rPr>
        <w:t xml:space="preserve"> </w:t>
      </w:r>
      <w:r w:rsidRPr="00CD7A39">
        <w:t>to</w:t>
      </w:r>
      <w:r w:rsidRPr="00CD7A39">
        <w:rPr>
          <w:spacing w:val="-3"/>
        </w:rPr>
        <w:t xml:space="preserve"> </w:t>
      </w:r>
      <w:r w:rsidRPr="00CD7A39">
        <w:t>share</w:t>
      </w:r>
      <w:r w:rsidRPr="00CD7A39">
        <w:rPr>
          <w:spacing w:val="-4"/>
        </w:rPr>
        <w:t xml:space="preserve"> </w:t>
      </w:r>
      <w:r w:rsidRPr="00CD7A39">
        <w:t>with</w:t>
      </w:r>
      <w:r w:rsidRPr="00CD7A39">
        <w:rPr>
          <w:spacing w:val="-2"/>
        </w:rPr>
        <w:t xml:space="preserve"> </w:t>
      </w:r>
      <w:r w:rsidRPr="00CD7A39">
        <w:t>adjacent</w:t>
      </w:r>
      <w:r w:rsidRPr="00CD7A39">
        <w:rPr>
          <w:spacing w:val="-2"/>
        </w:rPr>
        <w:t xml:space="preserve"> </w:t>
      </w:r>
      <w:r w:rsidRPr="00CD7A39">
        <w:t>MS4’s</w:t>
      </w:r>
      <w:r w:rsidRPr="00CD7A39">
        <w:rPr>
          <w:spacing w:val="-2"/>
        </w:rPr>
        <w:t xml:space="preserve"> </w:t>
      </w:r>
      <w:r w:rsidRPr="00CD7A39">
        <w:t>and</w:t>
      </w:r>
      <w:r w:rsidRPr="00CD7A39">
        <w:rPr>
          <w:spacing w:val="-5"/>
        </w:rPr>
        <w:t xml:space="preserve"> </w:t>
      </w:r>
      <w:r w:rsidRPr="00CD7A39">
        <w:t>the</w:t>
      </w:r>
      <w:r w:rsidRPr="00CD7A39">
        <w:rPr>
          <w:spacing w:val="-4"/>
        </w:rPr>
        <w:t xml:space="preserve"> </w:t>
      </w:r>
      <w:r w:rsidRPr="00CD7A39">
        <w:t>Department</w:t>
      </w:r>
      <w:r w:rsidRPr="00CD7A39">
        <w:rPr>
          <w:spacing w:val="-4"/>
        </w:rPr>
        <w:t xml:space="preserve"> </w:t>
      </w:r>
      <w:r w:rsidRPr="00CD7A39">
        <w:t>of</w:t>
      </w:r>
      <w:r w:rsidRPr="00CD7A39">
        <w:rPr>
          <w:spacing w:val="-5"/>
        </w:rPr>
        <w:t xml:space="preserve"> </w:t>
      </w:r>
      <w:r w:rsidRPr="00CD7A39">
        <w:t>Environmental Quality as requested.</w:t>
      </w:r>
    </w:p>
    <w:p w14:paraId="5CC94E12" w14:textId="19D93C60" w:rsidR="007C2D34" w:rsidRPr="00CD7A39" w:rsidRDefault="001337E4" w:rsidP="00040C8E">
      <w:pPr>
        <w:pStyle w:val="BodyText"/>
        <w:kinsoku w:val="0"/>
        <w:overflowPunct w:val="0"/>
        <w:spacing w:before="120"/>
        <w:ind w:left="245" w:right="389"/>
        <w:rPr>
          <w:b/>
          <w:bCs/>
        </w:rPr>
      </w:pPr>
      <w:r w:rsidRPr="00CD7A39">
        <w:rPr>
          <w:b/>
          <w:bCs/>
        </w:rPr>
        <w:t>Measurable Goals</w:t>
      </w:r>
      <w:r w:rsidRPr="00CD7A39">
        <w:t>: Maps will be maintained as new construction is completed and additional information</w:t>
      </w:r>
      <w:r w:rsidRPr="00CD7A39">
        <w:rPr>
          <w:spacing w:val="-4"/>
        </w:rPr>
        <w:t xml:space="preserve"> </w:t>
      </w:r>
      <w:r w:rsidRPr="00CD7A39">
        <w:t>is</w:t>
      </w:r>
      <w:r w:rsidRPr="00CD7A39">
        <w:rPr>
          <w:spacing w:val="-3"/>
        </w:rPr>
        <w:t xml:space="preserve"> </w:t>
      </w:r>
      <w:r w:rsidRPr="00CD7A39">
        <w:t>received</w:t>
      </w:r>
      <w:r w:rsidRPr="00CD7A39">
        <w:rPr>
          <w:spacing w:val="-3"/>
        </w:rPr>
        <w:t xml:space="preserve"> </w:t>
      </w:r>
      <w:r w:rsidRPr="00CD7A39">
        <w:t>concerning</w:t>
      </w:r>
      <w:r w:rsidRPr="00CD7A39">
        <w:rPr>
          <w:spacing w:val="-4"/>
        </w:rPr>
        <w:t xml:space="preserve"> </w:t>
      </w:r>
      <w:r w:rsidRPr="00CD7A39">
        <w:t>existing</w:t>
      </w:r>
      <w:r w:rsidRPr="00CD7A39">
        <w:rPr>
          <w:spacing w:val="-4"/>
        </w:rPr>
        <w:t xml:space="preserve"> </w:t>
      </w:r>
      <w:r w:rsidRPr="00CD7A39">
        <w:t>infrastructure.</w:t>
      </w:r>
      <w:r w:rsidRPr="00CD7A39">
        <w:rPr>
          <w:spacing w:val="-3"/>
        </w:rPr>
        <w:t xml:space="preserve"> </w:t>
      </w:r>
      <w:r w:rsidRPr="00CD7A39">
        <w:t>A</w:t>
      </w:r>
      <w:r w:rsidRPr="00CD7A39">
        <w:rPr>
          <w:spacing w:val="-3"/>
        </w:rPr>
        <w:t xml:space="preserve"> </w:t>
      </w:r>
      <w:r w:rsidRPr="00CD7A39">
        <w:t>confirmation</w:t>
      </w:r>
      <w:r w:rsidRPr="00CD7A39">
        <w:rPr>
          <w:spacing w:val="-4"/>
        </w:rPr>
        <w:t xml:space="preserve"> </w:t>
      </w:r>
      <w:r w:rsidRPr="00CD7A39">
        <w:t>statement</w:t>
      </w:r>
      <w:r w:rsidRPr="00CD7A39">
        <w:rPr>
          <w:spacing w:val="-3"/>
        </w:rPr>
        <w:t xml:space="preserve"> </w:t>
      </w:r>
      <w:r w:rsidRPr="00CD7A39">
        <w:t>that</w:t>
      </w:r>
      <w:r w:rsidRPr="00CD7A39">
        <w:rPr>
          <w:spacing w:val="-5"/>
        </w:rPr>
        <w:t xml:space="preserve"> </w:t>
      </w:r>
      <w:r w:rsidRPr="00CD7A39">
        <w:t>the</w:t>
      </w:r>
      <w:r w:rsidRPr="00CD7A39">
        <w:rPr>
          <w:spacing w:val="-4"/>
        </w:rPr>
        <w:t xml:space="preserve"> </w:t>
      </w:r>
      <w:r w:rsidRPr="00CD7A39">
        <w:t>MS4</w:t>
      </w:r>
      <w:r w:rsidRPr="00CD7A39">
        <w:rPr>
          <w:spacing w:val="-4"/>
        </w:rPr>
        <w:t xml:space="preserve"> </w:t>
      </w:r>
      <w:r w:rsidRPr="00CD7A39">
        <w:t>map and corresponding database will be provided in annual reports</w:t>
      </w:r>
      <w:r w:rsidRPr="00CD7A39">
        <w:rPr>
          <w:b/>
          <w:bCs/>
        </w:rPr>
        <w:t>.</w:t>
      </w:r>
    </w:p>
    <w:p w14:paraId="159F943B" w14:textId="7C333289" w:rsidR="00FF7254"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5326AFA6" w14:textId="77777777" w:rsidR="00262125" w:rsidRPr="00CD7A39" w:rsidRDefault="00262125" w:rsidP="00262125">
      <w:pPr>
        <w:pStyle w:val="BodyText"/>
        <w:kinsoku w:val="0"/>
        <w:overflowPunct w:val="0"/>
        <w:spacing w:before="240"/>
        <w:ind w:left="274"/>
        <w:rPr>
          <w:spacing w:val="-2"/>
        </w:rPr>
      </w:pPr>
    </w:p>
    <w:p w14:paraId="26064565" w14:textId="77777777" w:rsidR="001337E4" w:rsidRPr="00CD7A39" w:rsidRDefault="001337E4" w:rsidP="00EC18DE">
      <w:pPr>
        <w:pStyle w:val="Heading3"/>
        <w:numPr>
          <w:ilvl w:val="2"/>
          <w:numId w:val="23"/>
        </w:numPr>
        <w:kinsoku w:val="0"/>
        <w:overflowPunct w:val="0"/>
        <w:ind w:left="900" w:hanging="630"/>
        <w:rPr>
          <w:u w:val="none"/>
        </w:rPr>
      </w:pPr>
      <w:r w:rsidRPr="00CD7A39">
        <w:t>BMP:</w:t>
      </w:r>
      <w:r w:rsidRPr="00CD7A39">
        <w:rPr>
          <w:spacing w:val="-4"/>
        </w:rPr>
        <w:t xml:space="preserve"> </w:t>
      </w:r>
      <w:r w:rsidRPr="00CD7A39">
        <w:t>Notification</w:t>
      </w:r>
      <w:r w:rsidRPr="00CD7A39">
        <w:rPr>
          <w:spacing w:val="-5"/>
        </w:rPr>
        <w:t xml:space="preserve"> </w:t>
      </w:r>
      <w:r w:rsidRPr="00CD7A39">
        <w:t>of</w:t>
      </w:r>
      <w:r w:rsidRPr="00CD7A39">
        <w:rPr>
          <w:spacing w:val="-3"/>
        </w:rPr>
        <w:t xml:space="preserve"> </w:t>
      </w:r>
      <w:r w:rsidRPr="00CD7A39">
        <w:t>Interconnections</w:t>
      </w:r>
      <w:r w:rsidRPr="00CD7A39">
        <w:rPr>
          <w:spacing w:val="-6"/>
        </w:rPr>
        <w:t xml:space="preserve"> </w:t>
      </w:r>
      <w:r w:rsidRPr="00CD7A39">
        <w:t>with</w:t>
      </w:r>
      <w:r w:rsidRPr="00CD7A39">
        <w:rPr>
          <w:spacing w:val="-5"/>
        </w:rPr>
        <w:t xml:space="preserve"> </w:t>
      </w:r>
      <w:r w:rsidRPr="00CD7A39">
        <w:t>Adjacent</w:t>
      </w:r>
      <w:r w:rsidRPr="00CD7A39">
        <w:rPr>
          <w:spacing w:val="-3"/>
        </w:rPr>
        <w:t xml:space="preserve"> </w:t>
      </w:r>
      <w:r w:rsidRPr="00CD7A39">
        <w:rPr>
          <w:spacing w:val="-2"/>
        </w:rPr>
        <w:t>MS4’s</w:t>
      </w:r>
    </w:p>
    <w:p w14:paraId="59A102BD" w14:textId="77777777" w:rsidR="001337E4" w:rsidRPr="00CD7A39" w:rsidRDefault="001337E4">
      <w:pPr>
        <w:pStyle w:val="BodyText"/>
        <w:kinsoku w:val="0"/>
        <w:overflowPunct w:val="0"/>
        <w:spacing w:before="6"/>
        <w:rPr>
          <w:b/>
          <w:bCs/>
          <w:sz w:val="10"/>
          <w:szCs w:val="10"/>
        </w:rPr>
      </w:pPr>
    </w:p>
    <w:p w14:paraId="684468AA" w14:textId="04856BF0" w:rsidR="005A12BA" w:rsidRDefault="001337E4" w:rsidP="005A12BA">
      <w:pPr>
        <w:pStyle w:val="BodyText"/>
        <w:kinsoku w:val="0"/>
        <w:overflowPunct w:val="0"/>
        <w:spacing w:line="259" w:lineRule="auto"/>
        <w:ind w:left="240" w:right="996"/>
        <w:rPr>
          <w:color w:val="5B9BD4"/>
          <w:spacing w:val="-2"/>
        </w:rPr>
      </w:pPr>
      <w:r w:rsidRPr="00CD7A39">
        <w:rPr>
          <w:b/>
          <w:bCs/>
        </w:rPr>
        <w:t>BMP</w:t>
      </w:r>
      <w:r w:rsidRPr="00CD7A39">
        <w:rPr>
          <w:b/>
          <w:bCs/>
          <w:spacing w:val="-2"/>
        </w:rPr>
        <w:t xml:space="preserve"> </w:t>
      </w:r>
      <w:r w:rsidRPr="00CD7A39">
        <w:rPr>
          <w:b/>
          <w:bCs/>
        </w:rPr>
        <w:t>Description:</w:t>
      </w:r>
      <w:r w:rsidRPr="00CD7A39">
        <w:rPr>
          <w:b/>
          <w:bCs/>
          <w:spacing w:val="-2"/>
        </w:rPr>
        <w:t xml:space="preserve"> </w:t>
      </w:r>
      <w:r w:rsidRPr="00CD7A39">
        <w:t>Radford</w:t>
      </w:r>
      <w:r w:rsidRPr="00CD7A39">
        <w:rPr>
          <w:spacing w:val="-5"/>
        </w:rPr>
        <w:t xml:space="preserve"> </w:t>
      </w:r>
      <w:r w:rsidRPr="00CD7A39">
        <w:t>University’s</w:t>
      </w:r>
      <w:r w:rsidRPr="00CD7A39">
        <w:rPr>
          <w:spacing w:val="-4"/>
        </w:rPr>
        <w:t xml:space="preserve"> </w:t>
      </w:r>
      <w:r w:rsidRPr="00CD7A39">
        <w:t>MS4</w:t>
      </w:r>
      <w:r w:rsidRPr="00CD7A39">
        <w:rPr>
          <w:spacing w:val="-4"/>
        </w:rPr>
        <w:t xml:space="preserve"> </w:t>
      </w:r>
      <w:r w:rsidRPr="00CD7A39">
        <w:t>system</w:t>
      </w:r>
      <w:r w:rsidRPr="00CD7A39">
        <w:rPr>
          <w:spacing w:val="-1"/>
        </w:rPr>
        <w:t xml:space="preserve"> </w:t>
      </w:r>
      <w:r w:rsidRPr="00CD7A39">
        <w:t>interconnects</w:t>
      </w:r>
      <w:r w:rsidRPr="00CD7A39">
        <w:rPr>
          <w:spacing w:val="-5"/>
        </w:rPr>
        <w:t xml:space="preserve"> </w:t>
      </w:r>
      <w:r w:rsidRPr="00CD7A39">
        <w:t>with</w:t>
      </w:r>
      <w:r w:rsidRPr="00CD7A39">
        <w:rPr>
          <w:spacing w:val="-5"/>
        </w:rPr>
        <w:t xml:space="preserve"> </w:t>
      </w:r>
      <w:r w:rsidRPr="00CD7A39">
        <w:t>the</w:t>
      </w:r>
      <w:r w:rsidRPr="00CD7A39">
        <w:rPr>
          <w:spacing w:val="-2"/>
        </w:rPr>
        <w:t xml:space="preserve"> </w:t>
      </w:r>
      <w:r w:rsidRPr="00CD7A39">
        <w:t>City</w:t>
      </w:r>
      <w:r w:rsidRPr="00CD7A39">
        <w:rPr>
          <w:spacing w:val="-3"/>
        </w:rPr>
        <w:t xml:space="preserve"> </w:t>
      </w:r>
      <w:r w:rsidRPr="00CD7A39">
        <w:t>of</w:t>
      </w:r>
      <w:r w:rsidRPr="00CD7A39">
        <w:rPr>
          <w:spacing w:val="-2"/>
        </w:rPr>
        <w:t xml:space="preserve"> </w:t>
      </w:r>
      <w:r w:rsidRPr="00CD7A39">
        <w:t>Radford.</w:t>
      </w:r>
      <w:r w:rsidRPr="00CD7A39">
        <w:rPr>
          <w:spacing w:val="-3"/>
        </w:rPr>
        <w:t xml:space="preserve"> </w:t>
      </w:r>
      <w:r w:rsidR="00DE1591">
        <w:rPr>
          <w:spacing w:val="-3"/>
        </w:rPr>
        <w:t xml:space="preserve">The city of </w:t>
      </w:r>
      <w:r w:rsidRPr="00CD7A39">
        <w:t>Radford</w:t>
      </w:r>
      <w:r w:rsidRPr="00CD7A39">
        <w:rPr>
          <w:spacing w:val="-3"/>
        </w:rPr>
        <w:t xml:space="preserve"> </w:t>
      </w:r>
      <w:r w:rsidR="00DE1591">
        <w:t>was</w:t>
      </w:r>
      <w:r w:rsidRPr="00CD7A39">
        <w:t xml:space="preserve"> previously notified and is aware that </w:t>
      </w:r>
      <w:r w:rsidR="00114BF7">
        <w:t>the two</w:t>
      </w:r>
      <w:r w:rsidRPr="00CD7A39">
        <w:t xml:space="preserve"> systems </w:t>
      </w:r>
      <w:proofErr w:type="gramStart"/>
      <w:r w:rsidRPr="00CD7A39">
        <w:t>interconnect</w:t>
      </w:r>
      <w:proofErr w:type="gramEnd"/>
      <w:r w:rsidRPr="00CD7A39">
        <w:t>. Radford University will continue to notify any adjacent MS4’s of new interconnections established or discovered.</w:t>
      </w:r>
      <w:r w:rsidR="00F20988">
        <w:t xml:space="preserve"> </w:t>
      </w:r>
      <w:r w:rsidR="00C266AC">
        <w:t xml:space="preserve">An information table associated with the storm sewer map will be included on the </w:t>
      </w:r>
      <w:r w:rsidR="005A12BA">
        <w:t xml:space="preserve">MS4 web page:  </w:t>
      </w:r>
    </w:p>
    <w:p w14:paraId="0D8A997A" w14:textId="07F9D757" w:rsidR="00211CFD" w:rsidRPr="00CD7A39" w:rsidRDefault="009A7BA0" w:rsidP="005A12BA">
      <w:pPr>
        <w:pStyle w:val="BodyText"/>
        <w:kinsoku w:val="0"/>
        <w:overflowPunct w:val="0"/>
        <w:spacing w:line="259" w:lineRule="auto"/>
        <w:ind w:left="240" w:right="996"/>
        <w:rPr>
          <w:color w:val="5B9BD4"/>
          <w:spacing w:val="-2"/>
        </w:rPr>
      </w:pPr>
      <w:hyperlink r:id="rId26" w:history="1">
        <w:r w:rsidR="00211CFD" w:rsidRPr="00A7752D">
          <w:rPr>
            <w:rStyle w:val="Hyperlink"/>
            <w:spacing w:val="-2"/>
          </w:rPr>
          <w:t>https://www.radford.edu/content/sustainability/home/stormwater-management.html</w:t>
        </w:r>
      </w:hyperlink>
      <w:r w:rsidR="00211CFD">
        <w:rPr>
          <w:color w:val="5B9BD4"/>
          <w:spacing w:val="-2"/>
        </w:rPr>
        <w:t xml:space="preserve"> </w:t>
      </w:r>
    </w:p>
    <w:p w14:paraId="71C32D80" w14:textId="0498781B" w:rsidR="005A12BA" w:rsidRDefault="005A12BA" w:rsidP="00C266AC">
      <w:pPr>
        <w:pStyle w:val="BodyText"/>
        <w:kinsoku w:val="0"/>
        <w:overflowPunct w:val="0"/>
        <w:spacing w:before="57" w:line="259" w:lineRule="auto"/>
        <w:ind w:left="240" w:right="389"/>
      </w:pPr>
    </w:p>
    <w:p w14:paraId="150FA210" w14:textId="2F191EE6" w:rsidR="001337E4" w:rsidRPr="00CD7A39" w:rsidRDefault="001337E4" w:rsidP="00C266AC">
      <w:pPr>
        <w:pStyle w:val="BodyText"/>
        <w:kinsoku w:val="0"/>
        <w:overflowPunct w:val="0"/>
        <w:spacing w:before="57" w:line="259" w:lineRule="auto"/>
        <w:ind w:left="240" w:right="389"/>
      </w:pPr>
      <w:r w:rsidRPr="00CD7A39">
        <w:rPr>
          <w:b/>
          <w:bCs/>
        </w:rPr>
        <w:t>Measurable Goals</w:t>
      </w:r>
      <w:r w:rsidRPr="00CD7A39">
        <w:t>: Knowledge of interconnections will assist with future IDDE investigations. A list of new</w:t>
      </w:r>
      <w:r w:rsidRPr="00CD7A39">
        <w:rPr>
          <w:spacing w:val="-2"/>
        </w:rPr>
        <w:t xml:space="preserve"> </w:t>
      </w:r>
      <w:r w:rsidRPr="00CD7A39">
        <w:t>interconnections</w:t>
      </w:r>
      <w:r w:rsidRPr="00CD7A39">
        <w:rPr>
          <w:spacing w:val="-2"/>
        </w:rPr>
        <w:t xml:space="preserve"> </w:t>
      </w:r>
      <w:r w:rsidRPr="00CD7A39">
        <w:t>communicated</w:t>
      </w:r>
      <w:r w:rsidRPr="00CD7A39">
        <w:rPr>
          <w:spacing w:val="-5"/>
        </w:rPr>
        <w:t xml:space="preserve"> </w:t>
      </w:r>
      <w:r w:rsidRPr="00CD7A39">
        <w:t>to</w:t>
      </w:r>
      <w:r w:rsidRPr="00CD7A39">
        <w:rPr>
          <w:spacing w:val="-4"/>
        </w:rPr>
        <w:t xml:space="preserve"> </w:t>
      </w:r>
      <w:r w:rsidRPr="00CD7A39">
        <w:t>adjacent</w:t>
      </w:r>
      <w:r w:rsidRPr="00CD7A39">
        <w:rPr>
          <w:spacing w:val="-2"/>
        </w:rPr>
        <w:t xml:space="preserve"> </w:t>
      </w:r>
      <w:r w:rsidRPr="00CD7A39">
        <w:t>MS4’s</w:t>
      </w:r>
      <w:r w:rsidRPr="00CD7A39">
        <w:rPr>
          <w:spacing w:val="-4"/>
        </w:rPr>
        <w:t xml:space="preserve"> </w:t>
      </w:r>
      <w:r w:rsidRPr="00CD7A39">
        <w:t>or</w:t>
      </w:r>
      <w:r w:rsidRPr="00CD7A39">
        <w:rPr>
          <w:spacing w:val="-2"/>
        </w:rPr>
        <w:t xml:space="preserve"> </w:t>
      </w:r>
      <w:r w:rsidRPr="00CD7A39">
        <w:t>received</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provided</w:t>
      </w:r>
      <w:r w:rsidRPr="00CD7A39">
        <w:rPr>
          <w:spacing w:val="-2"/>
        </w:rPr>
        <w:t xml:space="preserve"> </w:t>
      </w:r>
      <w:r w:rsidRPr="00CD7A39">
        <w:t>in</w:t>
      </w:r>
      <w:r w:rsidRPr="00CD7A39">
        <w:rPr>
          <w:spacing w:val="-3"/>
        </w:rPr>
        <w:t xml:space="preserve"> </w:t>
      </w:r>
      <w:r w:rsidRPr="00CD7A39">
        <w:t>annual</w:t>
      </w:r>
      <w:r w:rsidRPr="00CD7A39">
        <w:rPr>
          <w:spacing w:val="-2"/>
        </w:rPr>
        <w:t xml:space="preserve"> </w:t>
      </w:r>
      <w:r w:rsidRPr="00CD7A39">
        <w:t>reports.</w:t>
      </w:r>
    </w:p>
    <w:p w14:paraId="1E4FB963" w14:textId="26F6872E" w:rsidR="001337E4" w:rsidRPr="00262125"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7387C448" w14:textId="77777777" w:rsidR="001337E4" w:rsidRPr="00CD7A39" w:rsidRDefault="001337E4">
      <w:pPr>
        <w:pStyle w:val="BodyText"/>
        <w:kinsoku w:val="0"/>
        <w:overflowPunct w:val="0"/>
        <w:spacing w:before="6"/>
        <w:rPr>
          <w:sz w:val="29"/>
          <w:szCs w:val="29"/>
        </w:rPr>
      </w:pPr>
    </w:p>
    <w:p w14:paraId="3A81FCA3" w14:textId="77777777" w:rsidR="001337E4" w:rsidRPr="00CD7A39" w:rsidRDefault="00EC18DE" w:rsidP="00EC18DE">
      <w:pPr>
        <w:pStyle w:val="Heading3"/>
        <w:numPr>
          <w:ilvl w:val="2"/>
          <w:numId w:val="23"/>
        </w:numPr>
        <w:tabs>
          <w:tab w:val="left" w:pos="630"/>
        </w:tabs>
        <w:kinsoku w:val="0"/>
        <w:overflowPunct w:val="0"/>
        <w:spacing w:before="0"/>
        <w:ind w:left="789" w:hanging="519"/>
        <w:rPr>
          <w:u w:val="none"/>
        </w:rPr>
      </w:pPr>
      <w:r w:rsidRPr="00CD7A39">
        <w:t xml:space="preserve">  </w:t>
      </w:r>
      <w:r w:rsidR="001337E4" w:rsidRPr="00CD7A39">
        <w:t>BMP:</w:t>
      </w:r>
      <w:r w:rsidR="001337E4" w:rsidRPr="00CD7A39">
        <w:rPr>
          <w:spacing w:val="-2"/>
        </w:rPr>
        <w:t xml:space="preserve"> </w:t>
      </w:r>
      <w:r w:rsidR="001337E4" w:rsidRPr="00CD7A39">
        <w:t>IDDE</w:t>
      </w:r>
      <w:r w:rsidR="001337E4" w:rsidRPr="00CD7A39">
        <w:rPr>
          <w:spacing w:val="-3"/>
        </w:rPr>
        <w:t xml:space="preserve"> </w:t>
      </w:r>
      <w:r w:rsidR="001337E4" w:rsidRPr="00CD7A39">
        <w:rPr>
          <w:spacing w:val="-2"/>
        </w:rPr>
        <w:t>Procedures</w:t>
      </w:r>
    </w:p>
    <w:p w14:paraId="27C5C412" w14:textId="77777777" w:rsidR="001337E4" w:rsidRPr="00CD7A39" w:rsidRDefault="001337E4">
      <w:pPr>
        <w:pStyle w:val="BodyText"/>
        <w:kinsoku w:val="0"/>
        <w:overflowPunct w:val="0"/>
        <w:spacing w:before="9"/>
        <w:rPr>
          <w:b/>
          <w:bCs/>
          <w:sz w:val="10"/>
          <w:szCs w:val="10"/>
        </w:rPr>
      </w:pPr>
    </w:p>
    <w:p w14:paraId="3367DEBC" w14:textId="1C7E1231" w:rsidR="007C2D34" w:rsidRPr="00CD7A39" w:rsidRDefault="001337E4" w:rsidP="002029BA">
      <w:pPr>
        <w:pStyle w:val="BodyText"/>
        <w:kinsoku w:val="0"/>
        <w:overflowPunct w:val="0"/>
        <w:spacing w:before="57" w:line="259" w:lineRule="auto"/>
        <w:ind w:left="240"/>
      </w:pPr>
      <w:r w:rsidRPr="00CD7A39">
        <w:rPr>
          <w:b/>
          <w:bCs/>
        </w:rPr>
        <w:t>BMP</w:t>
      </w:r>
      <w:r w:rsidRPr="00CD7A39">
        <w:rPr>
          <w:b/>
          <w:bCs/>
          <w:spacing w:val="-2"/>
        </w:rPr>
        <w:t xml:space="preserve"> </w:t>
      </w:r>
      <w:r w:rsidRPr="00CD7A39">
        <w:rPr>
          <w:b/>
          <w:bCs/>
        </w:rPr>
        <w:t>Description</w:t>
      </w:r>
      <w:r w:rsidRPr="00CD7A39">
        <w:t>:</w:t>
      </w:r>
      <w:r w:rsidRPr="00CD7A39">
        <w:rPr>
          <w:spacing w:val="-2"/>
        </w:rPr>
        <w:t xml:space="preserve"> </w:t>
      </w:r>
      <w:r w:rsidRPr="00CD7A39">
        <w:t>The</w:t>
      </w:r>
      <w:r w:rsidRPr="00CD7A39">
        <w:rPr>
          <w:spacing w:val="-4"/>
        </w:rPr>
        <w:t xml:space="preserve"> </w:t>
      </w:r>
      <w:r w:rsidRPr="00CD7A39">
        <w:t>University</w:t>
      </w:r>
      <w:r w:rsidRPr="00CD7A39">
        <w:rPr>
          <w:spacing w:val="-4"/>
        </w:rPr>
        <w:t xml:space="preserve"> </w:t>
      </w:r>
      <w:r w:rsidRPr="00CD7A39">
        <w:t>has</w:t>
      </w:r>
      <w:r w:rsidRPr="00CD7A39">
        <w:rPr>
          <w:spacing w:val="-2"/>
        </w:rPr>
        <w:t xml:space="preserve"> </w:t>
      </w:r>
      <w:r w:rsidRPr="00CD7A39">
        <w:t>implemented</w:t>
      </w:r>
      <w:r w:rsidRPr="00CD7A39">
        <w:rPr>
          <w:spacing w:val="-2"/>
        </w:rPr>
        <w:t xml:space="preserve"> </w:t>
      </w:r>
      <w:r w:rsidRPr="00CD7A39">
        <w:t>a</w:t>
      </w:r>
      <w:r w:rsidRPr="00CD7A39">
        <w:rPr>
          <w:spacing w:val="-2"/>
        </w:rPr>
        <w:t xml:space="preserve"> </w:t>
      </w:r>
      <w:r w:rsidRPr="00CD7A39">
        <w:t>campus</w:t>
      </w:r>
      <w:r w:rsidRPr="00CD7A39">
        <w:rPr>
          <w:spacing w:val="-2"/>
        </w:rPr>
        <w:t xml:space="preserve"> </w:t>
      </w:r>
      <w:r w:rsidRPr="00CD7A39">
        <w:t>wide</w:t>
      </w:r>
      <w:r w:rsidRPr="00CD7A39">
        <w:rPr>
          <w:spacing w:val="-1"/>
        </w:rPr>
        <w:t xml:space="preserve"> </w:t>
      </w:r>
      <w:r w:rsidRPr="00CD7A39">
        <w:t>IDDE</w:t>
      </w:r>
      <w:r w:rsidRPr="00CD7A39">
        <w:rPr>
          <w:spacing w:val="-2"/>
        </w:rPr>
        <w:t xml:space="preserve"> </w:t>
      </w:r>
      <w:r w:rsidRPr="00CD7A39">
        <w:t>procedures</w:t>
      </w:r>
      <w:r w:rsidRPr="00CD7A39">
        <w:rPr>
          <w:spacing w:val="-1"/>
        </w:rPr>
        <w:t xml:space="preserve"> </w:t>
      </w:r>
      <w:r w:rsidRPr="00CD7A39">
        <w:t>in</w:t>
      </w:r>
      <w:r w:rsidRPr="00CD7A39">
        <w:rPr>
          <w:spacing w:val="-5"/>
        </w:rPr>
        <w:t xml:space="preserve"> </w:t>
      </w:r>
      <w:r w:rsidRPr="00CD7A39">
        <w:t>order</w:t>
      </w:r>
      <w:r w:rsidRPr="00CD7A39">
        <w:rPr>
          <w:spacing w:val="-2"/>
        </w:rPr>
        <w:t xml:space="preserve"> </w:t>
      </w:r>
      <w:r w:rsidRPr="00CD7A39">
        <w:t>to</w:t>
      </w:r>
      <w:r w:rsidRPr="00CD7A39">
        <w:rPr>
          <w:spacing w:val="-3"/>
        </w:rPr>
        <w:t xml:space="preserve"> </w:t>
      </w:r>
      <w:r w:rsidRPr="00CD7A39">
        <w:t>establish methods for controlling the introduction of pollutants into the MS4. The procedures include for field screening, notification of spills and illicit discharges, tracking, enforcement and training with the goal of eliminating unauthorized discharges.</w:t>
      </w:r>
    </w:p>
    <w:p w14:paraId="32D8A252" w14:textId="160E8610" w:rsidR="001337E4" w:rsidRPr="00CD7A39" w:rsidRDefault="001337E4" w:rsidP="00040C8E">
      <w:pPr>
        <w:pStyle w:val="BodyText"/>
        <w:kinsoku w:val="0"/>
        <w:overflowPunct w:val="0"/>
        <w:spacing w:before="120"/>
        <w:ind w:left="245"/>
      </w:pPr>
      <w:r w:rsidRPr="00CD7A39">
        <w:rPr>
          <w:b/>
          <w:bCs/>
        </w:rPr>
        <w:t>Measurable</w:t>
      </w:r>
      <w:r w:rsidRPr="00CD7A39">
        <w:rPr>
          <w:b/>
          <w:bCs/>
          <w:spacing w:val="-3"/>
        </w:rPr>
        <w:t xml:space="preserve"> </w:t>
      </w:r>
      <w:r w:rsidRPr="00CD7A39">
        <w:rPr>
          <w:b/>
          <w:bCs/>
        </w:rPr>
        <w:t>Goals</w:t>
      </w:r>
      <w:r w:rsidRPr="00CD7A39">
        <w:t>:</w:t>
      </w:r>
      <w:r w:rsidRPr="00CD7A39">
        <w:rPr>
          <w:spacing w:val="-1"/>
        </w:rPr>
        <w:t xml:space="preserve"> </w:t>
      </w:r>
      <w:r w:rsidRPr="00CD7A39">
        <w:t>The</w:t>
      </w:r>
      <w:r w:rsidRPr="00CD7A39">
        <w:rPr>
          <w:spacing w:val="-1"/>
        </w:rPr>
        <w:t xml:space="preserve"> </w:t>
      </w:r>
      <w:r w:rsidRPr="00CD7A39">
        <w:t>procedures</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updated</w:t>
      </w:r>
      <w:r w:rsidRPr="00CD7A39">
        <w:rPr>
          <w:spacing w:val="-2"/>
        </w:rPr>
        <w:t xml:space="preserve"> </w:t>
      </w:r>
      <w:r w:rsidRPr="00CD7A39">
        <w:t>as</w:t>
      </w:r>
      <w:r w:rsidRPr="00CD7A39">
        <w:rPr>
          <w:spacing w:val="-4"/>
        </w:rPr>
        <w:t xml:space="preserve"> </w:t>
      </w:r>
      <w:r w:rsidRPr="00CD7A39">
        <w:t>needed</w:t>
      </w:r>
      <w:r w:rsidRPr="00CD7A39">
        <w:rPr>
          <w:spacing w:val="-2"/>
        </w:rPr>
        <w:t xml:space="preserve"> </w:t>
      </w:r>
      <w:r w:rsidRPr="00CD7A39">
        <w:t>and</w:t>
      </w:r>
      <w:r w:rsidRPr="00CD7A39">
        <w:rPr>
          <w:spacing w:val="-4"/>
        </w:rPr>
        <w:t xml:space="preserve"> </w:t>
      </w:r>
      <w:r w:rsidRPr="00CD7A39">
        <w:t>will</w:t>
      </w:r>
      <w:r w:rsidRPr="00CD7A39">
        <w:rPr>
          <w:spacing w:val="-5"/>
        </w:rPr>
        <w:t xml:space="preserve"> </w:t>
      </w:r>
      <w:r w:rsidRPr="00CD7A39">
        <w:t>be</w:t>
      </w:r>
      <w:r w:rsidRPr="00CD7A39">
        <w:rPr>
          <w:spacing w:val="-2"/>
        </w:rPr>
        <w:t xml:space="preserve"> </w:t>
      </w:r>
      <w:r w:rsidRPr="00CD7A39">
        <w:t>available</w:t>
      </w:r>
      <w:r w:rsidRPr="00CD7A39">
        <w:rPr>
          <w:spacing w:val="-1"/>
        </w:rPr>
        <w:t xml:space="preserve"> </w:t>
      </w:r>
      <w:r w:rsidRPr="00CD7A39">
        <w:t>within</w:t>
      </w:r>
      <w:r w:rsidRPr="00CD7A39">
        <w:rPr>
          <w:spacing w:val="-4"/>
        </w:rPr>
        <w:t xml:space="preserve"> </w:t>
      </w:r>
      <w:r w:rsidRPr="00CD7A39">
        <w:t>Radford University’s stormwater web page. Through annual MS4 outfall screening, prompt detection and</w:t>
      </w:r>
      <w:r w:rsidR="008A074F">
        <w:t xml:space="preserve"> the</w:t>
      </w:r>
    </w:p>
    <w:p w14:paraId="681E5BAD" w14:textId="46D03F23" w:rsidR="007C2D34" w:rsidRPr="00CD7A39" w:rsidRDefault="001337E4" w:rsidP="002029BA">
      <w:pPr>
        <w:pStyle w:val="BodyText"/>
        <w:kinsoku w:val="0"/>
        <w:overflowPunct w:val="0"/>
        <w:spacing w:before="1" w:line="256" w:lineRule="auto"/>
        <w:ind w:left="240"/>
      </w:pPr>
      <w:r w:rsidRPr="00CD7A39">
        <w:t>elimination</w:t>
      </w:r>
      <w:r w:rsidRPr="00CD7A39">
        <w:rPr>
          <w:spacing w:val="-4"/>
        </w:rPr>
        <w:t xml:space="preserve"> </w:t>
      </w:r>
      <w:r w:rsidRPr="00CD7A39">
        <w:t>of</w:t>
      </w:r>
      <w:r w:rsidRPr="00CD7A39">
        <w:rPr>
          <w:spacing w:val="-1"/>
        </w:rPr>
        <w:t xml:space="preserve"> </w:t>
      </w:r>
      <w:r w:rsidRPr="00CD7A39">
        <w:t>illicit</w:t>
      </w:r>
      <w:r w:rsidRPr="00CD7A39">
        <w:rPr>
          <w:spacing w:val="-4"/>
        </w:rPr>
        <w:t xml:space="preserve"> </w:t>
      </w:r>
      <w:r w:rsidRPr="00CD7A39">
        <w:t>discharges can</w:t>
      </w:r>
      <w:r w:rsidRPr="00CD7A39">
        <w:rPr>
          <w:spacing w:val="-2"/>
        </w:rPr>
        <w:t xml:space="preserve"> </w:t>
      </w:r>
      <w:r w:rsidRPr="00CD7A39">
        <w:t>be</w:t>
      </w:r>
      <w:r w:rsidRPr="00CD7A39">
        <w:rPr>
          <w:spacing w:val="-4"/>
        </w:rPr>
        <w:t xml:space="preserve"> </w:t>
      </w:r>
      <w:r w:rsidRPr="00CD7A39">
        <w:t>achieved.</w:t>
      </w:r>
      <w:r w:rsidRPr="00CD7A39">
        <w:rPr>
          <w:spacing w:val="-2"/>
        </w:rPr>
        <w:t xml:space="preserve"> </w:t>
      </w:r>
      <w:r w:rsidRPr="00CD7A39">
        <w:t>The total</w:t>
      </w:r>
      <w:r w:rsidRPr="00CD7A39">
        <w:rPr>
          <w:spacing w:val="-1"/>
        </w:rPr>
        <w:t xml:space="preserve"> </w:t>
      </w:r>
      <w:r w:rsidRPr="00CD7A39">
        <w:t>number</w:t>
      </w:r>
      <w:r w:rsidRPr="00CD7A39">
        <w:rPr>
          <w:spacing w:val="-3"/>
        </w:rPr>
        <w:t xml:space="preserve"> </w:t>
      </w:r>
      <w:r w:rsidRPr="00CD7A39">
        <w:t>of</w:t>
      </w:r>
      <w:r w:rsidRPr="00CD7A39">
        <w:rPr>
          <w:spacing w:val="-3"/>
        </w:rPr>
        <w:t xml:space="preserve"> </w:t>
      </w:r>
      <w:r w:rsidRPr="00CD7A39">
        <w:t>MS4</w:t>
      </w:r>
      <w:r w:rsidRPr="00CD7A39">
        <w:rPr>
          <w:spacing w:val="-3"/>
        </w:rPr>
        <w:t xml:space="preserve"> </w:t>
      </w:r>
      <w:r w:rsidRPr="00CD7A39">
        <w:t>outfall</w:t>
      </w:r>
      <w:r w:rsidRPr="00CD7A39">
        <w:rPr>
          <w:spacing w:val="-4"/>
        </w:rPr>
        <w:t xml:space="preserve"> </w:t>
      </w:r>
      <w:r w:rsidRPr="00CD7A39">
        <w:t>screenings</w:t>
      </w:r>
      <w:r w:rsidRPr="00CD7A39">
        <w:rPr>
          <w:spacing w:val="-1"/>
        </w:rPr>
        <w:t xml:space="preserve"> </w:t>
      </w:r>
      <w:r w:rsidRPr="00CD7A39">
        <w:t>along</w:t>
      </w:r>
      <w:r w:rsidRPr="00CD7A39">
        <w:rPr>
          <w:spacing w:val="-4"/>
        </w:rPr>
        <w:t xml:space="preserve"> </w:t>
      </w:r>
      <w:r w:rsidRPr="00CD7A39">
        <w:t>with</w:t>
      </w:r>
      <w:r w:rsidRPr="00CD7A39">
        <w:rPr>
          <w:spacing w:val="-1"/>
        </w:rPr>
        <w:t xml:space="preserve"> </w:t>
      </w:r>
      <w:r w:rsidRPr="00CD7A39">
        <w:t>a summary of findings will be provided with annual reports.</w:t>
      </w:r>
    </w:p>
    <w:p w14:paraId="4A0CB6EF" w14:textId="0F9104D1" w:rsidR="001337E4" w:rsidRPr="00CD7A39"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64D2C8A9" w14:textId="77777777" w:rsidR="001E1D44" w:rsidRPr="00CD7A39" w:rsidRDefault="001E1D44">
      <w:pPr>
        <w:pStyle w:val="BodyText"/>
        <w:kinsoku w:val="0"/>
        <w:overflowPunct w:val="0"/>
        <w:spacing w:before="162"/>
        <w:ind w:left="240"/>
        <w:rPr>
          <w:spacing w:val="-2"/>
        </w:rPr>
      </w:pPr>
    </w:p>
    <w:p w14:paraId="0568F36F" w14:textId="77777777" w:rsidR="001337E4" w:rsidRPr="00CD7A39" w:rsidRDefault="00EC18DE" w:rsidP="00EC18DE">
      <w:pPr>
        <w:pStyle w:val="Heading2"/>
        <w:numPr>
          <w:ilvl w:val="1"/>
          <w:numId w:val="23"/>
        </w:numPr>
        <w:tabs>
          <w:tab w:val="left" w:pos="661"/>
        </w:tabs>
        <w:kinsoku w:val="0"/>
        <w:overflowPunct w:val="0"/>
        <w:spacing w:before="19"/>
        <w:ind w:hanging="604"/>
        <w:rPr>
          <w:u w:val="none"/>
        </w:rPr>
      </w:pPr>
      <w:r w:rsidRPr="00CD7A39">
        <w:t xml:space="preserve"> </w:t>
      </w:r>
      <w:r w:rsidR="001337E4" w:rsidRPr="00CD7A39">
        <w:t>MCM</w:t>
      </w:r>
      <w:r w:rsidR="001337E4" w:rsidRPr="00CD7A39">
        <w:rPr>
          <w:spacing w:val="-8"/>
        </w:rPr>
        <w:t xml:space="preserve"> </w:t>
      </w:r>
      <w:r w:rsidR="001337E4" w:rsidRPr="00CD7A39">
        <w:t>4:</w:t>
      </w:r>
      <w:r w:rsidR="001337E4" w:rsidRPr="00CD7A39">
        <w:rPr>
          <w:spacing w:val="-4"/>
        </w:rPr>
        <w:t xml:space="preserve"> </w:t>
      </w:r>
      <w:r w:rsidR="001337E4" w:rsidRPr="00CD7A39">
        <w:t>Construction</w:t>
      </w:r>
      <w:r w:rsidR="001337E4" w:rsidRPr="00CD7A39">
        <w:rPr>
          <w:spacing w:val="-4"/>
        </w:rPr>
        <w:t xml:space="preserve"> </w:t>
      </w:r>
      <w:r w:rsidR="001337E4" w:rsidRPr="00CD7A39">
        <w:t>Site</w:t>
      </w:r>
      <w:r w:rsidR="001337E4" w:rsidRPr="00CD7A39">
        <w:rPr>
          <w:spacing w:val="-5"/>
        </w:rPr>
        <w:t xml:space="preserve"> </w:t>
      </w:r>
      <w:r w:rsidR="001337E4" w:rsidRPr="00CD7A39">
        <w:t>Stormwater</w:t>
      </w:r>
      <w:r w:rsidR="001337E4" w:rsidRPr="00CD7A39">
        <w:rPr>
          <w:spacing w:val="-6"/>
        </w:rPr>
        <w:t xml:space="preserve"> </w:t>
      </w:r>
      <w:r w:rsidR="001337E4" w:rsidRPr="00CD7A39">
        <w:t>Runoff</w:t>
      </w:r>
      <w:r w:rsidR="001337E4" w:rsidRPr="00CD7A39">
        <w:rPr>
          <w:spacing w:val="-3"/>
        </w:rPr>
        <w:t xml:space="preserve"> </w:t>
      </w:r>
      <w:r w:rsidR="001337E4" w:rsidRPr="00CD7A39">
        <w:rPr>
          <w:spacing w:val="-2"/>
        </w:rPr>
        <w:t>Control</w:t>
      </w:r>
    </w:p>
    <w:p w14:paraId="264F9C5A" w14:textId="77777777" w:rsidR="001337E4" w:rsidRPr="00CD7A39" w:rsidRDefault="001337E4">
      <w:pPr>
        <w:pStyle w:val="BodyText"/>
        <w:kinsoku w:val="0"/>
        <w:overflowPunct w:val="0"/>
        <w:spacing w:before="8"/>
        <w:rPr>
          <w:b/>
          <w:bCs/>
          <w:sz w:val="10"/>
          <w:szCs w:val="10"/>
        </w:rPr>
      </w:pPr>
    </w:p>
    <w:p w14:paraId="572DF6EB" w14:textId="77777777" w:rsidR="001337E4" w:rsidRPr="00CD7A39" w:rsidRDefault="001337E4">
      <w:pPr>
        <w:pStyle w:val="BodyText"/>
        <w:kinsoku w:val="0"/>
        <w:overflowPunct w:val="0"/>
        <w:spacing w:before="57" w:line="259" w:lineRule="auto"/>
        <w:ind w:left="240" w:right="607"/>
      </w:pPr>
      <w:r w:rsidRPr="00CD7A39">
        <w:t>This section describes the best management practices that will be implemented in order to meet regulatory</w:t>
      </w:r>
      <w:r w:rsidRPr="00CD7A39">
        <w:rPr>
          <w:spacing w:val="-2"/>
        </w:rPr>
        <w:t xml:space="preserve"> </w:t>
      </w:r>
      <w:r w:rsidRPr="00CD7A39">
        <w:t>requirements</w:t>
      </w:r>
      <w:r w:rsidRPr="00CD7A39">
        <w:rPr>
          <w:spacing w:val="-2"/>
        </w:rPr>
        <w:t xml:space="preserve"> </w:t>
      </w:r>
      <w:r w:rsidRPr="00CD7A39">
        <w:t>for</w:t>
      </w:r>
      <w:r w:rsidRPr="00CD7A39">
        <w:rPr>
          <w:spacing w:val="-2"/>
        </w:rPr>
        <w:t xml:space="preserve"> </w:t>
      </w:r>
      <w:r w:rsidRPr="00CD7A39">
        <w:t>construction</w:t>
      </w:r>
      <w:r w:rsidRPr="00CD7A39">
        <w:rPr>
          <w:spacing w:val="-3"/>
        </w:rPr>
        <w:t xml:space="preserve"> </w:t>
      </w:r>
      <w:r w:rsidRPr="00CD7A39">
        <w:t>site</w:t>
      </w:r>
      <w:r w:rsidRPr="00CD7A39">
        <w:rPr>
          <w:spacing w:val="-4"/>
        </w:rPr>
        <w:t xml:space="preserve"> </w:t>
      </w:r>
      <w:r w:rsidRPr="00CD7A39">
        <w:t>stormwater</w:t>
      </w:r>
      <w:r w:rsidRPr="00CD7A39">
        <w:rPr>
          <w:spacing w:val="-1"/>
        </w:rPr>
        <w:t xml:space="preserve"> </w:t>
      </w:r>
      <w:r w:rsidRPr="00CD7A39">
        <w:t>runoff</w:t>
      </w:r>
      <w:r w:rsidRPr="00CD7A39">
        <w:rPr>
          <w:spacing w:val="-5"/>
        </w:rPr>
        <w:t xml:space="preserve"> </w:t>
      </w:r>
      <w:r w:rsidRPr="00CD7A39">
        <w:t>control</w:t>
      </w:r>
      <w:r w:rsidRPr="00CD7A39">
        <w:rPr>
          <w:spacing w:val="-5"/>
        </w:rPr>
        <w:t xml:space="preserve"> </w:t>
      </w:r>
      <w:r w:rsidRPr="00CD7A39">
        <w:t>as</w:t>
      </w:r>
      <w:r w:rsidRPr="00CD7A39">
        <w:rPr>
          <w:spacing w:val="-2"/>
        </w:rPr>
        <w:t xml:space="preserve"> </w:t>
      </w:r>
      <w:r w:rsidRPr="00CD7A39">
        <w:t>set</w:t>
      </w:r>
      <w:r w:rsidRPr="00CD7A39">
        <w:rPr>
          <w:spacing w:val="-2"/>
        </w:rPr>
        <w:t xml:space="preserve"> </w:t>
      </w:r>
      <w:r w:rsidRPr="00CD7A39">
        <w:t>forth</w:t>
      </w:r>
      <w:r w:rsidRPr="00CD7A39">
        <w:rPr>
          <w:spacing w:val="-2"/>
        </w:rPr>
        <w:t xml:space="preserve"> </w:t>
      </w:r>
      <w:r w:rsidRPr="00CD7A39">
        <w:t>in</w:t>
      </w:r>
      <w:r w:rsidRPr="00CD7A39">
        <w:rPr>
          <w:spacing w:val="-3"/>
        </w:rPr>
        <w:t xml:space="preserve"> </w:t>
      </w:r>
      <w:r w:rsidRPr="00CD7A39">
        <w:t>the</w:t>
      </w:r>
      <w:r w:rsidRPr="00CD7A39">
        <w:rPr>
          <w:spacing w:val="-1"/>
        </w:rPr>
        <w:t xml:space="preserve"> </w:t>
      </w:r>
      <w:r w:rsidRPr="00CD7A39">
        <w:t>General Permit VAR040136 Part I E 4</w:t>
      </w:r>
    </w:p>
    <w:p w14:paraId="3A27195A" w14:textId="19269DEF" w:rsidR="001337E4" w:rsidRPr="00262125" w:rsidRDefault="007E6D66" w:rsidP="00262125">
      <w:pPr>
        <w:pStyle w:val="BodyText"/>
        <w:kinsoku w:val="0"/>
        <w:overflowPunct w:val="0"/>
        <w:spacing w:before="8"/>
        <w:rPr>
          <w:b/>
          <w:bCs/>
          <w:sz w:val="13"/>
          <w:szCs w:val="13"/>
        </w:rPr>
      </w:pPr>
      <w:r w:rsidRPr="00CD7A39">
        <w:rPr>
          <w:noProof/>
        </w:rPr>
        <mc:AlternateContent>
          <mc:Choice Requires="wps">
            <w:drawing>
              <wp:anchor distT="0" distB="0" distL="0" distR="0" simplePos="0" relativeHeight="251654144" behindDoc="0" locked="0" layoutInCell="0" allowOverlap="1" wp14:anchorId="0B9A16B3" wp14:editId="552B5EC7">
                <wp:simplePos x="0" y="0"/>
                <wp:positionH relativeFrom="page">
                  <wp:posOffset>914400</wp:posOffset>
                </wp:positionH>
                <wp:positionV relativeFrom="paragraph">
                  <wp:posOffset>125730</wp:posOffset>
                </wp:positionV>
                <wp:extent cx="5915025" cy="1958340"/>
                <wp:effectExtent l="0" t="0" r="28575" b="22860"/>
                <wp:wrapTopAndBottom/>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958340"/>
                        </a:xfrm>
                        <a:prstGeom prst="rect">
                          <a:avLst/>
                        </a:prstGeom>
                        <a:solidFill>
                          <a:srgbClr val="F1F1F1"/>
                        </a:solidFill>
                        <a:ln w="9525">
                          <a:solidFill>
                            <a:srgbClr val="000000"/>
                          </a:solidFill>
                          <a:miter lim="800000"/>
                          <a:headEnd/>
                          <a:tailEnd/>
                        </a:ln>
                      </wps:spPr>
                      <wps:txbx>
                        <w:txbxContent>
                          <w:p w14:paraId="7F79C22D" w14:textId="238DC524" w:rsidR="00B0135D" w:rsidRPr="00040C8E" w:rsidRDefault="00B0135D">
                            <w:pPr>
                              <w:pStyle w:val="BodyText"/>
                              <w:kinsoku w:val="0"/>
                              <w:overflowPunct w:val="0"/>
                              <w:spacing w:before="71" w:line="256" w:lineRule="auto"/>
                              <w:ind w:left="144" w:right="182"/>
                              <w:rPr>
                                <w:b/>
                                <w:iCs/>
                                <w:color w:val="000000"/>
                              </w:rPr>
                            </w:pPr>
                            <w:r>
                              <w:rPr>
                                <w:i/>
                                <w:iCs/>
                                <w:color w:val="000000"/>
                              </w:rPr>
                              <w:tab/>
                            </w:r>
                            <w:r>
                              <w:rPr>
                                <w:b/>
                                <w:iCs/>
                                <w:color w:val="000000"/>
                              </w:rPr>
                              <w:t>General Permit Reference:</w:t>
                            </w:r>
                          </w:p>
                          <w:p w14:paraId="54B710BE" w14:textId="1703950D" w:rsidR="00B0135D" w:rsidRDefault="00B0135D">
                            <w:pPr>
                              <w:pStyle w:val="BodyText"/>
                              <w:kinsoku w:val="0"/>
                              <w:overflowPunct w:val="0"/>
                              <w:spacing w:before="71" w:line="256" w:lineRule="auto"/>
                              <w:ind w:left="144" w:right="182"/>
                              <w:rPr>
                                <w:i/>
                                <w:iCs/>
                                <w:color w:val="000000"/>
                              </w:rPr>
                            </w:pPr>
                            <w:r>
                              <w:rPr>
                                <w:i/>
                                <w:iCs/>
                                <w:color w:val="000000"/>
                              </w:rPr>
                              <w:t>The permittee shall utilize its legal authority, such as ordinances, permits, orders, specific contract language,</w:t>
                            </w:r>
                            <w:r>
                              <w:rPr>
                                <w:i/>
                                <w:iCs/>
                                <w:color w:val="000000"/>
                                <w:spacing w:val="-3"/>
                              </w:rPr>
                              <w:t xml:space="preserve"> </w:t>
                            </w:r>
                            <w:r>
                              <w:rPr>
                                <w:i/>
                                <w:iCs/>
                                <w:color w:val="000000"/>
                              </w:rPr>
                              <w:t>and</w:t>
                            </w:r>
                            <w:r>
                              <w:rPr>
                                <w:i/>
                                <w:iCs/>
                                <w:color w:val="000000"/>
                                <w:spacing w:val="-4"/>
                              </w:rPr>
                              <w:t xml:space="preserve"> </w:t>
                            </w:r>
                            <w:r>
                              <w:rPr>
                                <w:i/>
                                <w:iCs/>
                                <w:color w:val="000000"/>
                              </w:rPr>
                              <w:t>interjurisdictional</w:t>
                            </w:r>
                            <w:r>
                              <w:rPr>
                                <w:i/>
                                <w:iCs/>
                                <w:color w:val="000000"/>
                                <w:spacing w:val="-3"/>
                              </w:rPr>
                              <w:t xml:space="preserve"> </w:t>
                            </w:r>
                            <w:r>
                              <w:rPr>
                                <w:i/>
                                <w:iCs/>
                                <w:color w:val="000000"/>
                              </w:rPr>
                              <w:t>agreements,</w:t>
                            </w:r>
                            <w:r>
                              <w:rPr>
                                <w:i/>
                                <w:iCs/>
                                <w:color w:val="000000"/>
                                <w:spacing w:val="-5"/>
                              </w:rPr>
                              <w:t xml:space="preserve"> </w:t>
                            </w:r>
                            <w:r>
                              <w:rPr>
                                <w:i/>
                                <w:iCs/>
                                <w:color w:val="000000"/>
                              </w:rPr>
                              <w:t>to</w:t>
                            </w:r>
                            <w:r>
                              <w:rPr>
                                <w:i/>
                                <w:iCs/>
                                <w:color w:val="000000"/>
                                <w:spacing w:val="-3"/>
                              </w:rPr>
                              <w:t xml:space="preserve"> </w:t>
                            </w:r>
                            <w:r>
                              <w:rPr>
                                <w:i/>
                                <w:iCs/>
                                <w:color w:val="000000"/>
                              </w:rPr>
                              <w:t>address</w:t>
                            </w:r>
                            <w:r>
                              <w:rPr>
                                <w:i/>
                                <w:iCs/>
                                <w:color w:val="000000"/>
                                <w:spacing w:val="-2"/>
                              </w:rPr>
                              <w:t xml:space="preserve"> </w:t>
                            </w:r>
                            <w:r>
                              <w:rPr>
                                <w:i/>
                                <w:iCs/>
                                <w:color w:val="000000"/>
                              </w:rPr>
                              <w:t>discharges</w:t>
                            </w:r>
                            <w:r>
                              <w:rPr>
                                <w:i/>
                                <w:iCs/>
                                <w:color w:val="000000"/>
                                <w:spacing w:val="-3"/>
                              </w:rPr>
                              <w:t xml:space="preserve"> </w:t>
                            </w:r>
                            <w:r>
                              <w:rPr>
                                <w:i/>
                                <w:iCs/>
                                <w:color w:val="000000"/>
                              </w:rPr>
                              <w:t>entering</w:t>
                            </w:r>
                            <w:r>
                              <w:rPr>
                                <w:i/>
                                <w:iCs/>
                                <w:color w:val="000000"/>
                                <w:spacing w:val="-4"/>
                              </w:rPr>
                              <w:t xml:space="preserve"> </w:t>
                            </w:r>
                            <w:r>
                              <w:rPr>
                                <w:i/>
                                <w:iCs/>
                                <w:color w:val="000000"/>
                              </w:rPr>
                              <w:t>the</w:t>
                            </w:r>
                            <w:r>
                              <w:rPr>
                                <w:i/>
                                <w:iCs/>
                                <w:color w:val="000000"/>
                                <w:spacing w:val="-8"/>
                              </w:rPr>
                              <w:t xml:space="preserve"> </w:t>
                            </w:r>
                            <w:r>
                              <w:rPr>
                                <w:i/>
                                <w:iCs/>
                                <w:color w:val="000000"/>
                              </w:rPr>
                              <w:t>MS4.</w:t>
                            </w:r>
                            <w:r>
                              <w:rPr>
                                <w:i/>
                                <w:iCs/>
                                <w:color w:val="000000"/>
                                <w:spacing w:val="-4"/>
                              </w:rPr>
                              <w:t xml:space="preserve"> </w:t>
                            </w:r>
                            <w:r>
                              <w:rPr>
                                <w:i/>
                                <w:iCs/>
                                <w:color w:val="000000"/>
                              </w:rPr>
                              <w:t>The</w:t>
                            </w:r>
                            <w:r>
                              <w:rPr>
                                <w:i/>
                                <w:iCs/>
                                <w:color w:val="000000"/>
                                <w:spacing w:val="-6"/>
                              </w:rPr>
                              <w:t xml:space="preserve"> </w:t>
                            </w:r>
                            <w:r>
                              <w:rPr>
                                <w:i/>
                                <w:iCs/>
                                <w:color w:val="000000"/>
                              </w:rPr>
                              <w:t>permittee shall control construction site stormwater runoff as follows:</w:t>
                            </w:r>
                          </w:p>
                          <w:p w14:paraId="0E0A3C91" w14:textId="77777777" w:rsidR="00B0135D" w:rsidRDefault="00B0135D">
                            <w:pPr>
                              <w:pStyle w:val="BodyText"/>
                              <w:kinsoku w:val="0"/>
                              <w:overflowPunct w:val="0"/>
                              <w:spacing w:before="168" w:line="259" w:lineRule="auto"/>
                              <w:ind w:left="144" w:right="182"/>
                              <w:rPr>
                                <w:i/>
                                <w:iCs/>
                                <w:color w:val="000000"/>
                              </w:rPr>
                            </w:pPr>
                            <w:r>
                              <w:rPr>
                                <w:i/>
                                <w:iCs/>
                                <w:color w:val="000000"/>
                              </w:rPr>
                              <w:t>If the permittee is a state agency; public institution of higher education including community colleges, colleges, universities; or federal entity and has developed standards and specifications in accordance with the Virginia Erosion and Sediment Control Law (§ 62.1-44.15:51 et seq. of the Code of</w:t>
                            </w:r>
                            <w:r>
                              <w:rPr>
                                <w:i/>
                                <w:iCs/>
                                <w:color w:val="000000"/>
                                <w:spacing w:val="-3"/>
                              </w:rPr>
                              <w:t xml:space="preserve"> </w:t>
                            </w:r>
                            <w:r>
                              <w:rPr>
                                <w:i/>
                                <w:iCs/>
                                <w:color w:val="000000"/>
                              </w:rPr>
                              <w:t>Virginia)</w:t>
                            </w:r>
                            <w:r>
                              <w:rPr>
                                <w:i/>
                                <w:iCs/>
                                <w:color w:val="000000"/>
                                <w:spacing w:val="-3"/>
                              </w:rPr>
                              <w:t xml:space="preserve"> </w:t>
                            </w:r>
                            <w:r>
                              <w:rPr>
                                <w:i/>
                                <w:iCs/>
                                <w:color w:val="000000"/>
                              </w:rPr>
                              <w:t>and</w:t>
                            </w:r>
                            <w:r>
                              <w:rPr>
                                <w:i/>
                                <w:iCs/>
                                <w:color w:val="000000"/>
                                <w:spacing w:val="-4"/>
                              </w:rPr>
                              <w:t xml:space="preserve"> </w:t>
                            </w:r>
                            <w:r>
                              <w:rPr>
                                <w:i/>
                                <w:iCs/>
                                <w:color w:val="000000"/>
                              </w:rPr>
                              <w:t>Virginia</w:t>
                            </w:r>
                            <w:r>
                              <w:rPr>
                                <w:i/>
                                <w:iCs/>
                                <w:color w:val="000000"/>
                                <w:spacing w:val="-4"/>
                              </w:rPr>
                              <w:t xml:space="preserve"> </w:t>
                            </w:r>
                            <w:r>
                              <w:rPr>
                                <w:i/>
                                <w:iCs/>
                                <w:color w:val="000000"/>
                              </w:rPr>
                              <w:t>Erosion</w:t>
                            </w:r>
                            <w:r>
                              <w:rPr>
                                <w:i/>
                                <w:iCs/>
                                <w:color w:val="000000"/>
                                <w:spacing w:val="-4"/>
                              </w:rPr>
                              <w:t xml:space="preserve"> </w:t>
                            </w:r>
                            <w:r>
                              <w:rPr>
                                <w:i/>
                                <w:iCs/>
                                <w:color w:val="000000"/>
                              </w:rPr>
                              <w:t>and</w:t>
                            </w:r>
                            <w:r>
                              <w:rPr>
                                <w:i/>
                                <w:iCs/>
                                <w:color w:val="000000"/>
                                <w:spacing w:val="-4"/>
                              </w:rPr>
                              <w:t xml:space="preserve"> </w:t>
                            </w:r>
                            <w:r>
                              <w:rPr>
                                <w:i/>
                                <w:iCs/>
                                <w:color w:val="000000"/>
                              </w:rPr>
                              <w:t>Sediment</w:t>
                            </w:r>
                            <w:r>
                              <w:rPr>
                                <w:i/>
                                <w:iCs/>
                                <w:color w:val="000000"/>
                                <w:spacing w:val="-3"/>
                              </w:rPr>
                              <w:t xml:space="preserve"> </w:t>
                            </w:r>
                            <w:r>
                              <w:rPr>
                                <w:i/>
                                <w:iCs/>
                                <w:color w:val="000000"/>
                              </w:rPr>
                              <w:t>Control</w:t>
                            </w:r>
                            <w:r>
                              <w:rPr>
                                <w:i/>
                                <w:iCs/>
                                <w:color w:val="000000"/>
                                <w:spacing w:val="-6"/>
                              </w:rPr>
                              <w:t xml:space="preserve"> </w:t>
                            </w:r>
                            <w:r>
                              <w:rPr>
                                <w:i/>
                                <w:iCs/>
                                <w:color w:val="000000"/>
                              </w:rPr>
                              <w:t>Regulations</w:t>
                            </w:r>
                            <w:r>
                              <w:rPr>
                                <w:i/>
                                <w:iCs/>
                                <w:color w:val="000000"/>
                                <w:spacing w:val="-3"/>
                              </w:rPr>
                              <w:t xml:space="preserve"> </w:t>
                            </w:r>
                            <w:r>
                              <w:rPr>
                                <w:i/>
                                <w:iCs/>
                                <w:color w:val="000000"/>
                              </w:rPr>
                              <w:t>(9VAC25-840),</w:t>
                            </w:r>
                            <w:r>
                              <w:rPr>
                                <w:i/>
                                <w:iCs/>
                                <w:color w:val="000000"/>
                                <w:spacing w:val="-5"/>
                              </w:rPr>
                              <w:t xml:space="preserve"> </w:t>
                            </w:r>
                            <w:r>
                              <w:rPr>
                                <w:i/>
                                <w:iCs/>
                                <w:color w:val="000000"/>
                              </w:rPr>
                              <w:t>the</w:t>
                            </w:r>
                            <w:r>
                              <w:rPr>
                                <w:i/>
                                <w:iCs/>
                                <w:color w:val="000000"/>
                                <w:spacing w:val="-3"/>
                              </w:rPr>
                              <w:t xml:space="preserve"> </w:t>
                            </w:r>
                            <w:r>
                              <w:rPr>
                                <w:i/>
                                <w:iCs/>
                                <w:color w:val="000000"/>
                              </w:rPr>
                              <w:t>permittee</w:t>
                            </w:r>
                            <w:r>
                              <w:rPr>
                                <w:i/>
                                <w:iCs/>
                                <w:color w:val="000000"/>
                                <w:spacing w:val="-5"/>
                              </w:rPr>
                              <w:t xml:space="preserve"> </w:t>
                            </w:r>
                            <w:r>
                              <w:rPr>
                                <w:i/>
                                <w:iCs/>
                                <w:color w:val="000000"/>
                              </w:rPr>
                              <w:t>shall implement the most recent department approved standards and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16B3" id="Text Box 31" o:spid="_x0000_s1037" type="#_x0000_t202" style="position:absolute;margin-left:1in;margin-top:9.9pt;width:465.75pt;height:154.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" o:allowincell="f" fillcolor="#f1f1f1">
                <v:textbox inset="0,0,0,0">
                  <w:txbxContent>
                    <w:p w14:paraId="7F79C22D" w14:textId="238DC524" w:rsidR="00B0135D" w:rsidRPr="00040C8E" w:rsidRDefault="00B0135D">
                      <w:pPr>
                        <w:pStyle w:val="BodyText"/>
                        <w:kinsoku w:val="0"/>
                        <w:overflowPunct w:val="0"/>
                        <w:spacing w:before="71" w:line="256" w:lineRule="auto"/>
                        <w:ind w:left="144" w:right="182"/>
                        <w:rPr>
                          <w:b/>
                          <w:iCs/>
                          <w:color w:val="000000"/>
                        </w:rPr>
                      </w:pPr>
                      <w:r>
                        <w:rPr>
                          <w:i/>
                          <w:iCs/>
                          <w:color w:val="000000"/>
                        </w:rPr>
                        <w:tab/>
                      </w:r>
                      <w:r>
                        <w:rPr>
                          <w:b/>
                          <w:iCs/>
                          <w:color w:val="000000"/>
                        </w:rPr>
                        <w:t>General Permit Reference:</w:t>
                      </w:r>
                    </w:p>
                    <w:p w14:paraId="54B710BE" w14:textId="1703950D" w:rsidR="00B0135D" w:rsidRDefault="00B0135D">
                      <w:pPr>
                        <w:pStyle w:val="BodyText"/>
                        <w:kinsoku w:val="0"/>
                        <w:overflowPunct w:val="0"/>
                        <w:spacing w:before="71" w:line="256" w:lineRule="auto"/>
                        <w:ind w:left="144" w:right="182"/>
                        <w:rPr>
                          <w:i/>
                          <w:iCs/>
                          <w:color w:val="000000"/>
                        </w:rPr>
                      </w:pPr>
                      <w:r>
                        <w:rPr>
                          <w:i/>
                          <w:iCs/>
                          <w:color w:val="000000"/>
                        </w:rPr>
                        <w:t>The permittee shall utilize its legal authority, such as ordinances, permits, orders, specific contract language,</w:t>
                      </w:r>
                      <w:r>
                        <w:rPr>
                          <w:i/>
                          <w:iCs/>
                          <w:color w:val="000000"/>
                          <w:spacing w:val="-3"/>
                        </w:rPr>
                        <w:t xml:space="preserve"> </w:t>
                      </w:r>
                      <w:r>
                        <w:rPr>
                          <w:i/>
                          <w:iCs/>
                          <w:color w:val="000000"/>
                        </w:rPr>
                        <w:t>and</w:t>
                      </w:r>
                      <w:r>
                        <w:rPr>
                          <w:i/>
                          <w:iCs/>
                          <w:color w:val="000000"/>
                          <w:spacing w:val="-4"/>
                        </w:rPr>
                        <w:t xml:space="preserve"> </w:t>
                      </w:r>
                      <w:r>
                        <w:rPr>
                          <w:i/>
                          <w:iCs/>
                          <w:color w:val="000000"/>
                        </w:rPr>
                        <w:t>interjurisdictional</w:t>
                      </w:r>
                      <w:r>
                        <w:rPr>
                          <w:i/>
                          <w:iCs/>
                          <w:color w:val="000000"/>
                          <w:spacing w:val="-3"/>
                        </w:rPr>
                        <w:t xml:space="preserve"> </w:t>
                      </w:r>
                      <w:r>
                        <w:rPr>
                          <w:i/>
                          <w:iCs/>
                          <w:color w:val="000000"/>
                        </w:rPr>
                        <w:t>agreements,</w:t>
                      </w:r>
                      <w:r>
                        <w:rPr>
                          <w:i/>
                          <w:iCs/>
                          <w:color w:val="000000"/>
                          <w:spacing w:val="-5"/>
                        </w:rPr>
                        <w:t xml:space="preserve"> </w:t>
                      </w:r>
                      <w:r>
                        <w:rPr>
                          <w:i/>
                          <w:iCs/>
                          <w:color w:val="000000"/>
                        </w:rPr>
                        <w:t>to</w:t>
                      </w:r>
                      <w:r>
                        <w:rPr>
                          <w:i/>
                          <w:iCs/>
                          <w:color w:val="000000"/>
                          <w:spacing w:val="-3"/>
                        </w:rPr>
                        <w:t xml:space="preserve"> </w:t>
                      </w:r>
                      <w:r>
                        <w:rPr>
                          <w:i/>
                          <w:iCs/>
                          <w:color w:val="000000"/>
                        </w:rPr>
                        <w:t>address</w:t>
                      </w:r>
                      <w:r>
                        <w:rPr>
                          <w:i/>
                          <w:iCs/>
                          <w:color w:val="000000"/>
                          <w:spacing w:val="-2"/>
                        </w:rPr>
                        <w:t xml:space="preserve"> </w:t>
                      </w:r>
                      <w:r>
                        <w:rPr>
                          <w:i/>
                          <w:iCs/>
                          <w:color w:val="000000"/>
                        </w:rPr>
                        <w:t>discharges</w:t>
                      </w:r>
                      <w:r>
                        <w:rPr>
                          <w:i/>
                          <w:iCs/>
                          <w:color w:val="000000"/>
                          <w:spacing w:val="-3"/>
                        </w:rPr>
                        <w:t xml:space="preserve"> </w:t>
                      </w:r>
                      <w:r>
                        <w:rPr>
                          <w:i/>
                          <w:iCs/>
                          <w:color w:val="000000"/>
                        </w:rPr>
                        <w:t>entering</w:t>
                      </w:r>
                      <w:r>
                        <w:rPr>
                          <w:i/>
                          <w:iCs/>
                          <w:color w:val="000000"/>
                          <w:spacing w:val="-4"/>
                        </w:rPr>
                        <w:t xml:space="preserve"> </w:t>
                      </w:r>
                      <w:r>
                        <w:rPr>
                          <w:i/>
                          <w:iCs/>
                          <w:color w:val="000000"/>
                        </w:rPr>
                        <w:t>the</w:t>
                      </w:r>
                      <w:r>
                        <w:rPr>
                          <w:i/>
                          <w:iCs/>
                          <w:color w:val="000000"/>
                          <w:spacing w:val="-8"/>
                        </w:rPr>
                        <w:t xml:space="preserve"> </w:t>
                      </w:r>
                      <w:r>
                        <w:rPr>
                          <w:i/>
                          <w:iCs/>
                          <w:color w:val="000000"/>
                        </w:rPr>
                        <w:t>MS4.</w:t>
                      </w:r>
                      <w:r>
                        <w:rPr>
                          <w:i/>
                          <w:iCs/>
                          <w:color w:val="000000"/>
                          <w:spacing w:val="-4"/>
                        </w:rPr>
                        <w:t xml:space="preserve"> </w:t>
                      </w:r>
                      <w:r>
                        <w:rPr>
                          <w:i/>
                          <w:iCs/>
                          <w:color w:val="000000"/>
                        </w:rPr>
                        <w:t>The</w:t>
                      </w:r>
                      <w:r>
                        <w:rPr>
                          <w:i/>
                          <w:iCs/>
                          <w:color w:val="000000"/>
                          <w:spacing w:val="-6"/>
                        </w:rPr>
                        <w:t xml:space="preserve"> </w:t>
                      </w:r>
                      <w:r>
                        <w:rPr>
                          <w:i/>
                          <w:iCs/>
                          <w:color w:val="000000"/>
                        </w:rPr>
                        <w:t>permittee shall control construction site stormwater runoff as follows:</w:t>
                      </w:r>
                    </w:p>
                    <w:p w14:paraId="0E0A3C91" w14:textId="77777777" w:rsidR="00B0135D" w:rsidRDefault="00B0135D">
                      <w:pPr>
                        <w:pStyle w:val="BodyText"/>
                        <w:kinsoku w:val="0"/>
                        <w:overflowPunct w:val="0"/>
                        <w:spacing w:before="168" w:line="259" w:lineRule="auto"/>
                        <w:ind w:left="144" w:right="182"/>
                        <w:rPr>
                          <w:i/>
                          <w:iCs/>
                          <w:color w:val="000000"/>
                        </w:rPr>
                      </w:pPr>
                      <w:r>
                        <w:rPr>
                          <w:i/>
                          <w:iCs/>
                          <w:color w:val="000000"/>
                        </w:rPr>
                        <w:t>If the permittee is a state agency; public institution of higher education including community colleges, colleges, universities; or federal entity and has developed standards and specifications in accordance with the Virginia Erosion and Sediment Control Law (§ 62.1-44.15:51 et seq. of the Code of</w:t>
                      </w:r>
                      <w:r>
                        <w:rPr>
                          <w:i/>
                          <w:iCs/>
                          <w:color w:val="000000"/>
                          <w:spacing w:val="-3"/>
                        </w:rPr>
                        <w:t xml:space="preserve"> </w:t>
                      </w:r>
                      <w:r>
                        <w:rPr>
                          <w:i/>
                          <w:iCs/>
                          <w:color w:val="000000"/>
                        </w:rPr>
                        <w:t>Virginia)</w:t>
                      </w:r>
                      <w:r>
                        <w:rPr>
                          <w:i/>
                          <w:iCs/>
                          <w:color w:val="000000"/>
                          <w:spacing w:val="-3"/>
                        </w:rPr>
                        <w:t xml:space="preserve"> </w:t>
                      </w:r>
                      <w:r>
                        <w:rPr>
                          <w:i/>
                          <w:iCs/>
                          <w:color w:val="000000"/>
                        </w:rPr>
                        <w:t>and</w:t>
                      </w:r>
                      <w:r>
                        <w:rPr>
                          <w:i/>
                          <w:iCs/>
                          <w:color w:val="000000"/>
                          <w:spacing w:val="-4"/>
                        </w:rPr>
                        <w:t xml:space="preserve"> </w:t>
                      </w:r>
                      <w:r>
                        <w:rPr>
                          <w:i/>
                          <w:iCs/>
                          <w:color w:val="000000"/>
                        </w:rPr>
                        <w:t>Virginia</w:t>
                      </w:r>
                      <w:r>
                        <w:rPr>
                          <w:i/>
                          <w:iCs/>
                          <w:color w:val="000000"/>
                          <w:spacing w:val="-4"/>
                        </w:rPr>
                        <w:t xml:space="preserve"> </w:t>
                      </w:r>
                      <w:r>
                        <w:rPr>
                          <w:i/>
                          <w:iCs/>
                          <w:color w:val="000000"/>
                        </w:rPr>
                        <w:t>Erosion</w:t>
                      </w:r>
                      <w:r>
                        <w:rPr>
                          <w:i/>
                          <w:iCs/>
                          <w:color w:val="000000"/>
                          <w:spacing w:val="-4"/>
                        </w:rPr>
                        <w:t xml:space="preserve"> </w:t>
                      </w:r>
                      <w:r>
                        <w:rPr>
                          <w:i/>
                          <w:iCs/>
                          <w:color w:val="000000"/>
                        </w:rPr>
                        <w:t>and</w:t>
                      </w:r>
                      <w:r>
                        <w:rPr>
                          <w:i/>
                          <w:iCs/>
                          <w:color w:val="000000"/>
                          <w:spacing w:val="-4"/>
                        </w:rPr>
                        <w:t xml:space="preserve"> </w:t>
                      </w:r>
                      <w:r>
                        <w:rPr>
                          <w:i/>
                          <w:iCs/>
                          <w:color w:val="000000"/>
                        </w:rPr>
                        <w:t>Sediment</w:t>
                      </w:r>
                      <w:r>
                        <w:rPr>
                          <w:i/>
                          <w:iCs/>
                          <w:color w:val="000000"/>
                          <w:spacing w:val="-3"/>
                        </w:rPr>
                        <w:t xml:space="preserve"> </w:t>
                      </w:r>
                      <w:r>
                        <w:rPr>
                          <w:i/>
                          <w:iCs/>
                          <w:color w:val="000000"/>
                        </w:rPr>
                        <w:t>Control</w:t>
                      </w:r>
                      <w:r>
                        <w:rPr>
                          <w:i/>
                          <w:iCs/>
                          <w:color w:val="000000"/>
                          <w:spacing w:val="-6"/>
                        </w:rPr>
                        <w:t xml:space="preserve"> </w:t>
                      </w:r>
                      <w:r>
                        <w:rPr>
                          <w:i/>
                          <w:iCs/>
                          <w:color w:val="000000"/>
                        </w:rPr>
                        <w:t>Regulations</w:t>
                      </w:r>
                      <w:r>
                        <w:rPr>
                          <w:i/>
                          <w:iCs/>
                          <w:color w:val="000000"/>
                          <w:spacing w:val="-3"/>
                        </w:rPr>
                        <w:t xml:space="preserve"> </w:t>
                      </w:r>
                      <w:r>
                        <w:rPr>
                          <w:i/>
                          <w:iCs/>
                          <w:color w:val="000000"/>
                        </w:rPr>
                        <w:t>(9VAC25-840),</w:t>
                      </w:r>
                      <w:r>
                        <w:rPr>
                          <w:i/>
                          <w:iCs/>
                          <w:color w:val="000000"/>
                          <w:spacing w:val="-5"/>
                        </w:rPr>
                        <w:t xml:space="preserve"> </w:t>
                      </w:r>
                      <w:r>
                        <w:rPr>
                          <w:i/>
                          <w:iCs/>
                          <w:color w:val="000000"/>
                        </w:rPr>
                        <w:t>the</w:t>
                      </w:r>
                      <w:r>
                        <w:rPr>
                          <w:i/>
                          <w:iCs/>
                          <w:color w:val="000000"/>
                          <w:spacing w:val="-3"/>
                        </w:rPr>
                        <w:t xml:space="preserve"> </w:t>
                      </w:r>
                      <w:r>
                        <w:rPr>
                          <w:i/>
                          <w:iCs/>
                          <w:color w:val="000000"/>
                        </w:rPr>
                        <w:t>permittee</w:t>
                      </w:r>
                      <w:r>
                        <w:rPr>
                          <w:i/>
                          <w:iCs/>
                          <w:color w:val="000000"/>
                          <w:spacing w:val="-5"/>
                        </w:rPr>
                        <w:t xml:space="preserve"> </w:t>
                      </w:r>
                      <w:r>
                        <w:rPr>
                          <w:i/>
                          <w:iCs/>
                          <w:color w:val="000000"/>
                        </w:rPr>
                        <w:t>shall implement the most recent department approved standards and specifications.</w:t>
                      </w:r>
                    </w:p>
                  </w:txbxContent>
                </v:textbox>
                <w10:wrap type="topAndBottom" anchorx="page"/>
              </v:shape>
            </w:pict>
          </mc:Fallback>
        </mc:AlternateContent>
      </w:r>
    </w:p>
    <w:p w14:paraId="79E12538" w14:textId="77777777" w:rsidR="0079458B" w:rsidRPr="0079458B" w:rsidRDefault="0079458B" w:rsidP="0079458B">
      <w:pPr>
        <w:pStyle w:val="ListParagraph"/>
        <w:tabs>
          <w:tab w:val="left" w:pos="790"/>
        </w:tabs>
        <w:kinsoku w:val="0"/>
        <w:overflowPunct w:val="0"/>
        <w:spacing w:before="52"/>
        <w:ind w:left="789" w:firstLine="0"/>
        <w:rPr>
          <w:b/>
          <w:bCs/>
        </w:rPr>
      </w:pPr>
    </w:p>
    <w:p w14:paraId="09046758" w14:textId="5EBC53A1" w:rsidR="001337E4" w:rsidRPr="00CD7A39" w:rsidRDefault="001337E4" w:rsidP="00EC18DE">
      <w:pPr>
        <w:pStyle w:val="ListParagraph"/>
        <w:numPr>
          <w:ilvl w:val="2"/>
          <w:numId w:val="23"/>
        </w:numPr>
        <w:tabs>
          <w:tab w:val="left" w:pos="790"/>
        </w:tabs>
        <w:kinsoku w:val="0"/>
        <w:overflowPunct w:val="0"/>
        <w:spacing w:before="52"/>
        <w:ind w:left="789" w:hanging="609"/>
        <w:rPr>
          <w:b/>
          <w:bCs/>
        </w:rPr>
      </w:pPr>
      <w:r w:rsidRPr="00CD7A39">
        <w:rPr>
          <w:b/>
          <w:bCs/>
          <w:u w:val="single"/>
        </w:rPr>
        <w:t>Standards</w:t>
      </w:r>
      <w:r w:rsidRPr="00CD7A39">
        <w:rPr>
          <w:b/>
          <w:bCs/>
          <w:spacing w:val="-4"/>
          <w:u w:val="single"/>
        </w:rPr>
        <w:t xml:space="preserve"> </w:t>
      </w:r>
      <w:r w:rsidRPr="00CD7A39">
        <w:rPr>
          <w:b/>
          <w:bCs/>
          <w:u w:val="single"/>
        </w:rPr>
        <w:t>and</w:t>
      </w:r>
      <w:r w:rsidRPr="00CD7A39">
        <w:rPr>
          <w:b/>
          <w:bCs/>
          <w:spacing w:val="-4"/>
          <w:u w:val="single"/>
        </w:rPr>
        <w:t xml:space="preserve"> </w:t>
      </w:r>
      <w:r w:rsidRPr="00CD7A39">
        <w:rPr>
          <w:b/>
          <w:bCs/>
          <w:u w:val="single"/>
        </w:rPr>
        <w:t>Specifications</w:t>
      </w:r>
      <w:r w:rsidRPr="00CD7A39">
        <w:rPr>
          <w:b/>
          <w:bCs/>
          <w:spacing w:val="-3"/>
          <w:u w:val="single"/>
        </w:rPr>
        <w:t xml:space="preserve"> </w:t>
      </w:r>
      <w:r w:rsidRPr="00CD7A39">
        <w:rPr>
          <w:b/>
          <w:bCs/>
          <w:u w:val="single"/>
        </w:rPr>
        <w:t>for</w:t>
      </w:r>
      <w:r w:rsidRPr="00CD7A39">
        <w:rPr>
          <w:b/>
          <w:bCs/>
          <w:spacing w:val="-3"/>
          <w:u w:val="single"/>
        </w:rPr>
        <w:t xml:space="preserve"> </w:t>
      </w:r>
      <w:r w:rsidRPr="00CD7A39">
        <w:rPr>
          <w:b/>
          <w:bCs/>
          <w:u w:val="single"/>
        </w:rPr>
        <w:t>ESC</w:t>
      </w:r>
      <w:r w:rsidRPr="00CD7A39">
        <w:rPr>
          <w:b/>
          <w:bCs/>
          <w:spacing w:val="-3"/>
          <w:u w:val="single"/>
        </w:rPr>
        <w:t xml:space="preserve"> </w:t>
      </w:r>
      <w:r w:rsidRPr="00CD7A39">
        <w:rPr>
          <w:b/>
          <w:bCs/>
          <w:u w:val="single"/>
        </w:rPr>
        <w:t>and</w:t>
      </w:r>
      <w:r w:rsidRPr="00CD7A39">
        <w:rPr>
          <w:b/>
          <w:bCs/>
          <w:spacing w:val="-4"/>
          <w:u w:val="single"/>
        </w:rPr>
        <w:t xml:space="preserve"> </w:t>
      </w:r>
      <w:r w:rsidRPr="00CD7A39">
        <w:rPr>
          <w:b/>
          <w:bCs/>
          <w:spacing w:val="-5"/>
          <w:u w:val="single"/>
        </w:rPr>
        <w:t>SWM</w:t>
      </w:r>
    </w:p>
    <w:p w14:paraId="08FD3FB0" w14:textId="77777777" w:rsidR="001337E4" w:rsidRPr="00CD7A39" w:rsidRDefault="001337E4">
      <w:pPr>
        <w:pStyle w:val="BodyText"/>
        <w:kinsoku w:val="0"/>
        <w:overflowPunct w:val="0"/>
        <w:spacing w:before="6"/>
        <w:rPr>
          <w:b/>
          <w:bCs/>
          <w:sz w:val="10"/>
          <w:szCs w:val="10"/>
        </w:rPr>
      </w:pPr>
    </w:p>
    <w:p w14:paraId="7680F68F" w14:textId="5DBBFA6E" w:rsidR="001337E4" w:rsidRPr="00CD7A39" w:rsidRDefault="001337E4">
      <w:pPr>
        <w:pStyle w:val="BodyText"/>
        <w:kinsoku w:val="0"/>
        <w:overflowPunct w:val="0"/>
        <w:spacing w:before="56" w:line="259" w:lineRule="auto"/>
        <w:ind w:left="240" w:right="389"/>
      </w:pPr>
      <w:r w:rsidRPr="00CD7A39">
        <w:rPr>
          <w:b/>
          <w:bCs/>
        </w:rPr>
        <w:t xml:space="preserve">BMP Description: </w:t>
      </w:r>
      <w:r w:rsidRPr="00CD7A39">
        <w:t>The Radford University Annual Standards and Specifications (AS&amp;S) for Erosion and Sediment Control (ESC) and Stormwater Management (SWM), are integral components of Radford University’s design, construction, and maintenance of the University’s facilities and campuses. The Radford</w:t>
      </w:r>
      <w:r w:rsidRPr="00CD7A39">
        <w:rPr>
          <w:spacing w:val="-3"/>
        </w:rPr>
        <w:t xml:space="preserve"> </w:t>
      </w:r>
      <w:r w:rsidRPr="00CD7A39">
        <w:t>University</w:t>
      </w:r>
      <w:r w:rsidRPr="00CD7A39">
        <w:rPr>
          <w:spacing w:val="-2"/>
        </w:rPr>
        <w:t xml:space="preserve"> </w:t>
      </w:r>
      <w:r w:rsidR="0079458B">
        <w:t>AS&amp;S</w:t>
      </w:r>
      <w:r w:rsidRPr="00CD7A39">
        <w:rPr>
          <w:spacing w:val="-2"/>
        </w:rPr>
        <w:t xml:space="preserve"> </w:t>
      </w:r>
      <w:r w:rsidRPr="00CD7A39">
        <w:t>for</w:t>
      </w:r>
      <w:r w:rsidRPr="00CD7A39">
        <w:rPr>
          <w:spacing w:val="-2"/>
        </w:rPr>
        <w:t xml:space="preserve"> </w:t>
      </w:r>
      <w:r w:rsidRPr="00CD7A39">
        <w:t>ESC</w:t>
      </w:r>
      <w:r w:rsidRPr="00CD7A39">
        <w:rPr>
          <w:spacing w:val="-5"/>
        </w:rPr>
        <w:t xml:space="preserve"> </w:t>
      </w:r>
      <w:r w:rsidRPr="00CD7A39">
        <w:t>and</w:t>
      </w:r>
      <w:r w:rsidRPr="00CD7A39">
        <w:rPr>
          <w:spacing w:val="-3"/>
        </w:rPr>
        <w:t xml:space="preserve"> </w:t>
      </w:r>
      <w:r w:rsidRPr="00CD7A39">
        <w:t>SWM</w:t>
      </w:r>
      <w:r w:rsidRPr="00CD7A39">
        <w:rPr>
          <w:spacing w:val="-2"/>
        </w:rPr>
        <w:t xml:space="preserve"> </w:t>
      </w:r>
      <w:r w:rsidRPr="00CD7A39">
        <w:t>are</w:t>
      </w:r>
      <w:r w:rsidRPr="00CD7A39">
        <w:rPr>
          <w:spacing w:val="-1"/>
        </w:rPr>
        <w:t xml:space="preserve"> </w:t>
      </w:r>
      <w:r w:rsidRPr="00CD7A39">
        <w:t>administered</w:t>
      </w:r>
      <w:r w:rsidRPr="00CD7A39">
        <w:rPr>
          <w:spacing w:val="-2"/>
        </w:rPr>
        <w:t xml:space="preserve"> </w:t>
      </w:r>
      <w:r w:rsidRPr="00CD7A39">
        <w:t>by</w:t>
      </w:r>
      <w:r w:rsidRPr="00CD7A39">
        <w:rPr>
          <w:spacing w:val="-5"/>
        </w:rPr>
        <w:t xml:space="preserve"> </w:t>
      </w:r>
      <w:r w:rsidRPr="00CD7A39">
        <w:t>Radford University Facilities Planning and Construction and apply to all design, construction, and maintenance activities on property owned by Radford University, either by its internal workforce or contracted to external entities, where such activities are regulated by the Virginia ESC Law and Regulations or the Virginia SWM Act and VSMP Regulations.</w:t>
      </w:r>
    </w:p>
    <w:p w14:paraId="56F34648" w14:textId="77777777" w:rsidR="0079458B" w:rsidRDefault="001337E4">
      <w:pPr>
        <w:pStyle w:val="BodyText"/>
        <w:kinsoku w:val="0"/>
        <w:overflowPunct w:val="0"/>
        <w:spacing w:before="159" w:line="259" w:lineRule="auto"/>
        <w:ind w:left="240" w:right="447"/>
      </w:pPr>
      <w:r w:rsidRPr="00CD7A39">
        <w:t>These</w:t>
      </w:r>
      <w:r w:rsidRPr="00CD7A39">
        <w:rPr>
          <w:spacing w:val="-4"/>
        </w:rPr>
        <w:t xml:space="preserve"> </w:t>
      </w:r>
      <w:r w:rsidRPr="00CD7A39">
        <w:t>standards</w:t>
      </w:r>
      <w:r w:rsidRPr="00CD7A39">
        <w:rPr>
          <w:spacing w:val="-2"/>
        </w:rPr>
        <w:t xml:space="preserve"> </w:t>
      </w:r>
      <w:r w:rsidRPr="00CD7A39">
        <w:t>layout</w:t>
      </w:r>
      <w:r w:rsidRPr="00CD7A39">
        <w:rPr>
          <w:spacing w:val="-4"/>
        </w:rPr>
        <w:t xml:space="preserve"> </w:t>
      </w:r>
      <w:r w:rsidRPr="00CD7A39">
        <w:t>the</w:t>
      </w:r>
      <w:r w:rsidRPr="00CD7A39">
        <w:rPr>
          <w:spacing w:val="-4"/>
        </w:rPr>
        <w:t xml:space="preserve"> </w:t>
      </w:r>
      <w:r w:rsidRPr="00CD7A39">
        <w:t>framework</w:t>
      </w:r>
      <w:r w:rsidRPr="00CD7A39">
        <w:rPr>
          <w:spacing w:val="-2"/>
        </w:rPr>
        <w:t xml:space="preserve"> </w:t>
      </w:r>
      <w:r w:rsidRPr="00CD7A39">
        <w:t>for</w:t>
      </w:r>
      <w:r w:rsidRPr="00CD7A39">
        <w:rPr>
          <w:spacing w:val="-4"/>
        </w:rPr>
        <w:t xml:space="preserve"> </w:t>
      </w:r>
      <w:r w:rsidRPr="00CD7A39">
        <w:t>the</w:t>
      </w:r>
      <w:r w:rsidRPr="00CD7A39">
        <w:rPr>
          <w:spacing w:val="-2"/>
        </w:rPr>
        <w:t xml:space="preserve"> </w:t>
      </w:r>
      <w:r w:rsidRPr="00CD7A39">
        <w:t>administration</w:t>
      </w:r>
      <w:r w:rsidRPr="00CD7A39">
        <w:rPr>
          <w:spacing w:val="-5"/>
        </w:rPr>
        <w:t xml:space="preserve"> </w:t>
      </w:r>
      <w:r w:rsidRPr="00CD7A39">
        <w:t>and</w:t>
      </w:r>
      <w:r w:rsidRPr="00CD7A39">
        <w:rPr>
          <w:spacing w:val="-3"/>
        </w:rPr>
        <w:t xml:space="preserve"> </w:t>
      </w:r>
      <w:r w:rsidRPr="00CD7A39">
        <w:t>implementation</w:t>
      </w:r>
      <w:r w:rsidRPr="00CD7A39">
        <w:rPr>
          <w:spacing w:val="-3"/>
        </w:rPr>
        <w:t xml:space="preserve"> </w:t>
      </w:r>
      <w:r w:rsidRPr="00CD7A39">
        <w:t>of</w:t>
      </w:r>
      <w:r w:rsidRPr="00CD7A39">
        <w:rPr>
          <w:spacing w:val="-2"/>
        </w:rPr>
        <w:t xml:space="preserve"> </w:t>
      </w:r>
      <w:r w:rsidRPr="00CD7A39">
        <w:t>projects</w:t>
      </w:r>
      <w:r w:rsidRPr="00CD7A39">
        <w:rPr>
          <w:spacing w:val="-1"/>
        </w:rPr>
        <w:t xml:space="preserve"> </w:t>
      </w:r>
      <w:r w:rsidRPr="00CD7A39">
        <w:t>within</w:t>
      </w:r>
      <w:r w:rsidRPr="00CD7A39">
        <w:rPr>
          <w:spacing w:val="-3"/>
        </w:rPr>
        <w:t xml:space="preserve"> </w:t>
      </w:r>
      <w:r w:rsidRPr="00CD7A39">
        <w:t>the university concerning erosion and sediment control, and stormwater management. Certification requirements are listed for appropriate personnel along with the structure for plan review and approvals, construction inspections, variances and expectations and long-term maintenance.</w:t>
      </w:r>
      <w:r w:rsidRPr="00CD7A39">
        <w:rPr>
          <w:spacing w:val="40"/>
        </w:rPr>
        <w:t xml:space="preserve"> </w:t>
      </w:r>
      <w:r w:rsidRPr="00CD7A39">
        <w:t>AS&amp;S for</w:t>
      </w:r>
      <w:r w:rsidR="0079458B">
        <w:t xml:space="preserve"> </w:t>
      </w:r>
      <w:r w:rsidRPr="00CD7A39">
        <w:t>ESC</w:t>
      </w:r>
      <w:r w:rsidR="0079458B">
        <w:t xml:space="preserve"> and SWM</w:t>
      </w:r>
      <w:r w:rsidRPr="00CD7A39">
        <w:t xml:space="preserve"> can be found on the Radford University MS4 website</w:t>
      </w:r>
      <w:r w:rsidR="0079458B">
        <w:t>:</w:t>
      </w:r>
    </w:p>
    <w:p w14:paraId="4C7FD1EC" w14:textId="5711EAF1" w:rsidR="001337E4" w:rsidRPr="00CD7A39" w:rsidRDefault="009A7BA0">
      <w:pPr>
        <w:pStyle w:val="BodyText"/>
        <w:kinsoku w:val="0"/>
        <w:overflowPunct w:val="0"/>
        <w:spacing w:before="159" w:line="259" w:lineRule="auto"/>
        <w:ind w:left="240" w:right="447"/>
        <w:rPr>
          <w:color w:val="5B9BD4"/>
          <w:spacing w:val="-2"/>
        </w:rPr>
      </w:pPr>
      <w:hyperlink r:id="rId27" w:history="1">
        <w:r w:rsidR="00211CFD" w:rsidRPr="00A7752D">
          <w:rPr>
            <w:rStyle w:val="Hyperlink"/>
            <w:spacing w:val="-2"/>
          </w:rPr>
          <w:t>https://www.radford.edu/content/sustainability/home/stormwater-management.html</w:t>
        </w:r>
      </w:hyperlink>
      <w:r w:rsidR="00211CFD">
        <w:rPr>
          <w:color w:val="5B9BD4"/>
          <w:spacing w:val="-2"/>
          <w:u w:val="single"/>
        </w:rPr>
        <w:t xml:space="preserve">  </w:t>
      </w:r>
    </w:p>
    <w:p w14:paraId="5EA51BE1" w14:textId="77777777" w:rsidR="001337E4" w:rsidRPr="00CD7A39" w:rsidRDefault="001337E4">
      <w:pPr>
        <w:pStyle w:val="BodyText"/>
        <w:kinsoku w:val="0"/>
        <w:overflowPunct w:val="0"/>
        <w:spacing w:before="5"/>
        <w:rPr>
          <w:sz w:val="8"/>
          <w:szCs w:val="8"/>
        </w:rPr>
      </w:pPr>
    </w:p>
    <w:p w14:paraId="7F2B7C13" w14:textId="77777777" w:rsidR="007C2D34" w:rsidRPr="00CD7A39" w:rsidRDefault="007C2D34">
      <w:pPr>
        <w:pStyle w:val="BodyText"/>
        <w:kinsoku w:val="0"/>
        <w:overflowPunct w:val="0"/>
        <w:spacing w:before="5"/>
        <w:rPr>
          <w:sz w:val="8"/>
          <w:szCs w:val="8"/>
        </w:rPr>
      </w:pPr>
    </w:p>
    <w:p w14:paraId="3E8E7307" w14:textId="19164296" w:rsidR="007C2D34" w:rsidRPr="00CD7A39" w:rsidRDefault="001337E4" w:rsidP="00040C8E">
      <w:pPr>
        <w:pStyle w:val="BodyText"/>
        <w:kinsoku w:val="0"/>
        <w:overflowPunct w:val="0"/>
        <w:spacing w:before="120"/>
        <w:ind w:left="245" w:right="389"/>
      </w:pPr>
      <w:r w:rsidRPr="00CD7A39">
        <w:rPr>
          <w:b/>
          <w:bCs/>
        </w:rPr>
        <w:t xml:space="preserve">Measurable Goals: </w:t>
      </w:r>
      <w:r w:rsidRPr="00CD7A39">
        <w:t xml:space="preserve">The Radford University </w:t>
      </w:r>
      <w:r w:rsidR="0079458B">
        <w:t>AS&amp;S</w:t>
      </w:r>
      <w:r w:rsidRPr="00CD7A39">
        <w:t xml:space="preserve"> for ESC and SWM are</w:t>
      </w:r>
      <w:r w:rsidR="00040C8E">
        <w:t xml:space="preserve"> </w:t>
      </w:r>
      <w:r w:rsidRPr="00CD7A39">
        <w:t>submitted to the Virginia Department of Environmental Quality (DEQ) for review and approval on an annual</w:t>
      </w:r>
      <w:r w:rsidR="00040C8E">
        <w:rPr>
          <w:spacing w:val="-2"/>
        </w:rPr>
        <w:t xml:space="preserve"> </w:t>
      </w:r>
      <w:r w:rsidRPr="00CD7A39">
        <w:t>basis.</w:t>
      </w:r>
      <w:r w:rsidRPr="00CD7A39">
        <w:rPr>
          <w:spacing w:val="-3"/>
        </w:rPr>
        <w:t xml:space="preserve"> </w:t>
      </w:r>
      <w:r w:rsidRPr="00CD7A39">
        <w:t>Radford</w:t>
      </w:r>
      <w:r w:rsidRPr="00CD7A39">
        <w:rPr>
          <w:spacing w:val="-3"/>
        </w:rPr>
        <w:t xml:space="preserve"> </w:t>
      </w:r>
      <w:r w:rsidRPr="00CD7A39">
        <w:t>University</w:t>
      </w:r>
      <w:r w:rsidRPr="00CD7A39">
        <w:rPr>
          <w:spacing w:val="-4"/>
        </w:rPr>
        <w:t xml:space="preserve"> </w:t>
      </w:r>
      <w:r w:rsidRPr="00CD7A39">
        <w:t>shall</w:t>
      </w:r>
      <w:r w:rsidRPr="00CD7A39">
        <w:rPr>
          <w:spacing w:val="-2"/>
        </w:rPr>
        <w:t xml:space="preserve"> </w:t>
      </w:r>
      <w:r w:rsidRPr="00CD7A39">
        <w:t>ensure</w:t>
      </w:r>
      <w:r w:rsidRPr="00CD7A39">
        <w:rPr>
          <w:spacing w:val="-1"/>
        </w:rPr>
        <w:t xml:space="preserve"> </w:t>
      </w:r>
      <w:r w:rsidRPr="00CD7A39">
        <w:t>that</w:t>
      </w:r>
      <w:r w:rsidRPr="00CD7A39">
        <w:rPr>
          <w:spacing w:val="-5"/>
        </w:rPr>
        <w:t xml:space="preserve"> </w:t>
      </w:r>
      <w:r w:rsidRPr="00CD7A39">
        <w:t>project</w:t>
      </w:r>
      <w:r w:rsidRPr="00CD7A39">
        <w:rPr>
          <w:spacing w:val="-1"/>
        </w:rPr>
        <w:t xml:space="preserve"> </w:t>
      </w:r>
      <w:r w:rsidRPr="00CD7A39">
        <w:t>specific</w:t>
      </w:r>
      <w:r w:rsidRPr="00CD7A39">
        <w:rPr>
          <w:spacing w:val="-2"/>
        </w:rPr>
        <w:t xml:space="preserve"> </w:t>
      </w:r>
      <w:r w:rsidRPr="00CD7A39">
        <w:t>plans</w:t>
      </w:r>
      <w:r w:rsidRPr="00CD7A39">
        <w:rPr>
          <w:spacing w:val="-2"/>
        </w:rPr>
        <w:t xml:space="preserve"> </w:t>
      </w:r>
      <w:r w:rsidRPr="00CD7A39">
        <w:t>are</w:t>
      </w:r>
      <w:r w:rsidRPr="00CD7A39">
        <w:rPr>
          <w:spacing w:val="-2"/>
        </w:rPr>
        <w:t xml:space="preserve"> </w:t>
      </w:r>
      <w:r w:rsidRPr="00CD7A39">
        <w:t>developed</w:t>
      </w:r>
      <w:r w:rsidRPr="00CD7A39">
        <w:rPr>
          <w:spacing w:val="-2"/>
        </w:rPr>
        <w:t xml:space="preserve"> </w:t>
      </w:r>
      <w:r w:rsidRPr="00CD7A39">
        <w:t>and</w:t>
      </w:r>
      <w:r w:rsidRPr="00CD7A39">
        <w:rPr>
          <w:spacing w:val="-4"/>
        </w:rPr>
        <w:t xml:space="preserve"> </w:t>
      </w:r>
      <w:r w:rsidRPr="00CD7A39">
        <w:t>implemented in accordance</w:t>
      </w:r>
      <w:r w:rsidR="00040C8E">
        <w:t xml:space="preserve"> </w:t>
      </w:r>
      <w:r w:rsidRPr="00CD7A39">
        <w:t xml:space="preserve">with the Radford University </w:t>
      </w:r>
      <w:r w:rsidR="0079458B">
        <w:t>AS&amp;S</w:t>
      </w:r>
      <w:r w:rsidRPr="00CD7A39">
        <w:t xml:space="preserve"> for ESC and SWM. Radford University will</w:t>
      </w:r>
      <w:r w:rsidR="00040C8E">
        <w:t xml:space="preserve"> </w:t>
      </w:r>
      <w:r w:rsidRPr="00CD7A39">
        <w:t>evaluate the effectiveness of its construction site runoff control efforts. Any observed</w:t>
      </w:r>
      <w:r w:rsidRPr="00CD7A39">
        <w:rPr>
          <w:spacing w:val="-4"/>
        </w:rPr>
        <w:t xml:space="preserve"> </w:t>
      </w:r>
      <w:r w:rsidRPr="00CD7A39">
        <w:t>weaknesses</w:t>
      </w:r>
      <w:r w:rsidRPr="00CD7A39">
        <w:rPr>
          <w:spacing w:val="-5"/>
        </w:rPr>
        <w:t xml:space="preserve"> </w:t>
      </w:r>
      <w:r w:rsidRPr="00CD7A39">
        <w:t>or</w:t>
      </w:r>
      <w:r w:rsidR="00040C8E">
        <w:rPr>
          <w:spacing w:val="-5"/>
        </w:rPr>
        <w:t xml:space="preserve"> </w:t>
      </w:r>
      <w:r w:rsidRPr="00CD7A39">
        <w:t>shortcomings</w:t>
      </w:r>
      <w:r w:rsidRPr="00CD7A39">
        <w:rPr>
          <w:spacing w:val="-2"/>
        </w:rPr>
        <w:t xml:space="preserve"> </w:t>
      </w:r>
      <w:r w:rsidRPr="00CD7A39">
        <w:t>found</w:t>
      </w:r>
      <w:r w:rsidRPr="00CD7A39">
        <w:rPr>
          <w:spacing w:val="-3"/>
        </w:rPr>
        <w:t xml:space="preserve"> </w:t>
      </w:r>
      <w:r w:rsidRPr="00CD7A39">
        <w:t>during</w:t>
      </w:r>
      <w:r w:rsidRPr="00CD7A39">
        <w:rPr>
          <w:spacing w:val="-3"/>
        </w:rPr>
        <w:t xml:space="preserve"> </w:t>
      </w:r>
      <w:r w:rsidRPr="00CD7A39">
        <w:t>the</w:t>
      </w:r>
      <w:r w:rsidRPr="00CD7A39">
        <w:rPr>
          <w:spacing w:val="-1"/>
        </w:rPr>
        <w:t xml:space="preserve"> </w:t>
      </w:r>
      <w:r w:rsidRPr="00CD7A39">
        <w:t>evaluation</w:t>
      </w:r>
      <w:r w:rsidRPr="00CD7A39">
        <w:rPr>
          <w:spacing w:val="-3"/>
        </w:rPr>
        <w:t xml:space="preserve"> </w:t>
      </w:r>
      <w:r w:rsidRPr="00CD7A39">
        <w:t>will</w:t>
      </w:r>
      <w:r w:rsidRPr="00CD7A39">
        <w:rPr>
          <w:spacing w:val="-2"/>
        </w:rPr>
        <w:t xml:space="preserve"> </w:t>
      </w:r>
      <w:r w:rsidRPr="00CD7A39">
        <w:t>be</w:t>
      </w:r>
      <w:r w:rsidRPr="00CD7A39">
        <w:rPr>
          <w:spacing w:val="-5"/>
        </w:rPr>
        <w:t xml:space="preserve"> </w:t>
      </w:r>
      <w:r w:rsidRPr="00CD7A39">
        <w:t>appropriately</w:t>
      </w:r>
      <w:r w:rsidRPr="00CD7A39">
        <w:rPr>
          <w:spacing w:val="-4"/>
        </w:rPr>
        <w:t xml:space="preserve"> </w:t>
      </w:r>
      <w:r w:rsidRPr="00CD7A39">
        <w:t>addressed.</w:t>
      </w:r>
      <w:r w:rsidRPr="00CD7A39">
        <w:rPr>
          <w:spacing w:val="-5"/>
        </w:rPr>
        <w:t xml:space="preserve"> </w:t>
      </w:r>
      <w:r w:rsidRPr="00CD7A39">
        <w:t>This evaluation will be included in</w:t>
      </w:r>
      <w:r w:rsidR="00040C8E">
        <w:t xml:space="preserve"> </w:t>
      </w:r>
      <w:r w:rsidRPr="00CD7A39">
        <w:t>each MS4 Annual Report.</w:t>
      </w:r>
    </w:p>
    <w:p w14:paraId="11F4DDD7" w14:textId="15E7BAD9" w:rsidR="007C2D34" w:rsidRDefault="003565E6" w:rsidP="00040C8E">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p>
    <w:p w14:paraId="75F7D83E" w14:textId="77777777" w:rsidR="002029BA" w:rsidRPr="002029BA" w:rsidRDefault="002029BA" w:rsidP="00262125">
      <w:pPr>
        <w:pStyle w:val="BodyText"/>
        <w:kinsoku w:val="0"/>
        <w:overflowPunct w:val="0"/>
        <w:spacing w:before="120"/>
        <w:ind w:left="274"/>
        <w:rPr>
          <w:bCs/>
        </w:rPr>
      </w:pPr>
    </w:p>
    <w:p w14:paraId="79EF48F5" w14:textId="77777777" w:rsidR="001337E4" w:rsidRPr="00CD7A39" w:rsidRDefault="001337E4" w:rsidP="00EC18DE">
      <w:pPr>
        <w:pStyle w:val="Heading2"/>
        <w:numPr>
          <w:ilvl w:val="1"/>
          <w:numId w:val="23"/>
        </w:numPr>
        <w:tabs>
          <w:tab w:val="left" w:pos="661"/>
        </w:tabs>
        <w:kinsoku w:val="0"/>
        <w:overflowPunct w:val="0"/>
        <w:spacing w:before="19"/>
        <w:ind w:hanging="694"/>
        <w:rPr>
          <w:u w:val="none"/>
        </w:rPr>
      </w:pPr>
      <w:r w:rsidRPr="00CD7A39">
        <w:t>MCM</w:t>
      </w:r>
      <w:r w:rsidRPr="00CD7A39">
        <w:rPr>
          <w:spacing w:val="-11"/>
        </w:rPr>
        <w:t xml:space="preserve"> </w:t>
      </w:r>
      <w:r w:rsidRPr="00CD7A39">
        <w:t>5:</w:t>
      </w:r>
      <w:r w:rsidRPr="00CD7A39">
        <w:rPr>
          <w:spacing w:val="-7"/>
        </w:rPr>
        <w:t xml:space="preserve"> </w:t>
      </w:r>
      <w:r w:rsidRPr="00CD7A39">
        <w:t>Post-Construction</w:t>
      </w:r>
      <w:r w:rsidRPr="00CD7A39">
        <w:rPr>
          <w:spacing w:val="-6"/>
        </w:rPr>
        <w:t xml:space="preserve"> </w:t>
      </w:r>
      <w:r w:rsidRPr="00CD7A39">
        <w:t>Stormwater</w:t>
      </w:r>
      <w:r w:rsidRPr="00CD7A39">
        <w:rPr>
          <w:spacing w:val="-7"/>
        </w:rPr>
        <w:t xml:space="preserve"> </w:t>
      </w:r>
      <w:r w:rsidRPr="00CD7A39">
        <w:rPr>
          <w:spacing w:val="-2"/>
        </w:rPr>
        <w:t>Management</w:t>
      </w:r>
    </w:p>
    <w:p w14:paraId="6BCEE69F" w14:textId="77777777" w:rsidR="001337E4" w:rsidRPr="00CD7A39" w:rsidRDefault="001337E4">
      <w:pPr>
        <w:pStyle w:val="BodyText"/>
        <w:kinsoku w:val="0"/>
        <w:overflowPunct w:val="0"/>
        <w:spacing w:before="8"/>
        <w:rPr>
          <w:b/>
          <w:bCs/>
          <w:sz w:val="10"/>
          <w:szCs w:val="10"/>
        </w:rPr>
      </w:pPr>
    </w:p>
    <w:p w14:paraId="6CD7A17A" w14:textId="12A12CDC" w:rsidR="007C2D34" w:rsidRDefault="001337E4" w:rsidP="002029BA">
      <w:pPr>
        <w:pStyle w:val="BodyText"/>
        <w:kinsoku w:val="0"/>
        <w:overflowPunct w:val="0"/>
        <w:spacing w:before="57" w:line="259" w:lineRule="auto"/>
        <w:ind w:left="240" w:right="389"/>
      </w:pPr>
      <w:r w:rsidRPr="00CD7A39">
        <w:t xml:space="preserve">This section describes the best management practices that will be implemented </w:t>
      </w:r>
      <w:proofErr w:type="gramStart"/>
      <w:r w:rsidRPr="00CD7A39">
        <w:t>in order to</w:t>
      </w:r>
      <w:proofErr w:type="gramEnd"/>
      <w:r w:rsidRPr="00CD7A39">
        <w:t xml:space="preserve"> meet regulatory </w:t>
      </w:r>
      <w:r w:rsidRPr="00CD7A39">
        <w:lastRenderedPageBreak/>
        <w:t>requirements for post-construction stormwater management for new development and development</w:t>
      </w:r>
      <w:r w:rsidRPr="00CD7A39">
        <w:rPr>
          <w:spacing w:val="-3"/>
        </w:rPr>
        <w:t xml:space="preserve"> </w:t>
      </w:r>
      <w:r w:rsidRPr="00CD7A39">
        <w:t>on</w:t>
      </w:r>
      <w:r w:rsidRPr="00CD7A39">
        <w:rPr>
          <w:spacing w:val="-2"/>
        </w:rPr>
        <w:t xml:space="preserve"> </w:t>
      </w:r>
      <w:r w:rsidRPr="00CD7A39">
        <w:t>prior</w:t>
      </w:r>
      <w:r w:rsidRPr="00CD7A39">
        <w:rPr>
          <w:spacing w:val="-1"/>
        </w:rPr>
        <w:t xml:space="preserve"> </w:t>
      </w:r>
      <w:r w:rsidRPr="00CD7A39">
        <w:t>developed</w:t>
      </w:r>
      <w:r w:rsidRPr="00CD7A39">
        <w:rPr>
          <w:spacing w:val="-1"/>
        </w:rPr>
        <w:t xml:space="preserve"> </w:t>
      </w:r>
      <w:r w:rsidRPr="00CD7A39">
        <w:t>lands</w:t>
      </w:r>
      <w:r w:rsidRPr="00CD7A39">
        <w:rPr>
          <w:spacing w:val="-1"/>
        </w:rPr>
        <w:t xml:space="preserve"> </w:t>
      </w:r>
      <w:r w:rsidRPr="00CD7A39">
        <w:t>as</w:t>
      </w:r>
      <w:r w:rsidRPr="00CD7A39">
        <w:rPr>
          <w:spacing w:val="-3"/>
        </w:rPr>
        <w:t xml:space="preserve"> </w:t>
      </w:r>
      <w:r w:rsidRPr="00CD7A39">
        <w:t>set</w:t>
      </w:r>
      <w:r w:rsidRPr="00CD7A39">
        <w:rPr>
          <w:spacing w:val="-3"/>
        </w:rPr>
        <w:t xml:space="preserve"> </w:t>
      </w:r>
      <w:r w:rsidRPr="00CD7A39">
        <w:t>forth</w:t>
      </w:r>
      <w:r w:rsidRPr="00CD7A39">
        <w:rPr>
          <w:spacing w:val="-1"/>
        </w:rPr>
        <w:t xml:space="preserve"> </w:t>
      </w:r>
      <w:r w:rsidRPr="00CD7A39">
        <w:t>in</w:t>
      </w:r>
      <w:r w:rsidRPr="00CD7A39">
        <w:rPr>
          <w:spacing w:val="-2"/>
        </w:rPr>
        <w:t xml:space="preserve"> </w:t>
      </w:r>
      <w:r w:rsidRPr="00CD7A39">
        <w:t>the General</w:t>
      </w:r>
      <w:r w:rsidRPr="00CD7A39">
        <w:rPr>
          <w:spacing w:val="-4"/>
        </w:rPr>
        <w:t xml:space="preserve"> </w:t>
      </w:r>
      <w:r w:rsidRPr="00CD7A39">
        <w:t>Permit</w:t>
      </w:r>
      <w:r w:rsidRPr="00CD7A39">
        <w:rPr>
          <w:spacing w:val="-1"/>
        </w:rPr>
        <w:t xml:space="preserve"> </w:t>
      </w:r>
      <w:r w:rsidRPr="00CD7A39">
        <w:t>found</w:t>
      </w:r>
      <w:r w:rsidRPr="00CD7A39">
        <w:rPr>
          <w:spacing w:val="-2"/>
        </w:rPr>
        <w:t xml:space="preserve"> </w:t>
      </w:r>
      <w:r w:rsidRPr="00CD7A39">
        <w:t>at</w:t>
      </w:r>
      <w:r w:rsidRPr="00CD7A39">
        <w:rPr>
          <w:spacing w:val="-2"/>
        </w:rPr>
        <w:t xml:space="preserve"> </w:t>
      </w:r>
      <w:r w:rsidRPr="00CD7A39">
        <w:t>VAR040136</w:t>
      </w:r>
      <w:r w:rsidRPr="00CD7A39">
        <w:rPr>
          <w:spacing w:val="-1"/>
        </w:rPr>
        <w:t xml:space="preserve"> </w:t>
      </w:r>
      <w:r w:rsidRPr="00CD7A39">
        <w:t>Part</w:t>
      </w:r>
      <w:r w:rsidRPr="00CD7A39">
        <w:rPr>
          <w:spacing w:val="-3"/>
        </w:rPr>
        <w:t xml:space="preserve"> </w:t>
      </w:r>
      <w:r w:rsidRPr="00CD7A39">
        <w:t>1</w:t>
      </w:r>
      <w:r w:rsidRPr="00CD7A39">
        <w:rPr>
          <w:spacing w:val="-1"/>
        </w:rPr>
        <w:t xml:space="preserve"> </w:t>
      </w:r>
      <w:r w:rsidRPr="00CD7A39">
        <w:t>E</w:t>
      </w:r>
      <w:r w:rsidRPr="00CD7A39">
        <w:rPr>
          <w:spacing w:val="-3"/>
        </w:rPr>
        <w:t xml:space="preserve"> </w:t>
      </w:r>
      <w:r w:rsidRPr="00CD7A39">
        <w:t>5.</w:t>
      </w:r>
    </w:p>
    <w:p w14:paraId="6881EF65" w14:textId="5AE6C29A" w:rsidR="00D304AB" w:rsidRPr="00CD7A39" w:rsidRDefault="00D304AB" w:rsidP="002029BA">
      <w:pPr>
        <w:pStyle w:val="BodyText"/>
        <w:kinsoku w:val="0"/>
        <w:overflowPunct w:val="0"/>
        <w:spacing w:before="57" w:line="259" w:lineRule="auto"/>
        <w:ind w:left="240" w:right="389"/>
      </w:pPr>
    </w:p>
    <w:p w14:paraId="275AB770" w14:textId="109E7F7E" w:rsidR="001337E4" w:rsidRPr="00CD7A39" w:rsidRDefault="001337E4" w:rsidP="00EC18DE">
      <w:pPr>
        <w:pStyle w:val="Heading3"/>
        <w:numPr>
          <w:ilvl w:val="2"/>
          <w:numId w:val="23"/>
        </w:numPr>
        <w:tabs>
          <w:tab w:val="left" w:pos="790"/>
        </w:tabs>
        <w:kinsoku w:val="0"/>
        <w:overflowPunct w:val="0"/>
        <w:spacing w:before="157"/>
        <w:ind w:left="789" w:hanging="609"/>
        <w:rPr>
          <w:u w:val="none"/>
        </w:rPr>
      </w:pPr>
      <w:r w:rsidRPr="00CD7A39">
        <w:t>Standards</w:t>
      </w:r>
      <w:r w:rsidRPr="00CD7A39">
        <w:rPr>
          <w:spacing w:val="-4"/>
        </w:rPr>
        <w:t xml:space="preserve"> </w:t>
      </w:r>
      <w:r w:rsidRPr="00CD7A39">
        <w:t>and</w:t>
      </w:r>
      <w:r w:rsidRPr="00CD7A39">
        <w:rPr>
          <w:spacing w:val="-4"/>
        </w:rPr>
        <w:t xml:space="preserve"> </w:t>
      </w:r>
      <w:r w:rsidRPr="00CD7A39">
        <w:t>Specifications</w:t>
      </w:r>
      <w:r w:rsidRPr="00CD7A39">
        <w:rPr>
          <w:spacing w:val="-3"/>
        </w:rPr>
        <w:t xml:space="preserve"> </w:t>
      </w:r>
      <w:r w:rsidRPr="00CD7A39">
        <w:t>for</w:t>
      </w:r>
      <w:r w:rsidRPr="00CD7A39">
        <w:rPr>
          <w:spacing w:val="-3"/>
        </w:rPr>
        <w:t xml:space="preserve"> </w:t>
      </w:r>
      <w:r w:rsidRPr="00CD7A39">
        <w:t>ESC</w:t>
      </w:r>
      <w:r w:rsidRPr="00CD7A39">
        <w:rPr>
          <w:spacing w:val="-3"/>
        </w:rPr>
        <w:t xml:space="preserve"> </w:t>
      </w:r>
      <w:r w:rsidRPr="00CD7A39">
        <w:t>and</w:t>
      </w:r>
      <w:r w:rsidRPr="00CD7A39">
        <w:rPr>
          <w:spacing w:val="-4"/>
        </w:rPr>
        <w:t xml:space="preserve"> </w:t>
      </w:r>
      <w:r w:rsidRPr="00CD7A39">
        <w:rPr>
          <w:spacing w:val="-5"/>
        </w:rPr>
        <w:t>SWM</w:t>
      </w:r>
    </w:p>
    <w:p w14:paraId="5E3C0FBD" w14:textId="445C34AA" w:rsidR="001337E4" w:rsidRPr="00CD7A39" w:rsidRDefault="001337E4">
      <w:pPr>
        <w:pStyle w:val="BodyText"/>
        <w:kinsoku w:val="0"/>
        <w:overflowPunct w:val="0"/>
        <w:spacing w:before="8"/>
        <w:rPr>
          <w:b/>
          <w:bCs/>
          <w:sz w:val="10"/>
          <w:szCs w:val="10"/>
        </w:rPr>
      </w:pPr>
    </w:p>
    <w:p w14:paraId="4134AD83" w14:textId="097A074F" w:rsidR="001337E4" w:rsidRPr="00CD7A39" w:rsidRDefault="001337E4">
      <w:pPr>
        <w:pStyle w:val="BodyText"/>
        <w:kinsoku w:val="0"/>
        <w:overflowPunct w:val="0"/>
        <w:spacing w:before="57" w:line="259" w:lineRule="auto"/>
        <w:ind w:left="240" w:right="389"/>
      </w:pPr>
      <w:r w:rsidRPr="00CD7A39">
        <w:rPr>
          <w:b/>
          <w:bCs/>
        </w:rPr>
        <w:t xml:space="preserve">BMP Description: </w:t>
      </w:r>
      <w:r w:rsidRPr="00CD7A39">
        <w:t>The Radford University Annual Standards and Specifications (AS&amp;S) for Erosion and Sediment</w:t>
      </w:r>
      <w:r w:rsidRPr="00CD7A39">
        <w:rPr>
          <w:spacing w:val="-2"/>
        </w:rPr>
        <w:t xml:space="preserve"> </w:t>
      </w:r>
      <w:r w:rsidRPr="00CD7A39">
        <w:t>Control</w:t>
      </w:r>
      <w:r w:rsidRPr="00CD7A39">
        <w:rPr>
          <w:spacing w:val="-2"/>
        </w:rPr>
        <w:t xml:space="preserve"> </w:t>
      </w:r>
      <w:r w:rsidRPr="00CD7A39">
        <w:t>(ESC) and</w:t>
      </w:r>
      <w:r w:rsidRPr="00CD7A39">
        <w:rPr>
          <w:spacing w:val="-1"/>
        </w:rPr>
        <w:t xml:space="preserve"> </w:t>
      </w:r>
      <w:r w:rsidRPr="00CD7A39">
        <w:t>Stormwater</w:t>
      </w:r>
      <w:r w:rsidRPr="00CD7A39">
        <w:rPr>
          <w:spacing w:val="-2"/>
        </w:rPr>
        <w:t xml:space="preserve"> </w:t>
      </w:r>
      <w:r w:rsidRPr="00CD7A39">
        <w:t>Management (SWM), appendix</w:t>
      </w:r>
      <w:r w:rsidRPr="00CD7A39">
        <w:rPr>
          <w:spacing w:val="-3"/>
        </w:rPr>
        <w:t xml:space="preserve"> </w:t>
      </w:r>
      <w:r w:rsidRPr="00CD7A39">
        <w:t>A, are integral</w:t>
      </w:r>
      <w:r w:rsidRPr="00CD7A39">
        <w:rPr>
          <w:spacing w:val="-1"/>
        </w:rPr>
        <w:t xml:space="preserve"> </w:t>
      </w:r>
      <w:r w:rsidRPr="00CD7A39">
        <w:t>components</w:t>
      </w:r>
      <w:r w:rsidRPr="00CD7A39">
        <w:rPr>
          <w:spacing w:val="-2"/>
        </w:rPr>
        <w:t xml:space="preserve"> </w:t>
      </w:r>
      <w:r w:rsidRPr="00CD7A39">
        <w:t>of Radford</w:t>
      </w:r>
      <w:r w:rsidRPr="00CD7A39">
        <w:rPr>
          <w:spacing w:val="-4"/>
        </w:rPr>
        <w:t xml:space="preserve"> </w:t>
      </w:r>
      <w:r w:rsidRPr="00CD7A39">
        <w:t>University’s</w:t>
      </w:r>
      <w:r w:rsidRPr="00CD7A39">
        <w:rPr>
          <w:spacing w:val="-3"/>
        </w:rPr>
        <w:t xml:space="preserve"> </w:t>
      </w:r>
      <w:r w:rsidRPr="00CD7A39">
        <w:t>design,</w:t>
      </w:r>
      <w:r w:rsidRPr="00CD7A39">
        <w:rPr>
          <w:spacing w:val="-3"/>
        </w:rPr>
        <w:t xml:space="preserve"> </w:t>
      </w:r>
      <w:r w:rsidRPr="00CD7A39">
        <w:t>construction,</w:t>
      </w:r>
      <w:r w:rsidRPr="00CD7A39">
        <w:rPr>
          <w:spacing w:val="-3"/>
        </w:rPr>
        <w:t xml:space="preserve"> </w:t>
      </w:r>
      <w:r w:rsidRPr="00CD7A39">
        <w:t>and</w:t>
      </w:r>
      <w:r w:rsidRPr="00CD7A39">
        <w:rPr>
          <w:spacing w:val="-6"/>
        </w:rPr>
        <w:t xml:space="preserve"> </w:t>
      </w:r>
      <w:r w:rsidRPr="00CD7A39">
        <w:t>maintenance</w:t>
      </w:r>
      <w:r w:rsidRPr="00CD7A39">
        <w:rPr>
          <w:spacing w:val="-2"/>
        </w:rPr>
        <w:t xml:space="preserve"> </w:t>
      </w:r>
      <w:r w:rsidRPr="00CD7A39">
        <w:t>of</w:t>
      </w:r>
      <w:r w:rsidRPr="00CD7A39">
        <w:rPr>
          <w:spacing w:val="-6"/>
        </w:rPr>
        <w:t xml:space="preserve"> </w:t>
      </w:r>
      <w:r w:rsidRPr="00CD7A39">
        <w:t>the</w:t>
      </w:r>
      <w:r w:rsidRPr="00CD7A39">
        <w:rPr>
          <w:spacing w:val="-5"/>
        </w:rPr>
        <w:t xml:space="preserve"> </w:t>
      </w:r>
      <w:r w:rsidRPr="00CD7A39">
        <w:t>University’s</w:t>
      </w:r>
      <w:r w:rsidRPr="00CD7A39">
        <w:rPr>
          <w:spacing w:val="-3"/>
        </w:rPr>
        <w:t xml:space="preserve"> </w:t>
      </w:r>
      <w:r w:rsidRPr="00CD7A39">
        <w:t>facilities</w:t>
      </w:r>
      <w:r w:rsidRPr="00CD7A39">
        <w:rPr>
          <w:spacing w:val="-2"/>
        </w:rPr>
        <w:t xml:space="preserve"> </w:t>
      </w:r>
      <w:r w:rsidRPr="00CD7A39">
        <w:t>and</w:t>
      </w:r>
      <w:r w:rsidRPr="00CD7A39">
        <w:rPr>
          <w:spacing w:val="-4"/>
        </w:rPr>
        <w:t xml:space="preserve"> </w:t>
      </w:r>
      <w:r w:rsidRPr="00CD7A39">
        <w:t xml:space="preserve">campuses. The Radford University </w:t>
      </w:r>
      <w:r w:rsidR="0079458B">
        <w:t>AS&amp;S</w:t>
      </w:r>
      <w:r w:rsidRPr="00CD7A39">
        <w:t xml:space="preserve"> for ESC and SWM are administered by Radford University Facilities Planning and Construction and apply to all design, construction, and maintenance activities on property owned by Radford University, either by its internal workforce or contracted to external entities, where such activities are regulated by the Virginia ESC Law and Regulations or the Virginia SWM Act and VSMP Regulations.</w:t>
      </w:r>
    </w:p>
    <w:p w14:paraId="1CF14AFE" w14:textId="3E4197BE" w:rsidR="001337E4" w:rsidRPr="00CD7A39" w:rsidRDefault="001337E4">
      <w:pPr>
        <w:pStyle w:val="BodyText"/>
        <w:kinsoku w:val="0"/>
        <w:overflowPunct w:val="0"/>
        <w:spacing w:before="157" w:line="259" w:lineRule="auto"/>
        <w:ind w:left="240" w:right="447"/>
      </w:pPr>
      <w:r w:rsidRPr="00CD7A39">
        <w:t>These</w:t>
      </w:r>
      <w:r w:rsidRPr="00CD7A39">
        <w:rPr>
          <w:spacing w:val="-4"/>
        </w:rPr>
        <w:t xml:space="preserve"> </w:t>
      </w:r>
      <w:r w:rsidRPr="00CD7A39">
        <w:t>standards</w:t>
      </w:r>
      <w:r w:rsidRPr="00CD7A39">
        <w:rPr>
          <w:spacing w:val="-2"/>
        </w:rPr>
        <w:t xml:space="preserve"> </w:t>
      </w:r>
      <w:r w:rsidRPr="00CD7A39">
        <w:t>layout</w:t>
      </w:r>
      <w:r w:rsidRPr="00CD7A39">
        <w:rPr>
          <w:spacing w:val="-4"/>
        </w:rPr>
        <w:t xml:space="preserve"> </w:t>
      </w:r>
      <w:r w:rsidRPr="00CD7A39">
        <w:t>the</w:t>
      </w:r>
      <w:r w:rsidRPr="00CD7A39">
        <w:rPr>
          <w:spacing w:val="-4"/>
        </w:rPr>
        <w:t xml:space="preserve"> </w:t>
      </w:r>
      <w:r w:rsidRPr="00CD7A39">
        <w:t>framework</w:t>
      </w:r>
      <w:r w:rsidRPr="00CD7A39">
        <w:rPr>
          <w:spacing w:val="-2"/>
        </w:rPr>
        <w:t xml:space="preserve"> </w:t>
      </w:r>
      <w:r w:rsidRPr="00CD7A39">
        <w:t>for</w:t>
      </w:r>
      <w:r w:rsidRPr="00CD7A39">
        <w:rPr>
          <w:spacing w:val="-4"/>
        </w:rPr>
        <w:t xml:space="preserve"> </w:t>
      </w:r>
      <w:r w:rsidRPr="00CD7A39">
        <w:t>the</w:t>
      </w:r>
      <w:r w:rsidRPr="00CD7A39">
        <w:rPr>
          <w:spacing w:val="-2"/>
        </w:rPr>
        <w:t xml:space="preserve"> </w:t>
      </w:r>
      <w:r w:rsidRPr="00CD7A39">
        <w:t>administration</w:t>
      </w:r>
      <w:r w:rsidRPr="00CD7A39">
        <w:rPr>
          <w:spacing w:val="-5"/>
        </w:rPr>
        <w:t xml:space="preserve"> </w:t>
      </w:r>
      <w:r w:rsidRPr="00CD7A39">
        <w:t>and</w:t>
      </w:r>
      <w:r w:rsidRPr="00CD7A39">
        <w:rPr>
          <w:spacing w:val="-3"/>
        </w:rPr>
        <w:t xml:space="preserve"> </w:t>
      </w:r>
      <w:r w:rsidRPr="00CD7A39">
        <w:t>implementation</w:t>
      </w:r>
      <w:r w:rsidRPr="00CD7A39">
        <w:rPr>
          <w:spacing w:val="-3"/>
        </w:rPr>
        <w:t xml:space="preserve"> </w:t>
      </w:r>
      <w:r w:rsidRPr="00CD7A39">
        <w:t>of</w:t>
      </w:r>
      <w:r w:rsidRPr="00CD7A39">
        <w:rPr>
          <w:spacing w:val="-2"/>
        </w:rPr>
        <w:t xml:space="preserve"> </w:t>
      </w:r>
      <w:r w:rsidRPr="00CD7A39">
        <w:t>projects</w:t>
      </w:r>
      <w:r w:rsidRPr="00CD7A39">
        <w:rPr>
          <w:spacing w:val="-1"/>
        </w:rPr>
        <w:t xml:space="preserve"> </w:t>
      </w:r>
      <w:r w:rsidRPr="00CD7A39">
        <w:t>within</w:t>
      </w:r>
      <w:r w:rsidRPr="00CD7A39">
        <w:rPr>
          <w:spacing w:val="-3"/>
        </w:rPr>
        <w:t xml:space="preserve"> </w:t>
      </w:r>
      <w:r w:rsidRPr="00CD7A39">
        <w:t>the university concerning erosion and sediment control, and stormwater management. Certification requirements are listed for appropriate personnel along with the structure for plan review and approvals, construction inspections, variances and expectations and long-term maintenance.</w:t>
      </w:r>
    </w:p>
    <w:p w14:paraId="180EEF05" w14:textId="7A2D100C" w:rsidR="007C2D34" w:rsidRPr="00CD7A39" w:rsidRDefault="001337E4" w:rsidP="00040C8E">
      <w:pPr>
        <w:pStyle w:val="BodyText"/>
        <w:kinsoku w:val="0"/>
        <w:overflowPunct w:val="0"/>
        <w:spacing w:before="160" w:line="259" w:lineRule="auto"/>
        <w:ind w:left="240" w:right="638"/>
        <w:jc w:val="both"/>
      </w:pPr>
      <w:r w:rsidRPr="00CD7A39">
        <w:rPr>
          <w:b/>
          <w:bCs/>
        </w:rPr>
        <w:t>Measurable</w:t>
      </w:r>
      <w:r w:rsidRPr="00CD7A39">
        <w:rPr>
          <w:b/>
          <w:bCs/>
          <w:spacing w:val="-3"/>
        </w:rPr>
        <w:t xml:space="preserve"> </w:t>
      </w:r>
      <w:r w:rsidRPr="00CD7A39">
        <w:rPr>
          <w:b/>
          <w:bCs/>
        </w:rPr>
        <w:t>Goals:</w:t>
      </w:r>
      <w:r w:rsidRPr="00CD7A39">
        <w:rPr>
          <w:b/>
          <w:bCs/>
          <w:spacing w:val="-2"/>
        </w:rPr>
        <w:t xml:space="preserve"> </w:t>
      </w:r>
      <w:r w:rsidRPr="00CD7A39">
        <w:t>Radford</w:t>
      </w:r>
      <w:r w:rsidRPr="00CD7A39">
        <w:rPr>
          <w:spacing w:val="-3"/>
        </w:rPr>
        <w:t xml:space="preserve"> </w:t>
      </w:r>
      <w:r w:rsidRPr="00CD7A39">
        <w:t>University</w:t>
      </w:r>
      <w:r w:rsidRPr="00CD7A39">
        <w:rPr>
          <w:spacing w:val="-3"/>
        </w:rPr>
        <w:t xml:space="preserve"> </w:t>
      </w:r>
      <w:r w:rsidRPr="00CD7A39">
        <w:t>will</w:t>
      </w:r>
      <w:r w:rsidRPr="00CD7A39">
        <w:rPr>
          <w:spacing w:val="-2"/>
        </w:rPr>
        <w:t xml:space="preserve"> </w:t>
      </w:r>
      <w:r w:rsidRPr="00CD7A39">
        <w:t>continue</w:t>
      </w:r>
      <w:r w:rsidRPr="00CD7A39">
        <w:rPr>
          <w:spacing w:val="-4"/>
        </w:rPr>
        <w:t xml:space="preserve"> </w:t>
      </w:r>
      <w:r w:rsidRPr="00CD7A39">
        <w:t>to</w:t>
      </w:r>
      <w:r w:rsidRPr="00CD7A39">
        <w:rPr>
          <w:spacing w:val="-3"/>
        </w:rPr>
        <w:t xml:space="preserve"> </w:t>
      </w:r>
      <w:r w:rsidRPr="00CD7A39">
        <w:t>maintain</w:t>
      </w:r>
      <w:r w:rsidRPr="00CD7A39">
        <w:rPr>
          <w:spacing w:val="-5"/>
        </w:rPr>
        <w:t xml:space="preserve"> </w:t>
      </w:r>
      <w:r w:rsidRPr="00CD7A39">
        <w:t>Department</w:t>
      </w:r>
      <w:r w:rsidRPr="00CD7A39">
        <w:rPr>
          <w:spacing w:val="-2"/>
        </w:rPr>
        <w:t xml:space="preserve"> </w:t>
      </w:r>
      <w:r w:rsidRPr="00CD7A39">
        <w:t>approval</w:t>
      </w:r>
      <w:r w:rsidRPr="00CD7A39">
        <w:rPr>
          <w:spacing w:val="-5"/>
        </w:rPr>
        <w:t xml:space="preserve"> </w:t>
      </w:r>
      <w:r w:rsidRPr="00CD7A39">
        <w:t>of</w:t>
      </w:r>
      <w:r w:rsidRPr="00CD7A39">
        <w:rPr>
          <w:spacing w:val="-2"/>
        </w:rPr>
        <w:t xml:space="preserve"> </w:t>
      </w:r>
      <w:r w:rsidRPr="00CD7A39">
        <w:t>its</w:t>
      </w:r>
      <w:r w:rsidRPr="00CD7A39">
        <w:rPr>
          <w:spacing w:val="-1"/>
        </w:rPr>
        <w:t xml:space="preserve"> </w:t>
      </w:r>
      <w:r w:rsidR="0079458B">
        <w:t>AS&amp;S</w:t>
      </w:r>
      <w:r w:rsidRPr="00CD7A39">
        <w:rPr>
          <w:spacing w:val="-2"/>
        </w:rPr>
        <w:t xml:space="preserve"> </w:t>
      </w:r>
      <w:r w:rsidRPr="00CD7A39">
        <w:t>for</w:t>
      </w:r>
      <w:r w:rsidRPr="00CD7A39">
        <w:rPr>
          <w:spacing w:val="-2"/>
        </w:rPr>
        <w:t xml:space="preserve"> </w:t>
      </w:r>
      <w:r w:rsidRPr="00CD7A39">
        <w:t>ESC</w:t>
      </w:r>
      <w:r w:rsidRPr="00CD7A39">
        <w:rPr>
          <w:spacing w:val="-2"/>
        </w:rPr>
        <w:t xml:space="preserve"> </w:t>
      </w:r>
      <w:r w:rsidRPr="00CD7A39">
        <w:t>and</w:t>
      </w:r>
      <w:r w:rsidRPr="00CD7A39">
        <w:rPr>
          <w:spacing w:val="-3"/>
        </w:rPr>
        <w:t xml:space="preserve"> </w:t>
      </w:r>
      <w:r w:rsidRPr="00CD7A39">
        <w:t>SWM</w:t>
      </w:r>
      <w:r w:rsidRPr="00CD7A39">
        <w:rPr>
          <w:spacing w:val="-2"/>
        </w:rPr>
        <w:t xml:space="preserve"> </w:t>
      </w:r>
      <w:r w:rsidRPr="00CD7A39">
        <w:t>and</w:t>
      </w:r>
      <w:r w:rsidRPr="00CD7A39">
        <w:rPr>
          <w:spacing w:val="-3"/>
        </w:rPr>
        <w:t xml:space="preserve"> </w:t>
      </w:r>
      <w:r w:rsidRPr="00CD7A39">
        <w:t>continue</w:t>
      </w:r>
      <w:r w:rsidRPr="00CD7A39">
        <w:rPr>
          <w:spacing w:val="-4"/>
        </w:rPr>
        <w:t xml:space="preserve"> </w:t>
      </w:r>
      <w:r w:rsidRPr="00CD7A39">
        <w:t>to</w:t>
      </w:r>
      <w:r w:rsidRPr="00CD7A39">
        <w:rPr>
          <w:spacing w:val="-4"/>
        </w:rPr>
        <w:t xml:space="preserve"> </w:t>
      </w:r>
      <w:r w:rsidRPr="00CD7A39">
        <w:t>follow</w:t>
      </w:r>
      <w:r w:rsidRPr="00CD7A39">
        <w:rPr>
          <w:spacing w:val="-1"/>
        </w:rPr>
        <w:t xml:space="preserve"> </w:t>
      </w:r>
      <w:r w:rsidRPr="00CD7A39">
        <w:t>procedures</w:t>
      </w:r>
      <w:r w:rsidRPr="00CD7A39">
        <w:rPr>
          <w:spacing w:val="-4"/>
        </w:rPr>
        <w:t xml:space="preserve"> </w:t>
      </w:r>
      <w:r w:rsidRPr="00CD7A39">
        <w:t>set</w:t>
      </w:r>
      <w:r w:rsidRPr="00CD7A39">
        <w:rPr>
          <w:spacing w:val="-4"/>
        </w:rPr>
        <w:t xml:space="preserve"> </w:t>
      </w:r>
      <w:r w:rsidRPr="00CD7A39">
        <w:t>forth</w:t>
      </w:r>
      <w:r w:rsidRPr="00CD7A39">
        <w:rPr>
          <w:spacing w:val="-5"/>
        </w:rPr>
        <w:t xml:space="preserve"> </w:t>
      </w:r>
      <w:r w:rsidRPr="00CD7A39">
        <w:t>in</w:t>
      </w:r>
      <w:r w:rsidRPr="00CD7A39">
        <w:rPr>
          <w:spacing w:val="-3"/>
        </w:rPr>
        <w:t xml:space="preserve"> </w:t>
      </w:r>
      <w:r w:rsidRPr="00CD7A39">
        <w:t>these</w:t>
      </w:r>
      <w:r w:rsidRPr="00CD7A39">
        <w:rPr>
          <w:spacing w:val="-2"/>
        </w:rPr>
        <w:t xml:space="preserve"> </w:t>
      </w:r>
      <w:r w:rsidRPr="00CD7A39">
        <w:t>Standards</w:t>
      </w:r>
      <w:r w:rsidRPr="00CD7A39">
        <w:rPr>
          <w:spacing w:val="-2"/>
        </w:rPr>
        <w:t xml:space="preserve"> </w:t>
      </w:r>
      <w:r w:rsidRPr="00CD7A39">
        <w:t>to ensure compliance with the General Permit and DEQ.</w:t>
      </w:r>
    </w:p>
    <w:p w14:paraId="20D8ADA2" w14:textId="01E26124" w:rsidR="00A73293" w:rsidRPr="00262125" w:rsidRDefault="001337E4" w:rsidP="00040C8E">
      <w:pPr>
        <w:pStyle w:val="BodyText"/>
        <w:kinsoku w:val="0"/>
        <w:overflowPunct w:val="0"/>
        <w:spacing w:before="120"/>
        <w:ind w:left="245"/>
        <w:jc w:val="both"/>
        <w:rPr>
          <w:spacing w:val="-2"/>
        </w:rPr>
      </w:pPr>
      <w:r w:rsidRPr="00CD7A39">
        <w:rPr>
          <w:b/>
          <w:bCs/>
        </w:rPr>
        <w:t>Responsible</w:t>
      </w:r>
      <w:r w:rsidRPr="00CD7A39">
        <w:rPr>
          <w:b/>
          <w:bCs/>
          <w:spacing w:val="-10"/>
        </w:rPr>
        <w:t xml:space="preserve"> </w:t>
      </w:r>
      <w:r w:rsidRPr="00CD7A39">
        <w:rPr>
          <w:b/>
          <w:bCs/>
        </w:rPr>
        <w:t>Department:</w:t>
      </w:r>
      <w:r w:rsidRPr="00CD7A39">
        <w:rPr>
          <w:b/>
          <w:bCs/>
          <w:spacing w:val="-6"/>
        </w:rPr>
        <w:t xml:space="preserve"> </w:t>
      </w:r>
      <w:r w:rsidRPr="00CD7A39">
        <w:t>Radford</w:t>
      </w:r>
      <w:r w:rsidRPr="00CD7A39">
        <w:rPr>
          <w:spacing w:val="-6"/>
        </w:rPr>
        <w:t xml:space="preserve"> </w:t>
      </w:r>
      <w:r w:rsidRPr="00CD7A39">
        <w:t>University</w:t>
      </w:r>
      <w:r w:rsidRPr="00CD7A39">
        <w:rPr>
          <w:spacing w:val="-3"/>
        </w:rPr>
        <w:t xml:space="preserve"> </w:t>
      </w:r>
      <w:r w:rsidRPr="00CD7A39">
        <w:t>Facilities</w:t>
      </w:r>
      <w:r w:rsidR="00407250" w:rsidRPr="00CD7A39">
        <w:t>,</w:t>
      </w:r>
      <w:r w:rsidRPr="00CD7A39">
        <w:rPr>
          <w:spacing w:val="-5"/>
        </w:rPr>
        <w:t xml:space="preserve"> </w:t>
      </w:r>
      <w:r w:rsidRPr="00CD7A39">
        <w:t>Planning</w:t>
      </w:r>
      <w:r w:rsidRPr="00CD7A39">
        <w:rPr>
          <w:spacing w:val="-5"/>
        </w:rPr>
        <w:t xml:space="preserve"> </w:t>
      </w:r>
      <w:r w:rsidRPr="00CD7A39">
        <w:t>and</w:t>
      </w:r>
      <w:r w:rsidRPr="00CD7A39">
        <w:rPr>
          <w:spacing w:val="-5"/>
        </w:rPr>
        <w:t xml:space="preserve"> </w:t>
      </w:r>
      <w:r w:rsidRPr="00CD7A39">
        <w:rPr>
          <w:spacing w:val="-2"/>
        </w:rPr>
        <w:t>Construction</w:t>
      </w:r>
      <w:r w:rsidR="00407250" w:rsidRPr="00CD7A39">
        <w:rPr>
          <w:spacing w:val="-2"/>
        </w:rPr>
        <w:t xml:space="preserve"> Department</w:t>
      </w:r>
    </w:p>
    <w:p w14:paraId="7F7D6284" w14:textId="7FAC2137" w:rsidR="001337E4" w:rsidRPr="00CD7A39" w:rsidRDefault="001337E4">
      <w:pPr>
        <w:pStyle w:val="BodyText"/>
        <w:kinsoku w:val="0"/>
        <w:overflowPunct w:val="0"/>
        <w:spacing w:before="12"/>
        <w:rPr>
          <w:sz w:val="29"/>
          <w:szCs w:val="29"/>
        </w:rPr>
      </w:pPr>
    </w:p>
    <w:p w14:paraId="083963BC" w14:textId="48138138" w:rsidR="001337E4" w:rsidRPr="00CD7A39" w:rsidRDefault="001337E4" w:rsidP="00EC18DE">
      <w:pPr>
        <w:pStyle w:val="Heading2"/>
        <w:numPr>
          <w:ilvl w:val="1"/>
          <w:numId w:val="23"/>
        </w:numPr>
        <w:tabs>
          <w:tab w:val="left" w:pos="661"/>
        </w:tabs>
        <w:kinsoku w:val="0"/>
        <w:overflowPunct w:val="0"/>
        <w:ind w:hanging="694"/>
        <w:rPr>
          <w:u w:val="none"/>
        </w:rPr>
      </w:pPr>
      <w:r w:rsidRPr="00CD7A39">
        <w:t>MCM</w:t>
      </w:r>
      <w:r w:rsidRPr="00CD7A39">
        <w:rPr>
          <w:spacing w:val="-8"/>
        </w:rPr>
        <w:t xml:space="preserve"> </w:t>
      </w:r>
      <w:r w:rsidRPr="00CD7A39">
        <w:t>6:</w:t>
      </w:r>
      <w:r w:rsidRPr="00CD7A39">
        <w:rPr>
          <w:spacing w:val="-5"/>
        </w:rPr>
        <w:t xml:space="preserve"> </w:t>
      </w:r>
      <w:r w:rsidRPr="00CD7A39">
        <w:t>Pollution</w:t>
      </w:r>
      <w:r w:rsidRPr="00CD7A39">
        <w:rPr>
          <w:spacing w:val="-4"/>
        </w:rPr>
        <w:t xml:space="preserve"> </w:t>
      </w:r>
      <w:r w:rsidRPr="00CD7A39">
        <w:t>Prevention</w:t>
      </w:r>
      <w:r w:rsidRPr="00CD7A39">
        <w:rPr>
          <w:spacing w:val="-4"/>
        </w:rPr>
        <w:t xml:space="preserve"> </w:t>
      </w:r>
      <w:r w:rsidRPr="00CD7A39">
        <w:t>and</w:t>
      </w:r>
      <w:r w:rsidRPr="00CD7A39">
        <w:rPr>
          <w:spacing w:val="-4"/>
        </w:rPr>
        <w:t xml:space="preserve"> </w:t>
      </w:r>
      <w:r w:rsidRPr="00CD7A39">
        <w:t>Good</w:t>
      </w:r>
      <w:r w:rsidRPr="00CD7A39">
        <w:rPr>
          <w:spacing w:val="-4"/>
        </w:rPr>
        <w:t xml:space="preserve"> </w:t>
      </w:r>
      <w:r w:rsidRPr="00CD7A39">
        <w:rPr>
          <w:spacing w:val="-2"/>
        </w:rPr>
        <w:t>Housekeeping</w:t>
      </w:r>
    </w:p>
    <w:p w14:paraId="1CB3C77D" w14:textId="3A074114" w:rsidR="001337E4" w:rsidRPr="00CD7A39" w:rsidRDefault="001337E4">
      <w:pPr>
        <w:pStyle w:val="BodyText"/>
        <w:kinsoku w:val="0"/>
        <w:overflowPunct w:val="0"/>
        <w:spacing w:before="7"/>
        <w:rPr>
          <w:b/>
          <w:bCs/>
          <w:sz w:val="10"/>
          <w:szCs w:val="10"/>
        </w:rPr>
      </w:pPr>
    </w:p>
    <w:p w14:paraId="37F8D5FC" w14:textId="7D0EDBA4" w:rsidR="001337E4" w:rsidRDefault="001337E4">
      <w:pPr>
        <w:pStyle w:val="BodyText"/>
        <w:kinsoku w:val="0"/>
        <w:overflowPunct w:val="0"/>
        <w:spacing w:before="56" w:line="259" w:lineRule="auto"/>
        <w:ind w:left="240" w:right="607"/>
      </w:pPr>
      <w:r w:rsidRPr="00CD7A39">
        <w:t>This</w:t>
      </w:r>
      <w:r w:rsidRPr="00CD7A39">
        <w:rPr>
          <w:spacing w:val="-2"/>
        </w:rPr>
        <w:t xml:space="preserve"> </w:t>
      </w:r>
      <w:r w:rsidRPr="00CD7A39">
        <w:t>section</w:t>
      </w:r>
      <w:r w:rsidRPr="00CD7A39">
        <w:rPr>
          <w:spacing w:val="-3"/>
        </w:rPr>
        <w:t xml:space="preserve"> </w:t>
      </w:r>
      <w:r w:rsidRPr="00CD7A39">
        <w:t>describes</w:t>
      </w:r>
      <w:r w:rsidRPr="00CD7A39">
        <w:rPr>
          <w:spacing w:val="-4"/>
        </w:rPr>
        <w:t xml:space="preserve"> </w:t>
      </w:r>
      <w:r w:rsidRPr="00CD7A39">
        <w:t>the</w:t>
      </w:r>
      <w:r w:rsidRPr="00CD7A39">
        <w:rPr>
          <w:spacing w:val="-4"/>
        </w:rPr>
        <w:t xml:space="preserve"> </w:t>
      </w:r>
      <w:r w:rsidRPr="00CD7A39">
        <w:t>best</w:t>
      </w:r>
      <w:r w:rsidRPr="00CD7A39">
        <w:rPr>
          <w:spacing w:val="-4"/>
        </w:rPr>
        <w:t xml:space="preserve"> </w:t>
      </w:r>
      <w:r w:rsidRPr="00CD7A39">
        <w:t>management</w:t>
      </w:r>
      <w:r w:rsidRPr="00CD7A39">
        <w:rPr>
          <w:spacing w:val="-4"/>
        </w:rPr>
        <w:t xml:space="preserve"> </w:t>
      </w:r>
      <w:r w:rsidRPr="00CD7A39">
        <w:t>practices</w:t>
      </w:r>
      <w:r w:rsidRPr="00CD7A39">
        <w:rPr>
          <w:spacing w:val="-2"/>
        </w:rPr>
        <w:t xml:space="preserve"> </w:t>
      </w:r>
      <w:r w:rsidRPr="00CD7A39">
        <w:t>that</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implemented</w:t>
      </w:r>
      <w:r w:rsidRPr="00CD7A39">
        <w:rPr>
          <w:spacing w:val="-5"/>
        </w:rPr>
        <w:t xml:space="preserve"> </w:t>
      </w:r>
      <w:r w:rsidR="00EE4903" w:rsidRPr="00CD7A39">
        <w:t>to</w:t>
      </w:r>
      <w:r w:rsidRPr="00CD7A39">
        <w:rPr>
          <w:spacing w:val="-3"/>
        </w:rPr>
        <w:t xml:space="preserve"> </w:t>
      </w:r>
      <w:r w:rsidRPr="00CD7A39">
        <w:t>meet regulatory requirements for pollution prevention and good housekeeping for facilities owned or operated by the permittee as set forth in the General Permit found at VAR040136 Part I E 6.</w:t>
      </w:r>
    </w:p>
    <w:p w14:paraId="081FBEC0" w14:textId="2F5122D4" w:rsidR="00BF5DF7" w:rsidRDefault="00BF5DF7">
      <w:pPr>
        <w:pStyle w:val="BodyText"/>
        <w:kinsoku w:val="0"/>
        <w:overflowPunct w:val="0"/>
        <w:spacing w:before="56" w:line="259" w:lineRule="auto"/>
        <w:ind w:left="240" w:right="607"/>
      </w:pPr>
      <w:r w:rsidRPr="00CD7A39">
        <w:rPr>
          <w:noProof/>
        </w:rPr>
        <mc:AlternateContent>
          <mc:Choice Requires="wps">
            <w:drawing>
              <wp:anchor distT="0" distB="0" distL="0" distR="0" simplePos="0" relativeHeight="251659776" behindDoc="1" locked="0" layoutInCell="0" allowOverlap="1" wp14:anchorId="31659776" wp14:editId="4BDD9FC9">
                <wp:simplePos x="0" y="0"/>
                <wp:positionH relativeFrom="page">
                  <wp:posOffset>704850</wp:posOffset>
                </wp:positionH>
                <wp:positionV relativeFrom="paragraph">
                  <wp:posOffset>38100</wp:posOffset>
                </wp:positionV>
                <wp:extent cx="6096000" cy="3867150"/>
                <wp:effectExtent l="0" t="0" r="19050" b="1905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867150"/>
                        </a:xfrm>
                        <a:prstGeom prst="rect">
                          <a:avLst/>
                        </a:prstGeom>
                        <a:solidFill>
                          <a:srgbClr val="F1F1F1"/>
                        </a:solidFill>
                        <a:ln w="9525">
                          <a:solidFill>
                            <a:srgbClr val="000000"/>
                          </a:solidFill>
                          <a:miter lim="800000"/>
                          <a:headEnd/>
                          <a:tailEnd/>
                        </a:ln>
                      </wps:spPr>
                      <wps:txbx>
                        <w:txbxContent>
                          <w:p w14:paraId="6B10510A" w14:textId="6AE926BC" w:rsidR="00B0135D" w:rsidRPr="00040C8E" w:rsidRDefault="00B0135D">
                            <w:pPr>
                              <w:pStyle w:val="BodyText"/>
                              <w:kinsoku w:val="0"/>
                              <w:overflowPunct w:val="0"/>
                              <w:spacing w:before="71" w:line="259" w:lineRule="auto"/>
                              <w:ind w:left="144" w:right="182"/>
                              <w:rPr>
                                <w:b/>
                                <w:iCs/>
                                <w:color w:val="000000"/>
                              </w:rPr>
                            </w:pPr>
                            <w:r>
                              <w:rPr>
                                <w:b/>
                                <w:iCs/>
                                <w:color w:val="000000"/>
                              </w:rPr>
                              <w:tab/>
                              <w:t>General Permit Reference:</w:t>
                            </w:r>
                          </w:p>
                          <w:p w14:paraId="6BC1F5E3" w14:textId="3063430F" w:rsidR="00B0135D" w:rsidRPr="002C7543" w:rsidRDefault="00B0135D">
                            <w:pPr>
                              <w:pStyle w:val="BodyText"/>
                              <w:kinsoku w:val="0"/>
                              <w:overflowPunct w:val="0"/>
                              <w:spacing w:before="71" w:line="259" w:lineRule="auto"/>
                              <w:ind w:left="144" w:right="182"/>
                              <w:rPr>
                                <w:i/>
                                <w:iCs/>
                                <w:color w:val="000000"/>
                                <w:sz w:val="20"/>
                                <w:szCs w:val="20"/>
                              </w:rPr>
                            </w:pPr>
                            <w:r w:rsidRPr="002C7543">
                              <w:rPr>
                                <w:i/>
                                <w:iCs/>
                                <w:color w:val="000000"/>
                                <w:sz w:val="20"/>
                                <w:szCs w:val="20"/>
                              </w:rPr>
                              <w:t>The permittee shall maintain and implement written procedures for those activities at facilities owned</w:t>
                            </w:r>
                            <w:r w:rsidRPr="002C7543">
                              <w:rPr>
                                <w:i/>
                                <w:iCs/>
                                <w:color w:val="000000"/>
                                <w:spacing w:val="-4"/>
                                <w:sz w:val="20"/>
                                <w:szCs w:val="20"/>
                              </w:rPr>
                              <w:t xml:space="preserve"> </w:t>
                            </w:r>
                            <w:r w:rsidRPr="002C7543">
                              <w:rPr>
                                <w:i/>
                                <w:iCs/>
                                <w:color w:val="000000"/>
                                <w:sz w:val="20"/>
                                <w:szCs w:val="20"/>
                              </w:rPr>
                              <w:t>or</w:t>
                            </w:r>
                            <w:r w:rsidRPr="002C7543">
                              <w:rPr>
                                <w:i/>
                                <w:iCs/>
                                <w:color w:val="000000"/>
                                <w:spacing w:val="-1"/>
                                <w:sz w:val="20"/>
                                <w:szCs w:val="20"/>
                              </w:rPr>
                              <w:t xml:space="preserve"> </w:t>
                            </w:r>
                            <w:r w:rsidRPr="002C7543">
                              <w:rPr>
                                <w:i/>
                                <w:iCs/>
                                <w:color w:val="000000"/>
                                <w:sz w:val="20"/>
                                <w:szCs w:val="20"/>
                              </w:rPr>
                              <w:t>operated</w:t>
                            </w:r>
                            <w:r w:rsidRPr="002C7543">
                              <w:rPr>
                                <w:i/>
                                <w:iCs/>
                                <w:color w:val="000000"/>
                                <w:spacing w:val="-5"/>
                                <w:sz w:val="20"/>
                                <w:szCs w:val="20"/>
                              </w:rPr>
                              <w:t xml:space="preserve"> </w:t>
                            </w:r>
                            <w:r w:rsidRPr="002C7543">
                              <w:rPr>
                                <w:i/>
                                <w:iCs/>
                                <w:color w:val="000000"/>
                                <w:sz w:val="20"/>
                                <w:szCs w:val="20"/>
                              </w:rPr>
                              <w:t>by</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permittee,</w:t>
                            </w:r>
                            <w:r w:rsidRPr="002C7543">
                              <w:rPr>
                                <w:i/>
                                <w:iCs/>
                                <w:color w:val="000000"/>
                                <w:spacing w:val="-4"/>
                                <w:sz w:val="20"/>
                                <w:szCs w:val="20"/>
                              </w:rPr>
                              <w:t xml:space="preserve"> </w:t>
                            </w:r>
                            <w:r w:rsidRPr="002C7543">
                              <w:rPr>
                                <w:i/>
                                <w:iCs/>
                                <w:color w:val="000000"/>
                                <w:sz w:val="20"/>
                                <w:szCs w:val="20"/>
                              </w:rPr>
                              <w:t>such</w:t>
                            </w:r>
                            <w:r w:rsidRPr="002C7543">
                              <w:rPr>
                                <w:i/>
                                <w:iCs/>
                                <w:color w:val="000000"/>
                                <w:spacing w:val="-4"/>
                                <w:sz w:val="20"/>
                                <w:szCs w:val="20"/>
                              </w:rPr>
                              <w:t xml:space="preserve"> </w:t>
                            </w:r>
                            <w:r w:rsidRPr="002C7543">
                              <w:rPr>
                                <w:i/>
                                <w:iCs/>
                                <w:color w:val="000000"/>
                                <w:sz w:val="20"/>
                                <w:szCs w:val="20"/>
                              </w:rPr>
                              <w:t>as</w:t>
                            </w:r>
                            <w:r w:rsidRPr="002C7543">
                              <w:rPr>
                                <w:i/>
                                <w:iCs/>
                                <w:color w:val="000000"/>
                                <w:spacing w:val="-4"/>
                                <w:sz w:val="20"/>
                                <w:szCs w:val="20"/>
                              </w:rPr>
                              <w:t xml:space="preserve"> </w:t>
                            </w:r>
                            <w:r w:rsidRPr="002C7543">
                              <w:rPr>
                                <w:i/>
                                <w:iCs/>
                                <w:color w:val="000000"/>
                                <w:sz w:val="20"/>
                                <w:szCs w:val="20"/>
                              </w:rPr>
                              <w:t>road,</w:t>
                            </w:r>
                            <w:r w:rsidRPr="002C7543">
                              <w:rPr>
                                <w:i/>
                                <w:iCs/>
                                <w:color w:val="000000"/>
                                <w:spacing w:val="-2"/>
                                <w:sz w:val="20"/>
                                <w:szCs w:val="20"/>
                              </w:rPr>
                              <w:t xml:space="preserve"> </w:t>
                            </w:r>
                            <w:r w:rsidRPr="002C7543">
                              <w:rPr>
                                <w:i/>
                                <w:iCs/>
                                <w:color w:val="000000"/>
                                <w:sz w:val="20"/>
                                <w:szCs w:val="20"/>
                              </w:rPr>
                              <w:t>street,</w:t>
                            </w:r>
                            <w:r w:rsidRPr="002C7543">
                              <w:rPr>
                                <w:i/>
                                <w:iCs/>
                                <w:color w:val="000000"/>
                                <w:spacing w:val="-1"/>
                                <w:sz w:val="20"/>
                                <w:szCs w:val="20"/>
                              </w:rPr>
                              <w:t xml:space="preserve"> </w:t>
                            </w:r>
                            <w:r w:rsidRPr="002C7543">
                              <w:rPr>
                                <w:i/>
                                <w:iCs/>
                                <w:color w:val="000000"/>
                                <w:sz w:val="20"/>
                                <w:szCs w:val="20"/>
                              </w:rPr>
                              <w:t>and</w:t>
                            </w:r>
                            <w:r w:rsidRPr="002C7543">
                              <w:rPr>
                                <w:i/>
                                <w:iCs/>
                                <w:color w:val="000000"/>
                                <w:spacing w:val="-3"/>
                                <w:sz w:val="20"/>
                                <w:szCs w:val="20"/>
                              </w:rPr>
                              <w:t xml:space="preserve"> </w:t>
                            </w:r>
                            <w:r w:rsidRPr="002C7543">
                              <w:rPr>
                                <w:i/>
                                <w:iCs/>
                                <w:color w:val="000000"/>
                                <w:sz w:val="20"/>
                                <w:szCs w:val="20"/>
                              </w:rPr>
                              <w:t>parking</w:t>
                            </w:r>
                            <w:r w:rsidRPr="002C7543">
                              <w:rPr>
                                <w:i/>
                                <w:iCs/>
                                <w:color w:val="000000"/>
                                <w:spacing w:val="-3"/>
                                <w:sz w:val="20"/>
                                <w:szCs w:val="20"/>
                              </w:rPr>
                              <w:t xml:space="preserve"> </w:t>
                            </w:r>
                            <w:r w:rsidRPr="002C7543">
                              <w:rPr>
                                <w:i/>
                                <w:iCs/>
                                <w:color w:val="000000"/>
                                <w:sz w:val="20"/>
                                <w:szCs w:val="20"/>
                              </w:rPr>
                              <w:t>lot</w:t>
                            </w:r>
                            <w:r w:rsidRPr="002C7543">
                              <w:rPr>
                                <w:i/>
                                <w:iCs/>
                                <w:color w:val="000000"/>
                                <w:spacing w:val="-4"/>
                                <w:sz w:val="20"/>
                                <w:szCs w:val="20"/>
                              </w:rPr>
                              <w:t xml:space="preserve"> </w:t>
                            </w:r>
                            <w:r w:rsidRPr="002C7543">
                              <w:rPr>
                                <w:i/>
                                <w:iCs/>
                                <w:color w:val="000000"/>
                                <w:sz w:val="20"/>
                                <w:szCs w:val="20"/>
                              </w:rPr>
                              <w:t>maintenance;</w:t>
                            </w:r>
                            <w:r w:rsidRPr="002C7543">
                              <w:rPr>
                                <w:i/>
                                <w:iCs/>
                                <w:color w:val="000000"/>
                                <w:spacing w:val="-2"/>
                                <w:sz w:val="20"/>
                                <w:szCs w:val="20"/>
                              </w:rPr>
                              <w:t xml:space="preserve"> </w:t>
                            </w:r>
                            <w:r w:rsidRPr="002C7543">
                              <w:rPr>
                                <w:i/>
                                <w:iCs/>
                                <w:color w:val="000000"/>
                                <w:sz w:val="20"/>
                                <w:szCs w:val="20"/>
                              </w:rPr>
                              <w:t>equipment maintenance; and the application, storage, transport, and disposal of pesticides, herbicides, and fertilizers be designed to:</w:t>
                            </w:r>
                          </w:p>
                          <w:p w14:paraId="0B030778" w14:textId="77777777"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Prevent</w:t>
                            </w:r>
                            <w:r w:rsidRPr="002C7543">
                              <w:rPr>
                                <w:i/>
                                <w:iCs/>
                                <w:color w:val="000000"/>
                                <w:spacing w:val="-5"/>
                                <w:sz w:val="20"/>
                                <w:szCs w:val="20"/>
                              </w:rPr>
                              <w:t xml:space="preserve"> </w:t>
                            </w:r>
                            <w:r w:rsidRPr="002C7543">
                              <w:rPr>
                                <w:i/>
                                <w:iCs/>
                                <w:color w:val="000000"/>
                                <w:sz w:val="20"/>
                                <w:szCs w:val="20"/>
                              </w:rPr>
                              <w:t>illicit</w:t>
                            </w:r>
                            <w:r w:rsidRPr="002C7543">
                              <w:rPr>
                                <w:i/>
                                <w:iCs/>
                                <w:color w:val="000000"/>
                                <w:spacing w:val="-4"/>
                                <w:sz w:val="20"/>
                                <w:szCs w:val="20"/>
                              </w:rPr>
                              <w:t xml:space="preserve"> </w:t>
                            </w:r>
                            <w:r w:rsidRPr="002C7543">
                              <w:rPr>
                                <w:i/>
                                <w:iCs/>
                                <w:color w:val="000000"/>
                                <w:spacing w:val="-2"/>
                                <w:sz w:val="20"/>
                                <w:szCs w:val="20"/>
                              </w:rPr>
                              <w:t>discharges;</w:t>
                            </w:r>
                          </w:p>
                          <w:p w14:paraId="0E423FC4" w14:textId="77777777"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Ensure</w:t>
                            </w:r>
                            <w:r w:rsidRPr="002C7543">
                              <w:rPr>
                                <w:i/>
                                <w:iCs/>
                                <w:color w:val="000000"/>
                                <w:spacing w:val="-7"/>
                                <w:sz w:val="20"/>
                                <w:szCs w:val="20"/>
                              </w:rPr>
                              <w:t xml:space="preserve"> </w:t>
                            </w:r>
                            <w:r w:rsidRPr="002C7543">
                              <w:rPr>
                                <w:i/>
                                <w:iCs/>
                                <w:color w:val="000000"/>
                                <w:sz w:val="20"/>
                                <w:szCs w:val="20"/>
                              </w:rPr>
                              <w:t>the</w:t>
                            </w:r>
                            <w:r w:rsidRPr="002C7543">
                              <w:rPr>
                                <w:i/>
                                <w:iCs/>
                                <w:color w:val="000000"/>
                                <w:spacing w:val="-7"/>
                                <w:sz w:val="20"/>
                                <w:szCs w:val="20"/>
                              </w:rPr>
                              <w:t xml:space="preserve"> </w:t>
                            </w:r>
                            <w:r w:rsidRPr="002C7543">
                              <w:rPr>
                                <w:i/>
                                <w:iCs/>
                                <w:color w:val="000000"/>
                                <w:sz w:val="20"/>
                                <w:szCs w:val="20"/>
                              </w:rPr>
                              <w:t>proper</w:t>
                            </w:r>
                            <w:r w:rsidRPr="002C7543">
                              <w:rPr>
                                <w:i/>
                                <w:iCs/>
                                <w:color w:val="000000"/>
                                <w:spacing w:val="-4"/>
                                <w:sz w:val="20"/>
                                <w:szCs w:val="20"/>
                              </w:rPr>
                              <w:t xml:space="preserve"> </w:t>
                            </w:r>
                            <w:r w:rsidRPr="002C7543">
                              <w:rPr>
                                <w:i/>
                                <w:iCs/>
                                <w:color w:val="000000"/>
                                <w:sz w:val="20"/>
                                <w:szCs w:val="20"/>
                              </w:rPr>
                              <w:t>disposal</w:t>
                            </w:r>
                            <w:r w:rsidRPr="002C7543">
                              <w:rPr>
                                <w:i/>
                                <w:iCs/>
                                <w:color w:val="000000"/>
                                <w:spacing w:val="-5"/>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t>
                            </w:r>
                            <w:r w:rsidRPr="002C7543">
                              <w:rPr>
                                <w:i/>
                                <w:iCs/>
                                <w:color w:val="000000"/>
                                <w:spacing w:val="-5"/>
                                <w:sz w:val="20"/>
                                <w:szCs w:val="20"/>
                              </w:rPr>
                              <w:t xml:space="preserve"> </w:t>
                            </w:r>
                            <w:r w:rsidRPr="002C7543">
                              <w:rPr>
                                <w:i/>
                                <w:iCs/>
                                <w:color w:val="000000"/>
                                <w:sz w:val="20"/>
                                <w:szCs w:val="20"/>
                              </w:rPr>
                              <w:t>materials,</w:t>
                            </w:r>
                            <w:r w:rsidRPr="002C7543">
                              <w:rPr>
                                <w:i/>
                                <w:iCs/>
                                <w:color w:val="000000"/>
                                <w:spacing w:val="-6"/>
                                <w:sz w:val="20"/>
                                <w:szCs w:val="20"/>
                              </w:rPr>
                              <w:t xml:space="preserve"> </w:t>
                            </w:r>
                            <w:r w:rsidRPr="002C7543">
                              <w:rPr>
                                <w:i/>
                                <w:iCs/>
                                <w:color w:val="000000"/>
                                <w:sz w:val="20"/>
                                <w:szCs w:val="20"/>
                              </w:rPr>
                              <w:t>including</w:t>
                            </w:r>
                            <w:r w:rsidRPr="002C7543">
                              <w:rPr>
                                <w:i/>
                                <w:iCs/>
                                <w:color w:val="000000"/>
                                <w:spacing w:val="-6"/>
                                <w:sz w:val="20"/>
                                <w:szCs w:val="20"/>
                              </w:rPr>
                              <w:t xml:space="preserve"> </w:t>
                            </w:r>
                            <w:r w:rsidRPr="002C7543">
                              <w:rPr>
                                <w:i/>
                                <w:iCs/>
                                <w:color w:val="000000"/>
                                <w:sz w:val="20"/>
                                <w:szCs w:val="20"/>
                              </w:rPr>
                              <w:t>landscape</w:t>
                            </w:r>
                            <w:r w:rsidRPr="002C7543">
                              <w:rPr>
                                <w:i/>
                                <w:iCs/>
                                <w:color w:val="000000"/>
                                <w:spacing w:val="-4"/>
                                <w:sz w:val="20"/>
                                <w:szCs w:val="20"/>
                              </w:rPr>
                              <w:t xml:space="preserve"> </w:t>
                            </w:r>
                            <w:r w:rsidRPr="002C7543">
                              <w:rPr>
                                <w:i/>
                                <w:iCs/>
                                <w:color w:val="000000"/>
                                <w:spacing w:val="-2"/>
                                <w:sz w:val="20"/>
                                <w:szCs w:val="20"/>
                              </w:rPr>
                              <w:t>wastes;</w:t>
                            </w:r>
                          </w:p>
                          <w:p w14:paraId="1E950C62" w14:textId="7B73835F" w:rsidR="00B0135D" w:rsidRPr="002C7543" w:rsidRDefault="00B0135D">
                            <w:pPr>
                              <w:pStyle w:val="BodyText"/>
                              <w:numPr>
                                <w:ilvl w:val="0"/>
                                <w:numId w:val="3"/>
                              </w:numPr>
                              <w:tabs>
                                <w:tab w:val="left" w:pos="363"/>
                              </w:tabs>
                              <w:kinsoku w:val="0"/>
                              <w:overflowPunct w:val="0"/>
                              <w:spacing w:before="158"/>
                              <w:ind w:left="144" w:right="1031" w:firstLine="0"/>
                              <w:rPr>
                                <w:i/>
                                <w:iCs/>
                                <w:color w:val="000000"/>
                                <w:sz w:val="20"/>
                                <w:szCs w:val="20"/>
                              </w:rPr>
                            </w:pPr>
                            <w:r w:rsidRPr="002C7543">
                              <w:rPr>
                                <w:i/>
                                <w:iCs/>
                                <w:color w:val="000000"/>
                                <w:sz w:val="20"/>
                                <w:szCs w:val="20"/>
                              </w:rPr>
                              <w:t>Prevent</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discharge</w:t>
                            </w:r>
                            <w:r w:rsidRPr="002C7543">
                              <w:rPr>
                                <w:i/>
                                <w:iCs/>
                                <w:color w:val="000000"/>
                                <w:spacing w:val="-2"/>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vehicle</w:t>
                            </w:r>
                            <w:r w:rsidRPr="002C7543">
                              <w:rPr>
                                <w:i/>
                                <w:iCs/>
                                <w:color w:val="000000"/>
                                <w:spacing w:val="-4"/>
                                <w:sz w:val="20"/>
                                <w:szCs w:val="20"/>
                              </w:rPr>
                              <w:t xml:space="preserve"> </w:t>
                            </w:r>
                            <w:r w:rsidRPr="002C7543">
                              <w:rPr>
                                <w:i/>
                                <w:iCs/>
                                <w:color w:val="000000"/>
                                <w:sz w:val="20"/>
                                <w:szCs w:val="20"/>
                              </w:rPr>
                              <w:t>wash</w:t>
                            </w:r>
                            <w:r w:rsidRPr="002C7543">
                              <w:rPr>
                                <w:i/>
                                <w:iCs/>
                                <w:color w:val="000000"/>
                                <w:spacing w:val="-3"/>
                                <w:sz w:val="20"/>
                                <w:szCs w:val="20"/>
                              </w:rPr>
                              <w:t xml:space="preserve"> </w:t>
                            </w:r>
                            <w:r w:rsidRPr="002C7543">
                              <w:rPr>
                                <w:i/>
                                <w:iCs/>
                                <w:color w:val="000000"/>
                                <w:sz w:val="20"/>
                                <w:szCs w:val="20"/>
                              </w:rPr>
                              <w:t>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both</w:t>
                            </w:r>
                            <w:r w:rsidRPr="002C7543">
                              <w:rPr>
                                <w:i/>
                                <w:iCs/>
                                <w:color w:val="000000"/>
                                <w:spacing w:val="-2"/>
                                <w:sz w:val="20"/>
                                <w:szCs w:val="20"/>
                              </w:rPr>
                              <w:t xml:space="preserve"> </w:t>
                            </w:r>
                            <w:r w:rsidRPr="002C7543">
                              <w:rPr>
                                <w:i/>
                                <w:iCs/>
                                <w:color w:val="000000"/>
                                <w:sz w:val="20"/>
                                <w:szCs w:val="20"/>
                              </w:rPr>
                              <w:t>into</w:t>
                            </w:r>
                            <w:r w:rsidRPr="002C7543">
                              <w:rPr>
                                <w:i/>
                                <w:iCs/>
                                <w:color w:val="000000"/>
                                <w:spacing w:val="-4"/>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MS4</w:t>
                            </w:r>
                            <w:r w:rsidRPr="002C7543">
                              <w:rPr>
                                <w:i/>
                                <w:iCs/>
                                <w:color w:val="000000"/>
                                <w:spacing w:val="-4"/>
                                <w:sz w:val="20"/>
                                <w:szCs w:val="20"/>
                              </w:rPr>
                              <w:t xml:space="preserve"> </w:t>
                            </w:r>
                            <w:r w:rsidRPr="002C7543">
                              <w:rPr>
                                <w:i/>
                                <w:iCs/>
                                <w:color w:val="000000"/>
                                <w:sz w:val="20"/>
                                <w:szCs w:val="20"/>
                              </w:rPr>
                              <w:t>without authorization under a separate VPDES permit;</w:t>
                            </w:r>
                          </w:p>
                          <w:p w14:paraId="6CFF266F" w14:textId="77777777" w:rsidR="00B0135D" w:rsidRPr="002C7543" w:rsidRDefault="00B0135D" w:rsidP="00A73293">
                            <w:pPr>
                              <w:pStyle w:val="BodyText"/>
                              <w:numPr>
                                <w:ilvl w:val="0"/>
                                <w:numId w:val="3"/>
                              </w:numPr>
                              <w:tabs>
                                <w:tab w:val="left" w:pos="363"/>
                              </w:tabs>
                              <w:kinsoku w:val="0"/>
                              <w:overflowPunct w:val="0"/>
                              <w:spacing w:before="71" w:line="256" w:lineRule="auto"/>
                              <w:ind w:right="571"/>
                              <w:rPr>
                                <w:i/>
                                <w:iCs/>
                                <w:color w:val="000000"/>
                                <w:sz w:val="20"/>
                                <w:szCs w:val="20"/>
                              </w:rPr>
                            </w:pPr>
                            <w:r w:rsidRPr="002C7543">
                              <w:rPr>
                                <w:i/>
                                <w:iCs/>
                                <w:color w:val="000000"/>
                                <w:sz w:val="20"/>
                                <w:szCs w:val="20"/>
                              </w:rPr>
                              <w:t>Require</w:t>
                            </w:r>
                            <w:r w:rsidRPr="002C7543">
                              <w:rPr>
                                <w:i/>
                                <w:iCs/>
                                <w:color w:val="000000"/>
                                <w:spacing w:val="-4"/>
                                <w:sz w:val="20"/>
                                <w:szCs w:val="20"/>
                              </w:rPr>
                              <w:t xml:space="preserve"> </w:t>
                            </w:r>
                            <w:r w:rsidRPr="002C7543">
                              <w:rPr>
                                <w:i/>
                                <w:iCs/>
                                <w:color w:val="000000"/>
                                <w:sz w:val="20"/>
                                <w:szCs w:val="20"/>
                              </w:rPr>
                              <w:t>implementation</w:t>
                            </w:r>
                            <w:r w:rsidRPr="002C7543">
                              <w:rPr>
                                <w:i/>
                                <w:iCs/>
                                <w:color w:val="000000"/>
                                <w:spacing w:val="-7"/>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best</w:t>
                            </w:r>
                            <w:r w:rsidRPr="002C7543">
                              <w:rPr>
                                <w:i/>
                                <w:iCs/>
                                <w:color w:val="000000"/>
                                <w:spacing w:val="-5"/>
                                <w:sz w:val="20"/>
                                <w:szCs w:val="20"/>
                              </w:rPr>
                              <w:t xml:space="preserve"> </w:t>
                            </w:r>
                            <w:r w:rsidRPr="002C7543">
                              <w:rPr>
                                <w:i/>
                                <w:iCs/>
                                <w:color w:val="000000"/>
                                <w:sz w:val="20"/>
                                <w:szCs w:val="20"/>
                              </w:rPr>
                              <w:t>management</w:t>
                            </w:r>
                            <w:r w:rsidRPr="002C7543">
                              <w:rPr>
                                <w:i/>
                                <w:iCs/>
                                <w:color w:val="000000"/>
                                <w:spacing w:val="-6"/>
                                <w:sz w:val="20"/>
                                <w:szCs w:val="20"/>
                              </w:rPr>
                              <w:t xml:space="preserve"> </w:t>
                            </w:r>
                            <w:r w:rsidRPr="002C7543">
                              <w:rPr>
                                <w:i/>
                                <w:iCs/>
                                <w:color w:val="000000"/>
                                <w:sz w:val="20"/>
                                <w:szCs w:val="20"/>
                              </w:rPr>
                              <w:t>practices</w:t>
                            </w:r>
                            <w:r w:rsidRPr="002C7543">
                              <w:rPr>
                                <w:i/>
                                <w:iCs/>
                                <w:color w:val="000000"/>
                                <w:spacing w:val="-4"/>
                                <w:sz w:val="20"/>
                                <w:szCs w:val="20"/>
                              </w:rPr>
                              <w:t xml:space="preserve"> </w:t>
                            </w:r>
                            <w:r w:rsidRPr="002C7543">
                              <w:rPr>
                                <w:i/>
                                <w:iCs/>
                                <w:color w:val="000000"/>
                                <w:sz w:val="20"/>
                                <w:szCs w:val="20"/>
                              </w:rPr>
                              <w:t>when</w:t>
                            </w:r>
                            <w:r w:rsidRPr="002C7543">
                              <w:rPr>
                                <w:i/>
                                <w:iCs/>
                                <w:color w:val="000000"/>
                                <w:spacing w:val="-4"/>
                                <w:sz w:val="20"/>
                                <w:szCs w:val="20"/>
                              </w:rPr>
                              <w:t xml:space="preserve"> </w:t>
                            </w:r>
                            <w:r w:rsidRPr="002C7543">
                              <w:rPr>
                                <w:i/>
                                <w:iCs/>
                                <w:color w:val="000000"/>
                                <w:sz w:val="20"/>
                                <w:szCs w:val="20"/>
                              </w:rPr>
                              <w:t>discharging</w:t>
                            </w:r>
                            <w:r w:rsidRPr="002C7543">
                              <w:rPr>
                                <w:i/>
                                <w:iCs/>
                                <w:color w:val="000000"/>
                                <w:spacing w:val="-5"/>
                                <w:sz w:val="20"/>
                                <w:szCs w:val="20"/>
                              </w:rPr>
                              <w:t xml:space="preserve"> </w:t>
                            </w:r>
                            <w:r w:rsidRPr="002C7543">
                              <w:rPr>
                                <w:i/>
                                <w:iCs/>
                                <w:color w:val="000000"/>
                                <w:sz w:val="20"/>
                                <w:szCs w:val="20"/>
                              </w:rPr>
                              <w:t>water</w:t>
                            </w:r>
                            <w:r w:rsidRPr="002C7543">
                              <w:rPr>
                                <w:i/>
                                <w:iCs/>
                                <w:color w:val="000000"/>
                                <w:spacing w:val="-3"/>
                                <w:sz w:val="20"/>
                                <w:szCs w:val="20"/>
                              </w:rPr>
                              <w:t xml:space="preserve"> </w:t>
                            </w:r>
                            <w:r w:rsidRPr="002C7543">
                              <w:rPr>
                                <w:i/>
                                <w:iCs/>
                                <w:color w:val="000000"/>
                                <w:sz w:val="20"/>
                                <w:szCs w:val="20"/>
                              </w:rPr>
                              <w:t>pumped from utility construction and maintenance activities;</w:t>
                            </w:r>
                          </w:p>
                          <w:p w14:paraId="1372587A" w14:textId="77777777" w:rsidR="00B0135D" w:rsidRPr="002C7543" w:rsidRDefault="00B0135D" w:rsidP="00A73293">
                            <w:pPr>
                              <w:pStyle w:val="BodyText"/>
                              <w:numPr>
                                <w:ilvl w:val="0"/>
                                <w:numId w:val="3"/>
                              </w:numPr>
                              <w:tabs>
                                <w:tab w:val="left" w:pos="363"/>
                              </w:tabs>
                              <w:kinsoku w:val="0"/>
                              <w:overflowPunct w:val="0"/>
                              <w:spacing w:before="165" w:line="256" w:lineRule="auto"/>
                              <w:ind w:right="609"/>
                              <w:rPr>
                                <w:i/>
                                <w:iCs/>
                                <w:color w:val="000000"/>
                                <w:sz w:val="20"/>
                                <w:szCs w:val="20"/>
                              </w:rPr>
                            </w:pPr>
                            <w:r w:rsidRPr="002C7543">
                              <w:rPr>
                                <w:i/>
                                <w:iCs/>
                                <w:color w:val="000000"/>
                                <w:sz w:val="20"/>
                                <w:szCs w:val="20"/>
                              </w:rPr>
                              <w:t>Minimize</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3"/>
                                <w:sz w:val="20"/>
                                <w:szCs w:val="20"/>
                              </w:rPr>
                              <w:t xml:space="preserve"> </w:t>
                            </w:r>
                            <w:r w:rsidRPr="002C7543">
                              <w:rPr>
                                <w:i/>
                                <w:iCs/>
                                <w:color w:val="000000"/>
                                <w:sz w:val="20"/>
                                <w:szCs w:val="20"/>
                              </w:rPr>
                              <w:t>pollutants</w:t>
                            </w:r>
                            <w:r w:rsidRPr="002C7543">
                              <w:rPr>
                                <w:i/>
                                <w:iCs/>
                                <w:color w:val="000000"/>
                                <w:spacing w:val="-3"/>
                                <w:sz w:val="20"/>
                                <w:szCs w:val="20"/>
                              </w:rPr>
                              <w:t xml:space="preserve"> </w:t>
                            </w:r>
                            <w:r w:rsidRPr="002C7543">
                              <w:rPr>
                                <w:i/>
                                <w:iCs/>
                                <w:color w:val="000000"/>
                                <w:sz w:val="20"/>
                                <w:szCs w:val="20"/>
                              </w:rPr>
                              <w:t>in</w:t>
                            </w:r>
                            <w:r w:rsidRPr="002C7543">
                              <w:rPr>
                                <w:i/>
                                <w:iCs/>
                                <w:color w:val="000000"/>
                                <w:spacing w:val="-4"/>
                                <w:sz w:val="20"/>
                                <w:szCs w:val="20"/>
                              </w:rPr>
                              <w:t xml:space="preserve"> </w:t>
                            </w:r>
                            <w:r w:rsidRPr="002C7543">
                              <w:rPr>
                                <w:i/>
                                <w:iCs/>
                                <w:color w:val="000000"/>
                                <w:sz w:val="20"/>
                                <w:szCs w:val="20"/>
                              </w:rPr>
                              <w:t>stormwater</w:t>
                            </w:r>
                            <w:r w:rsidRPr="002C7543">
                              <w:rPr>
                                <w:i/>
                                <w:iCs/>
                                <w:color w:val="000000"/>
                                <w:spacing w:val="-4"/>
                                <w:sz w:val="20"/>
                                <w:szCs w:val="20"/>
                              </w:rPr>
                              <w:t xml:space="preserve"> </w:t>
                            </w:r>
                            <w:r w:rsidRPr="002C7543">
                              <w:rPr>
                                <w:i/>
                                <w:iCs/>
                                <w:color w:val="000000"/>
                                <w:sz w:val="20"/>
                                <w:szCs w:val="20"/>
                              </w:rPr>
                              <w:t>runoff</w:t>
                            </w:r>
                            <w:r w:rsidRPr="002C7543">
                              <w:rPr>
                                <w:i/>
                                <w:iCs/>
                                <w:color w:val="000000"/>
                                <w:spacing w:val="-4"/>
                                <w:sz w:val="20"/>
                                <w:szCs w:val="20"/>
                              </w:rPr>
                              <w:t xml:space="preserve"> </w:t>
                            </w:r>
                            <w:r w:rsidRPr="002C7543">
                              <w:rPr>
                                <w:i/>
                                <w:iCs/>
                                <w:color w:val="000000"/>
                                <w:sz w:val="20"/>
                                <w:szCs w:val="20"/>
                              </w:rPr>
                              <w:t>from</w:t>
                            </w:r>
                            <w:r w:rsidRPr="002C7543">
                              <w:rPr>
                                <w:i/>
                                <w:iCs/>
                                <w:color w:val="000000"/>
                                <w:spacing w:val="-3"/>
                                <w:sz w:val="20"/>
                                <w:szCs w:val="20"/>
                              </w:rPr>
                              <w:t xml:space="preserve"> </w:t>
                            </w:r>
                            <w:r w:rsidRPr="002C7543">
                              <w:rPr>
                                <w:i/>
                                <w:iCs/>
                                <w:color w:val="000000"/>
                                <w:sz w:val="20"/>
                                <w:szCs w:val="20"/>
                              </w:rPr>
                              <w:t>bulk</w:t>
                            </w:r>
                            <w:r w:rsidRPr="002C7543">
                              <w:rPr>
                                <w:i/>
                                <w:iCs/>
                                <w:color w:val="000000"/>
                                <w:spacing w:val="-3"/>
                                <w:sz w:val="20"/>
                                <w:szCs w:val="20"/>
                              </w:rPr>
                              <w:t xml:space="preserve"> </w:t>
                            </w:r>
                            <w:r w:rsidRPr="002C7543">
                              <w:rPr>
                                <w:i/>
                                <w:iCs/>
                                <w:color w:val="000000"/>
                                <w:sz w:val="20"/>
                                <w:szCs w:val="20"/>
                              </w:rPr>
                              <w:t>storage</w:t>
                            </w:r>
                            <w:r w:rsidRPr="002C7543">
                              <w:rPr>
                                <w:i/>
                                <w:iCs/>
                                <w:color w:val="000000"/>
                                <w:spacing w:val="-3"/>
                                <w:sz w:val="20"/>
                                <w:szCs w:val="20"/>
                              </w:rPr>
                              <w:t xml:space="preserve"> </w:t>
                            </w:r>
                            <w:r w:rsidRPr="002C7543">
                              <w:rPr>
                                <w:i/>
                                <w:iCs/>
                                <w:color w:val="000000"/>
                                <w:sz w:val="20"/>
                                <w:szCs w:val="20"/>
                              </w:rPr>
                              <w:t>areas</w:t>
                            </w:r>
                            <w:r w:rsidRPr="002C7543">
                              <w:rPr>
                                <w:i/>
                                <w:iCs/>
                                <w:color w:val="000000"/>
                                <w:spacing w:val="-3"/>
                                <w:sz w:val="20"/>
                                <w:szCs w:val="20"/>
                              </w:rPr>
                              <w:t xml:space="preserve"> </w:t>
                            </w:r>
                            <w:r w:rsidRPr="002C7543">
                              <w:rPr>
                                <w:i/>
                                <w:iCs/>
                                <w:color w:val="000000"/>
                                <w:sz w:val="20"/>
                                <w:szCs w:val="20"/>
                              </w:rPr>
                              <w:t>(e.g.,</w:t>
                            </w:r>
                            <w:r w:rsidRPr="002C7543">
                              <w:rPr>
                                <w:i/>
                                <w:iCs/>
                                <w:color w:val="000000"/>
                                <w:spacing w:val="-6"/>
                                <w:sz w:val="20"/>
                                <w:szCs w:val="20"/>
                              </w:rPr>
                              <w:t xml:space="preserve"> </w:t>
                            </w:r>
                            <w:r w:rsidRPr="002C7543">
                              <w:rPr>
                                <w:i/>
                                <w:iCs/>
                                <w:color w:val="000000"/>
                                <w:sz w:val="20"/>
                                <w:szCs w:val="20"/>
                              </w:rPr>
                              <w:t>salt</w:t>
                            </w:r>
                            <w:r w:rsidRPr="002C7543">
                              <w:rPr>
                                <w:i/>
                                <w:iCs/>
                                <w:color w:val="000000"/>
                                <w:spacing w:val="-6"/>
                                <w:sz w:val="20"/>
                                <w:szCs w:val="20"/>
                              </w:rPr>
                              <w:t xml:space="preserve"> </w:t>
                            </w:r>
                            <w:r w:rsidRPr="002C7543">
                              <w:rPr>
                                <w:i/>
                                <w:iCs/>
                                <w:color w:val="000000"/>
                                <w:sz w:val="20"/>
                                <w:szCs w:val="20"/>
                              </w:rPr>
                              <w:t>storage, topsoil stockpiles) through the use of best management practices;</w:t>
                            </w:r>
                          </w:p>
                          <w:p w14:paraId="24B90661" w14:textId="77777777" w:rsidR="00B0135D" w:rsidRPr="002C7543" w:rsidRDefault="00B0135D" w:rsidP="00A73293">
                            <w:pPr>
                              <w:pStyle w:val="BodyText"/>
                              <w:numPr>
                                <w:ilvl w:val="0"/>
                                <w:numId w:val="3"/>
                              </w:numPr>
                              <w:tabs>
                                <w:tab w:val="left" w:pos="363"/>
                              </w:tabs>
                              <w:kinsoku w:val="0"/>
                              <w:overflowPunct w:val="0"/>
                              <w:spacing w:before="164" w:line="256" w:lineRule="auto"/>
                              <w:ind w:right="1196"/>
                              <w:rPr>
                                <w:i/>
                                <w:iCs/>
                                <w:color w:val="000000"/>
                                <w:sz w:val="20"/>
                                <w:szCs w:val="20"/>
                              </w:rPr>
                            </w:pPr>
                            <w:r w:rsidRPr="002C7543">
                              <w:rPr>
                                <w:i/>
                                <w:iCs/>
                                <w:color w:val="000000"/>
                                <w:sz w:val="20"/>
                                <w:szCs w:val="20"/>
                              </w:rPr>
                              <w:t>Prevent</w:t>
                            </w:r>
                            <w:r w:rsidRPr="002C7543">
                              <w:rPr>
                                <w:i/>
                                <w:iCs/>
                                <w:color w:val="000000"/>
                                <w:spacing w:val="-3"/>
                                <w:sz w:val="20"/>
                                <w:szCs w:val="20"/>
                              </w:rPr>
                              <w:t xml:space="preserve"> </w:t>
                            </w:r>
                            <w:r w:rsidRPr="002C7543">
                              <w:rPr>
                                <w:i/>
                                <w:iCs/>
                                <w:color w:val="000000"/>
                                <w:sz w:val="20"/>
                                <w:szCs w:val="20"/>
                              </w:rPr>
                              <w:t>pollution</w:t>
                            </w:r>
                            <w:r w:rsidRPr="002C7543">
                              <w:rPr>
                                <w:i/>
                                <w:iCs/>
                                <w:color w:val="000000"/>
                                <w:spacing w:val="-4"/>
                                <w:sz w:val="20"/>
                                <w:szCs w:val="20"/>
                              </w:rPr>
                              <w:t xml:space="preserve"> </w:t>
                            </w:r>
                            <w:r w:rsidRPr="002C7543">
                              <w:rPr>
                                <w:i/>
                                <w:iCs/>
                                <w:color w:val="000000"/>
                                <w:sz w:val="20"/>
                                <w:szCs w:val="20"/>
                              </w:rPr>
                              <w:t>discharge</w:t>
                            </w:r>
                            <w:r w:rsidRPr="002C7543">
                              <w:rPr>
                                <w:i/>
                                <w:iCs/>
                                <w:color w:val="000000"/>
                                <w:spacing w:val="-3"/>
                                <w:sz w:val="20"/>
                                <w:szCs w:val="20"/>
                              </w:rPr>
                              <w:t xml:space="preserve"> </w:t>
                            </w:r>
                            <w:r w:rsidRPr="002C7543">
                              <w:rPr>
                                <w:i/>
                                <w:iCs/>
                                <w:color w:val="000000"/>
                                <w:sz w:val="20"/>
                                <w:szCs w:val="20"/>
                              </w:rPr>
                              <w:t>into</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6"/>
                                <w:sz w:val="20"/>
                                <w:szCs w:val="20"/>
                              </w:rPr>
                              <w:t xml:space="preserve"> </w:t>
                            </w:r>
                            <w:r w:rsidRPr="002C7543">
                              <w:rPr>
                                <w:i/>
                                <w:iCs/>
                                <w:color w:val="000000"/>
                                <w:sz w:val="20"/>
                                <w:szCs w:val="20"/>
                              </w:rPr>
                              <w:t>MS4</w:t>
                            </w:r>
                            <w:r w:rsidRPr="002C7543">
                              <w:rPr>
                                <w:i/>
                                <w:iCs/>
                                <w:color w:val="000000"/>
                                <w:spacing w:val="-3"/>
                                <w:sz w:val="20"/>
                                <w:szCs w:val="20"/>
                              </w:rPr>
                              <w:t xml:space="preserve"> </w:t>
                            </w:r>
                            <w:r w:rsidRPr="002C7543">
                              <w:rPr>
                                <w:i/>
                                <w:iCs/>
                                <w:color w:val="000000"/>
                                <w:sz w:val="20"/>
                                <w:szCs w:val="20"/>
                              </w:rPr>
                              <w:t>from</w:t>
                            </w:r>
                            <w:r w:rsidRPr="002C7543">
                              <w:rPr>
                                <w:i/>
                                <w:iCs/>
                                <w:color w:val="000000"/>
                                <w:spacing w:val="-6"/>
                                <w:sz w:val="20"/>
                                <w:szCs w:val="20"/>
                              </w:rPr>
                              <w:t xml:space="preserve"> </w:t>
                            </w:r>
                            <w:r w:rsidRPr="002C7543">
                              <w:rPr>
                                <w:i/>
                                <w:iCs/>
                                <w:color w:val="000000"/>
                                <w:sz w:val="20"/>
                                <w:szCs w:val="20"/>
                              </w:rPr>
                              <w:t>leaking</w:t>
                            </w:r>
                            <w:r w:rsidRPr="002C7543">
                              <w:rPr>
                                <w:i/>
                                <w:iCs/>
                                <w:color w:val="000000"/>
                                <w:spacing w:val="-4"/>
                                <w:sz w:val="20"/>
                                <w:szCs w:val="20"/>
                              </w:rPr>
                              <w:t xml:space="preserve"> </w:t>
                            </w:r>
                            <w:r w:rsidRPr="002C7543">
                              <w:rPr>
                                <w:i/>
                                <w:iCs/>
                                <w:color w:val="000000"/>
                                <w:sz w:val="20"/>
                                <w:szCs w:val="20"/>
                              </w:rPr>
                              <w:t>municipal</w:t>
                            </w:r>
                            <w:r w:rsidRPr="002C7543">
                              <w:rPr>
                                <w:i/>
                                <w:iCs/>
                                <w:color w:val="000000"/>
                                <w:spacing w:val="-3"/>
                                <w:sz w:val="20"/>
                                <w:szCs w:val="20"/>
                              </w:rPr>
                              <w:t xml:space="preserve"> </w:t>
                            </w:r>
                            <w:r w:rsidRPr="002C7543">
                              <w:rPr>
                                <w:i/>
                                <w:iCs/>
                                <w:color w:val="000000"/>
                                <w:sz w:val="20"/>
                                <w:szCs w:val="20"/>
                              </w:rPr>
                              <w:t>automobiles</w:t>
                            </w:r>
                            <w:r w:rsidRPr="002C7543">
                              <w:rPr>
                                <w:i/>
                                <w:iCs/>
                                <w:color w:val="000000"/>
                                <w:spacing w:val="-5"/>
                                <w:sz w:val="20"/>
                                <w:szCs w:val="20"/>
                              </w:rPr>
                              <w:t xml:space="preserve"> </w:t>
                            </w:r>
                            <w:r w:rsidRPr="002C7543">
                              <w:rPr>
                                <w:i/>
                                <w:iCs/>
                                <w:color w:val="000000"/>
                                <w:sz w:val="20"/>
                                <w:szCs w:val="20"/>
                              </w:rPr>
                              <w:t>and equipment; and</w:t>
                            </w:r>
                          </w:p>
                          <w:p w14:paraId="1983CFBF" w14:textId="6F08B929" w:rsidR="00B0135D" w:rsidRPr="002C7543" w:rsidRDefault="00B0135D" w:rsidP="00A73293">
                            <w:pPr>
                              <w:pStyle w:val="BodyText"/>
                              <w:numPr>
                                <w:ilvl w:val="0"/>
                                <w:numId w:val="3"/>
                              </w:numPr>
                              <w:tabs>
                                <w:tab w:val="left" w:pos="363"/>
                              </w:tabs>
                              <w:kinsoku w:val="0"/>
                              <w:overflowPunct w:val="0"/>
                              <w:spacing w:before="165" w:line="256" w:lineRule="auto"/>
                              <w:ind w:right="398"/>
                              <w:rPr>
                                <w:i/>
                                <w:iCs/>
                                <w:color w:val="000000"/>
                                <w:sz w:val="20"/>
                                <w:szCs w:val="20"/>
                              </w:rPr>
                            </w:pPr>
                            <w:r w:rsidRPr="002C7543">
                              <w:rPr>
                                <w:i/>
                                <w:iCs/>
                                <w:color w:val="000000"/>
                                <w:sz w:val="20"/>
                                <w:szCs w:val="20"/>
                              </w:rPr>
                              <w:t>Ensure</w:t>
                            </w:r>
                            <w:r w:rsidRPr="002C7543">
                              <w:rPr>
                                <w:i/>
                                <w:iCs/>
                                <w:color w:val="000000"/>
                                <w:spacing w:val="-4"/>
                                <w:sz w:val="20"/>
                                <w:szCs w:val="20"/>
                              </w:rPr>
                              <w:t xml:space="preserve"> </w:t>
                            </w:r>
                            <w:r w:rsidRPr="002C7543">
                              <w:rPr>
                                <w:i/>
                                <w:iCs/>
                                <w:color w:val="000000"/>
                                <w:sz w:val="20"/>
                                <w:szCs w:val="20"/>
                              </w:rPr>
                              <w:t>that</w:t>
                            </w:r>
                            <w:r w:rsidRPr="002C7543">
                              <w:rPr>
                                <w:i/>
                                <w:iCs/>
                                <w:color w:val="000000"/>
                                <w:spacing w:val="-5"/>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application</w:t>
                            </w:r>
                            <w:r w:rsidRPr="002C7543">
                              <w:rPr>
                                <w:i/>
                                <w:iCs/>
                                <w:color w:val="000000"/>
                                <w:spacing w:val="-4"/>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materials,</w:t>
                            </w:r>
                            <w:r w:rsidRPr="002C7543">
                              <w:rPr>
                                <w:i/>
                                <w:iCs/>
                                <w:color w:val="000000"/>
                                <w:spacing w:val="-4"/>
                                <w:sz w:val="20"/>
                                <w:szCs w:val="20"/>
                              </w:rPr>
                              <w:t xml:space="preserve"> </w:t>
                            </w:r>
                            <w:r w:rsidRPr="002C7543">
                              <w:rPr>
                                <w:i/>
                                <w:iCs/>
                                <w:color w:val="000000"/>
                                <w:sz w:val="20"/>
                                <w:szCs w:val="20"/>
                              </w:rPr>
                              <w:t>including</w:t>
                            </w:r>
                            <w:r w:rsidRPr="002C7543">
                              <w:rPr>
                                <w:i/>
                                <w:iCs/>
                                <w:color w:val="000000"/>
                                <w:spacing w:val="-4"/>
                                <w:sz w:val="20"/>
                                <w:szCs w:val="20"/>
                              </w:rPr>
                              <w:t xml:space="preserve"> </w:t>
                            </w:r>
                            <w:r w:rsidRPr="002C7543">
                              <w:rPr>
                                <w:i/>
                                <w:iCs/>
                                <w:color w:val="000000"/>
                                <w:sz w:val="20"/>
                                <w:szCs w:val="20"/>
                              </w:rPr>
                              <w:t>fertilizers</w:t>
                            </w:r>
                            <w:r w:rsidRPr="002C7543">
                              <w:rPr>
                                <w:i/>
                                <w:iCs/>
                                <w:color w:val="000000"/>
                                <w:spacing w:val="-4"/>
                                <w:sz w:val="20"/>
                                <w:szCs w:val="20"/>
                              </w:rPr>
                              <w:t xml:space="preserve"> </w:t>
                            </w:r>
                            <w:r w:rsidRPr="002C7543">
                              <w:rPr>
                                <w:i/>
                                <w:iCs/>
                                <w:color w:val="000000"/>
                                <w:sz w:val="20"/>
                                <w:szCs w:val="20"/>
                              </w:rPr>
                              <w:t>and</w:t>
                            </w:r>
                            <w:r w:rsidRPr="002C7543">
                              <w:rPr>
                                <w:i/>
                                <w:iCs/>
                                <w:color w:val="000000"/>
                                <w:spacing w:val="-4"/>
                                <w:sz w:val="20"/>
                                <w:szCs w:val="20"/>
                              </w:rPr>
                              <w:t xml:space="preserve"> </w:t>
                            </w:r>
                            <w:r w:rsidRPr="002C7543">
                              <w:rPr>
                                <w:i/>
                                <w:iCs/>
                                <w:color w:val="000000"/>
                                <w:sz w:val="20"/>
                                <w:szCs w:val="20"/>
                              </w:rPr>
                              <w:t>pesticides,</w:t>
                            </w:r>
                            <w:r w:rsidRPr="002C7543">
                              <w:rPr>
                                <w:i/>
                                <w:iCs/>
                                <w:color w:val="000000"/>
                                <w:spacing w:val="-3"/>
                                <w:sz w:val="20"/>
                                <w:szCs w:val="20"/>
                              </w:rPr>
                              <w:t xml:space="preserve"> </w:t>
                            </w:r>
                            <w:r w:rsidRPr="002C7543">
                              <w:rPr>
                                <w:i/>
                                <w:iCs/>
                                <w:color w:val="000000"/>
                                <w:sz w:val="20"/>
                                <w:szCs w:val="20"/>
                              </w:rPr>
                              <w:t>is</w:t>
                            </w:r>
                            <w:r w:rsidRPr="002C7543">
                              <w:rPr>
                                <w:i/>
                                <w:iCs/>
                                <w:color w:val="000000"/>
                                <w:spacing w:val="-4"/>
                                <w:sz w:val="20"/>
                                <w:szCs w:val="20"/>
                              </w:rPr>
                              <w:t xml:space="preserve"> </w:t>
                            </w:r>
                            <w:r w:rsidRPr="002C7543">
                              <w:rPr>
                                <w:i/>
                                <w:iCs/>
                                <w:color w:val="000000"/>
                                <w:sz w:val="20"/>
                                <w:szCs w:val="20"/>
                              </w:rPr>
                              <w:t>conducted</w:t>
                            </w:r>
                            <w:r w:rsidRPr="002C7543">
                              <w:rPr>
                                <w:i/>
                                <w:iCs/>
                                <w:color w:val="000000"/>
                                <w:spacing w:val="-4"/>
                                <w:sz w:val="20"/>
                                <w:szCs w:val="20"/>
                              </w:rPr>
                              <w:t xml:space="preserve"> </w:t>
                            </w:r>
                            <w:r w:rsidRPr="002C7543">
                              <w:rPr>
                                <w:i/>
                                <w:iCs/>
                                <w:color w:val="000000"/>
                                <w:sz w:val="20"/>
                                <w:szCs w:val="20"/>
                              </w:rPr>
                              <w:t>in accordance with the manufacturer’s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9776" id="Text Box 32" o:spid="_x0000_s1038" type="#_x0000_t202" style="position:absolute;left:0;text-align:left;margin-left:55.5pt;margin-top:3pt;width:480pt;height:30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" o:allowincell="f" fillcolor="#f1f1f1">
                <v:textbox inset="0,0,0,0">
                  <w:txbxContent>
                    <w:p w14:paraId="6B10510A" w14:textId="6AE926BC" w:rsidR="00B0135D" w:rsidRPr="00040C8E" w:rsidRDefault="00B0135D">
                      <w:pPr>
                        <w:pStyle w:val="BodyText"/>
                        <w:kinsoku w:val="0"/>
                        <w:overflowPunct w:val="0"/>
                        <w:spacing w:before="71" w:line="259" w:lineRule="auto"/>
                        <w:ind w:left="144" w:right="182"/>
                        <w:rPr>
                          <w:b/>
                          <w:iCs/>
                          <w:color w:val="000000"/>
                        </w:rPr>
                      </w:pPr>
                      <w:r>
                        <w:rPr>
                          <w:b/>
                          <w:iCs/>
                          <w:color w:val="000000"/>
                        </w:rPr>
                        <w:tab/>
                        <w:t>General Permit Reference:</w:t>
                      </w:r>
                    </w:p>
                    <w:p w14:paraId="6BC1F5E3" w14:textId="3063430F" w:rsidR="00B0135D" w:rsidRPr="002C7543" w:rsidRDefault="00B0135D">
                      <w:pPr>
                        <w:pStyle w:val="BodyText"/>
                        <w:kinsoku w:val="0"/>
                        <w:overflowPunct w:val="0"/>
                        <w:spacing w:before="71" w:line="259" w:lineRule="auto"/>
                        <w:ind w:left="144" w:right="182"/>
                        <w:rPr>
                          <w:i/>
                          <w:iCs/>
                          <w:color w:val="000000"/>
                          <w:sz w:val="20"/>
                          <w:szCs w:val="20"/>
                        </w:rPr>
                      </w:pPr>
                      <w:r w:rsidRPr="002C7543">
                        <w:rPr>
                          <w:i/>
                          <w:iCs/>
                          <w:color w:val="000000"/>
                          <w:sz w:val="20"/>
                          <w:szCs w:val="20"/>
                        </w:rPr>
                        <w:t>The permittee shall maintain and implement written procedures for those activities at facilities owned</w:t>
                      </w:r>
                      <w:r w:rsidRPr="002C7543">
                        <w:rPr>
                          <w:i/>
                          <w:iCs/>
                          <w:color w:val="000000"/>
                          <w:spacing w:val="-4"/>
                          <w:sz w:val="20"/>
                          <w:szCs w:val="20"/>
                        </w:rPr>
                        <w:t xml:space="preserve"> </w:t>
                      </w:r>
                      <w:r w:rsidRPr="002C7543">
                        <w:rPr>
                          <w:i/>
                          <w:iCs/>
                          <w:color w:val="000000"/>
                          <w:sz w:val="20"/>
                          <w:szCs w:val="20"/>
                        </w:rPr>
                        <w:t>or</w:t>
                      </w:r>
                      <w:r w:rsidRPr="002C7543">
                        <w:rPr>
                          <w:i/>
                          <w:iCs/>
                          <w:color w:val="000000"/>
                          <w:spacing w:val="-1"/>
                          <w:sz w:val="20"/>
                          <w:szCs w:val="20"/>
                        </w:rPr>
                        <w:t xml:space="preserve"> </w:t>
                      </w:r>
                      <w:r w:rsidRPr="002C7543">
                        <w:rPr>
                          <w:i/>
                          <w:iCs/>
                          <w:color w:val="000000"/>
                          <w:sz w:val="20"/>
                          <w:szCs w:val="20"/>
                        </w:rPr>
                        <w:t>operated</w:t>
                      </w:r>
                      <w:r w:rsidRPr="002C7543">
                        <w:rPr>
                          <w:i/>
                          <w:iCs/>
                          <w:color w:val="000000"/>
                          <w:spacing w:val="-5"/>
                          <w:sz w:val="20"/>
                          <w:szCs w:val="20"/>
                        </w:rPr>
                        <w:t xml:space="preserve"> </w:t>
                      </w:r>
                      <w:r w:rsidRPr="002C7543">
                        <w:rPr>
                          <w:i/>
                          <w:iCs/>
                          <w:color w:val="000000"/>
                          <w:sz w:val="20"/>
                          <w:szCs w:val="20"/>
                        </w:rPr>
                        <w:t>by</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permittee,</w:t>
                      </w:r>
                      <w:r w:rsidRPr="002C7543">
                        <w:rPr>
                          <w:i/>
                          <w:iCs/>
                          <w:color w:val="000000"/>
                          <w:spacing w:val="-4"/>
                          <w:sz w:val="20"/>
                          <w:szCs w:val="20"/>
                        </w:rPr>
                        <w:t xml:space="preserve"> </w:t>
                      </w:r>
                      <w:r w:rsidRPr="002C7543">
                        <w:rPr>
                          <w:i/>
                          <w:iCs/>
                          <w:color w:val="000000"/>
                          <w:sz w:val="20"/>
                          <w:szCs w:val="20"/>
                        </w:rPr>
                        <w:t>such</w:t>
                      </w:r>
                      <w:r w:rsidRPr="002C7543">
                        <w:rPr>
                          <w:i/>
                          <w:iCs/>
                          <w:color w:val="000000"/>
                          <w:spacing w:val="-4"/>
                          <w:sz w:val="20"/>
                          <w:szCs w:val="20"/>
                        </w:rPr>
                        <w:t xml:space="preserve"> </w:t>
                      </w:r>
                      <w:r w:rsidRPr="002C7543">
                        <w:rPr>
                          <w:i/>
                          <w:iCs/>
                          <w:color w:val="000000"/>
                          <w:sz w:val="20"/>
                          <w:szCs w:val="20"/>
                        </w:rPr>
                        <w:t>as</w:t>
                      </w:r>
                      <w:r w:rsidRPr="002C7543">
                        <w:rPr>
                          <w:i/>
                          <w:iCs/>
                          <w:color w:val="000000"/>
                          <w:spacing w:val="-4"/>
                          <w:sz w:val="20"/>
                          <w:szCs w:val="20"/>
                        </w:rPr>
                        <w:t xml:space="preserve"> </w:t>
                      </w:r>
                      <w:r w:rsidRPr="002C7543">
                        <w:rPr>
                          <w:i/>
                          <w:iCs/>
                          <w:color w:val="000000"/>
                          <w:sz w:val="20"/>
                          <w:szCs w:val="20"/>
                        </w:rPr>
                        <w:t>road,</w:t>
                      </w:r>
                      <w:r w:rsidRPr="002C7543">
                        <w:rPr>
                          <w:i/>
                          <w:iCs/>
                          <w:color w:val="000000"/>
                          <w:spacing w:val="-2"/>
                          <w:sz w:val="20"/>
                          <w:szCs w:val="20"/>
                        </w:rPr>
                        <w:t xml:space="preserve"> </w:t>
                      </w:r>
                      <w:r w:rsidRPr="002C7543">
                        <w:rPr>
                          <w:i/>
                          <w:iCs/>
                          <w:color w:val="000000"/>
                          <w:sz w:val="20"/>
                          <w:szCs w:val="20"/>
                        </w:rPr>
                        <w:t>street,</w:t>
                      </w:r>
                      <w:r w:rsidRPr="002C7543">
                        <w:rPr>
                          <w:i/>
                          <w:iCs/>
                          <w:color w:val="000000"/>
                          <w:spacing w:val="-1"/>
                          <w:sz w:val="20"/>
                          <w:szCs w:val="20"/>
                        </w:rPr>
                        <w:t xml:space="preserve"> </w:t>
                      </w:r>
                      <w:r w:rsidRPr="002C7543">
                        <w:rPr>
                          <w:i/>
                          <w:iCs/>
                          <w:color w:val="000000"/>
                          <w:sz w:val="20"/>
                          <w:szCs w:val="20"/>
                        </w:rPr>
                        <w:t>and</w:t>
                      </w:r>
                      <w:r w:rsidRPr="002C7543">
                        <w:rPr>
                          <w:i/>
                          <w:iCs/>
                          <w:color w:val="000000"/>
                          <w:spacing w:val="-3"/>
                          <w:sz w:val="20"/>
                          <w:szCs w:val="20"/>
                        </w:rPr>
                        <w:t xml:space="preserve"> </w:t>
                      </w:r>
                      <w:r w:rsidRPr="002C7543">
                        <w:rPr>
                          <w:i/>
                          <w:iCs/>
                          <w:color w:val="000000"/>
                          <w:sz w:val="20"/>
                          <w:szCs w:val="20"/>
                        </w:rPr>
                        <w:t>parking</w:t>
                      </w:r>
                      <w:r w:rsidRPr="002C7543">
                        <w:rPr>
                          <w:i/>
                          <w:iCs/>
                          <w:color w:val="000000"/>
                          <w:spacing w:val="-3"/>
                          <w:sz w:val="20"/>
                          <w:szCs w:val="20"/>
                        </w:rPr>
                        <w:t xml:space="preserve"> </w:t>
                      </w:r>
                      <w:r w:rsidRPr="002C7543">
                        <w:rPr>
                          <w:i/>
                          <w:iCs/>
                          <w:color w:val="000000"/>
                          <w:sz w:val="20"/>
                          <w:szCs w:val="20"/>
                        </w:rPr>
                        <w:t>lot</w:t>
                      </w:r>
                      <w:r w:rsidRPr="002C7543">
                        <w:rPr>
                          <w:i/>
                          <w:iCs/>
                          <w:color w:val="000000"/>
                          <w:spacing w:val="-4"/>
                          <w:sz w:val="20"/>
                          <w:szCs w:val="20"/>
                        </w:rPr>
                        <w:t xml:space="preserve"> </w:t>
                      </w:r>
                      <w:r w:rsidRPr="002C7543">
                        <w:rPr>
                          <w:i/>
                          <w:iCs/>
                          <w:color w:val="000000"/>
                          <w:sz w:val="20"/>
                          <w:szCs w:val="20"/>
                        </w:rPr>
                        <w:t>maintenance;</w:t>
                      </w:r>
                      <w:r w:rsidRPr="002C7543">
                        <w:rPr>
                          <w:i/>
                          <w:iCs/>
                          <w:color w:val="000000"/>
                          <w:spacing w:val="-2"/>
                          <w:sz w:val="20"/>
                          <w:szCs w:val="20"/>
                        </w:rPr>
                        <w:t xml:space="preserve"> </w:t>
                      </w:r>
                      <w:r w:rsidRPr="002C7543">
                        <w:rPr>
                          <w:i/>
                          <w:iCs/>
                          <w:color w:val="000000"/>
                          <w:sz w:val="20"/>
                          <w:szCs w:val="20"/>
                        </w:rPr>
                        <w:t>equipment maintenance; and the application, storage, transport, and disposal of pesticides, herbicides, and fertilizers be designed to:</w:t>
                      </w:r>
                    </w:p>
                    <w:p w14:paraId="0B030778" w14:textId="77777777"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Prevent</w:t>
                      </w:r>
                      <w:r w:rsidRPr="002C7543">
                        <w:rPr>
                          <w:i/>
                          <w:iCs/>
                          <w:color w:val="000000"/>
                          <w:spacing w:val="-5"/>
                          <w:sz w:val="20"/>
                          <w:szCs w:val="20"/>
                        </w:rPr>
                        <w:t xml:space="preserve"> </w:t>
                      </w:r>
                      <w:r w:rsidRPr="002C7543">
                        <w:rPr>
                          <w:i/>
                          <w:iCs/>
                          <w:color w:val="000000"/>
                          <w:sz w:val="20"/>
                          <w:szCs w:val="20"/>
                        </w:rPr>
                        <w:t>illicit</w:t>
                      </w:r>
                      <w:r w:rsidRPr="002C7543">
                        <w:rPr>
                          <w:i/>
                          <w:iCs/>
                          <w:color w:val="000000"/>
                          <w:spacing w:val="-4"/>
                          <w:sz w:val="20"/>
                          <w:szCs w:val="20"/>
                        </w:rPr>
                        <w:t xml:space="preserve"> </w:t>
                      </w:r>
                      <w:r w:rsidRPr="002C7543">
                        <w:rPr>
                          <w:i/>
                          <w:iCs/>
                          <w:color w:val="000000"/>
                          <w:spacing w:val="-2"/>
                          <w:sz w:val="20"/>
                          <w:szCs w:val="20"/>
                        </w:rPr>
                        <w:t>discharges;</w:t>
                      </w:r>
                    </w:p>
                    <w:p w14:paraId="0E423FC4" w14:textId="77777777"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Ensure</w:t>
                      </w:r>
                      <w:r w:rsidRPr="002C7543">
                        <w:rPr>
                          <w:i/>
                          <w:iCs/>
                          <w:color w:val="000000"/>
                          <w:spacing w:val="-7"/>
                          <w:sz w:val="20"/>
                          <w:szCs w:val="20"/>
                        </w:rPr>
                        <w:t xml:space="preserve"> </w:t>
                      </w:r>
                      <w:r w:rsidRPr="002C7543">
                        <w:rPr>
                          <w:i/>
                          <w:iCs/>
                          <w:color w:val="000000"/>
                          <w:sz w:val="20"/>
                          <w:szCs w:val="20"/>
                        </w:rPr>
                        <w:t>the</w:t>
                      </w:r>
                      <w:r w:rsidRPr="002C7543">
                        <w:rPr>
                          <w:i/>
                          <w:iCs/>
                          <w:color w:val="000000"/>
                          <w:spacing w:val="-7"/>
                          <w:sz w:val="20"/>
                          <w:szCs w:val="20"/>
                        </w:rPr>
                        <w:t xml:space="preserve"> </w:t>
                      </w:r>
                      <w:r w:rsidRPr="002C7543">
                        <w:rPr>
                          <w:i/>
                          <w:iCs/>
                          <w:color w:val="000000"/>
                          <w:sz w:val="20"/>
                          <w:szCs w:val="20"/>
                        </w:rPr>
                        <w:t>proper</w:t>
                      </w:r>
                      <w:r w:rsidRPr="002C7543">
                        <w:rPr>
                          <w:i/>
                          <w:iCs/>
                          <w:color w:val="000000"/>
                          <w:spacing w:val="-4"/>
                          <w:sz w:val="20"/>
                          <w:szCs w:val="20"/>
                        </w:rPr>
                        <w:t xml:space="preserve"> </w:t>
                      </w:r>
                      <w:r w:rsidRPr="002C7543">
                        <w:rPr>
                          <w:i/>
                          <w:iCs/>
                          <w:color w:val="000000"/>
                          <w:sz w:val="20"/>
                          <w:szCs w:val="20"/>
                        </w:rPr>
                        <w:t>disposal</w:t>
                      </w:r>
                      <w:r w:rsidRPr="002C7543">
                        <w:rPr>
                          <w:i/>
                          <w:iCs/>
                          <w:color w:val="000000"/>
                          <w:spacing w:val="-5"/>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t>
                      </w:r>
                      <w:r w:rsidRPr="002C7543">
                        <w:rPr>
                          <w:i/>
                          <w:iCs/>
                          <w:color w:val="000000"/>
                          <w:spacing w:val="-5"/>
                          <w:sz w:val="20"/>
                          <w:szCs w:val="20"/>
                        </w:rPr>
                        <w:t xml:space="preserve"> </w:t>
                      </w:r>
                      <w:r w:rsidRPr="002C7543">
                        <w:rPr>
                          <w:i/>
                          <w:iCs/>
                          <w:color w:val="000000"/>
                          <w:sz w:val="20"/>
                          <w:szCs w:val="20"/>
                        </w:rPr>
                        <w:t>materials,</w:t>
                      </w:r>
                      <w:r w:rsidRPr="002C7543">
                        <w:rPr>
                          <w:i/>
                          <w:iCs/>
                          <w:color w:val="000000"/>
                          <w:spacing w:val="-6"/>
                          <w:sz w:val="20"/>
                          <w:szCs w:val="20"/>
                        </w:rPr>
                        <w:t xml:space="preserve"> </w:t>
                      </w:r>
                      <w:r w:rsidRPr="002C7543">
                        <w:rPr>
                          <w:i/>
                          <w:iCs/>
                          <w:color w:val="000000"/>
                          <w:sz w:val="20"/>
                          <w:szCs w:val="20"/>
                        </w:rPr>
                        <w:t>including</w:t>
                      </w:r>
                      <w:r w:rsidRPr="002C7543">
                        <w:rPr>
                          <w:i/>
                          <w:iCs/>
                          <w:color w:val="000000"/>
                          <w:spacing w:val="-6"/>
                          <w:sz w:val="20"/>
                          <w:szCs w:val="20"/>
                        </w:rPr>
                        <w:t xml:space="preserve"> </w:t>
                      </w:r>
                      <w:r w:rsidRPr="002C7543">
                        <w:rPr>
                          <w:i/>
                          <w:iCs/>
                          <w:color w:val="000000"/>
                          <w:sz w:val="20"/>
                          <w:szCs w:val="20"/>
                        </w:rPr>
                        <w:t>landscape</w:t>
                      </w:r>
                      <w:r w:rsidRPr="002C7543">
                        <w:rPr>
                          <w:i/>
                          <w:iCs/>
                          <w:color w:val="000000"/>
                          <w:spacing w:val="-4"/>
                          <w:sz w:val="20"/>
                          <w:szCs w:val="20"/>
                        </w:rPr>
                        <w:t xml:space="preserve"> </w:t>
                      </w:r>
                      <w:r w:rsidRPr="002C7543">
                        <w:rPr>
                          <w:i/>
                          <w:iCs/>
                          <w:color w:val="000000"/>
                          <w:spacing w:val="-2"/>
                          <w:sz w:val="20"/>
                          <w:szCs w:val="20"/>
                        </w:rPr>
                        <w:t>wastes;</w:t>
                      </w:r>
                    </w:p>
                    <w:p w14:paraId="1E950C62" w14:textId="7B73835F" w:rsidR="00B0135D" w:rsidRPr="002C7543" w:rsidRDefault="00B0135D">
                      <w:pPr>
                        <w:pStyle w:val="BodyText"/>
                        <w:numPr>
                          <w:ilvl w:val="0"/>
                          <w:numId w:val="3"/>
                        </w:numPr>
                        <w:tabs>
                          <w:tab w:val="left" w:pos="363"/>
                        </w:tabs>
                        <w:kinsoku w:val="0"/>
                        <w:overflowPunct w:val="0"/>
                        <w:spacing w:before="158"/>
                        <w:ind w:left="144" w:right="1031" w:firstLine="0"/>
                        <w:rPr>
                          <w:i/>
                          <w:iCs/>
                          <w:color w:val="000000"/>
                          <w:sz w:val="20"/>
                          <w:szCs w:val="20"/>
                        </w:rPr>
                      </w:pPr>
                      <w:r w:rsidRPr="002C7543">
                        <w:rPr>
                          <w:i/>
                          <w:iCs/>
                          <w:color w:val="000000"/>
                          <w:sz w:val="20"/>
                          <w:szCs w:val="20"/>
                        </w:rPr>
                        <w:t>Prevent</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discharge</w:t>
                      </w:r>
                      <w:r w:rsidRPr="002C7543">
                        <w:rPr>
                          <w:i/>
                          <w:iCs/>
                          <w:color w:val="000000"/>
                          <w:spacing w:val="-2"/>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vehicle</w:t>
                      </w:r>
                      <w:r w:rsidRPr="002C7543">
                        <w:rPr>
                          <w:i/>
                          <w:iCs/>
                          <w:color w:val="000000"/>
                          <w:spacing w:val="-4"/>
                          <w:sz w:val="20"/>
                          <w:szCs w:val="20"/>
                        </w:rPr>
                        <w:t xml:space="preserve"> </w:t>
                      </w:r>
                      <w:r w:rsidRPr="002C7543">
                        <w:rPr>
                          <w:i/>
                          <w:iCs/>
                          <w:color w:val="000000"/>
                          <w:sz w:val="20"/>
                          <w:szCs w:val="20"/>
                        </w:rPr>
                        <w:t>wash</w:t>
                      </w:r>
                      <w:r w:rsidRPr="002C7543">
                        <w:rPr>
                          <w:i/>
                          <w:iCs/>
                          <w:color w:val="000000"/>
                          <w:spacing w:val="-3"/>
                          <w:sz w:val="20"/>
                          <w:szCs w:val="20"/>
                        </w:rPr>
                        <w:t xml:space="preserve"> </w:t>
                      </w:r>
                      <w:r w:rsidRPr="002C7543">
                        <w:rPr>
                          <w:i/>
                          <w:iCs/>
                          <w:color w:val="000000"/>
                          <w:sz w:val="20"/>
                          <w:szCs w:val="20"/>
                        </w:rPr>
                        <w:t>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both</w:t>
                      </w:r>
                      <w:r w:rsidRPr="002C7543">
                        <w:rPr>
                          <w:i/>
                          <w:iCs/>
                          <w:color w:val="000000"/>
                          <w:spacing w:val="-2"/>
                          <w:sz w:val="20"/>
                          <w:szCs w:val="20"/>
                        </w:rPr>
                        <w:t xml:space="preserve"> </w:t>
                      </w:r>
                      <w:r w:rsidRPr="002C7543">
                        <w:rPr>
                          <w:i/>
                          <w:iCs/>
                          <w:color w:val="000000"/>
                          <w:sz w:val="20"/>
                          <w:szCs w:val="20"/>
                        </w:rPr>
                        <w:t>into</w:t>
                      </w:r>
                      <w:r w:rsidRPr="002C7543">
                        <w:rPr>
                          <w:i/>
                          <w:iCs/>
                          <w:color w:val="000000"/>
                          <w:spacing w:val="-4"/>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MS4</w:t>
                      </w:r>
                      <w:r w:rsidRPr="002C7543">
                        <w:rPr>
                          <w:i/>
                          <w:iCs/>
                          <w:color w:val="000000"/>
                          <w:spacing w:val="-4"/>
                          <w:sz w:val="20"/>
                          <w:szCs w:val="20"/>
                        </w:rPr>
                        <w:t xml:space="preserve"> </w:t>
                      </w:r>
                      <w:r w:rsidRPr="002C7543">
                        <w:rPr>
                          <w:i/>
                          <w:iCs/>
                          <w:color w:val="000000"/>
                          <w:sz w:val="20"/>
                          <w:szCs w:val="20"/>
                        </w:rPr>
                        <w:t>without authorization under a separate VPDES permit;</w:t>
                      </w:r>
                    </w:p>
                    <w:p w14:paraId="6CFF266F" w14:textId="77777777" w:rsidR="00B0135D" w:rsidRPr="002C7543" w:rsidRDefault="00B0135D" w:rsidP="00A73293">
                      <w:pPr>
                        <w:pStyle w:val="BodyText"/>
                        <w:numPr>
                          <w:ilvl w:val="0"/>
                          <w:numId w:val="3"/>
                        </w:numPr>
                        <w:tabs>
                          <w:tab w:val="left" w:pos="363"/>
                        </w:tabs>
                        <w:kinsoku w:val="0"/>
                        <w:overflowPunct w:val="0"/>
                        <w:spacing w:before="71" w:line="256" w:lineRule="auto"/>
                        <w:ind w:right="571"/>
                        <w:rPr>
                          <w:i/>
                          <w:iCs/>
                          <w:color w:val="000000"/>
                          <w:sz w:val="20"/>
                          <w:szCs w:val="20"/>
                        </w:rPr>
                      </w:pPr>
                      <w:r w:rsidRPr="002C7543">
                        <w:rPr>
                          <w:i/>
                          <w:iCs/>
                          <w:color w:val="000000"/>
                          <w:sz w:val="20"/>
                          <w:szCs w:val="20"/>
                        </w:rPr>
                        <w:t>Require</w:t>
                      </w:r>
                      <w:r w:rsidRPr="002C7543">
                        <w:rPr>
                          <w:i/>
                          <w:iCs/>
                          <w:color w:val="000000"/>
                          <w:spacing w:val="-4"/>
                          <w:sz w:val="20"/>
                          <w:szCs w:val="20"/>
                        </w:rPr>
                        <w:t xml:space="preserve"> </w:t>
                      </w:r>
                      <w:r w:rsidRPr="002C7543">
                        <w:rPr>
                          <w:i/>
                          <w:iCs/>
                          <w:color w:val="000000"/>
                          <w:sz w:val="20"/>
                          <w:szCs w:val="20"/>
                        </w:rPr>
                        <w:t>implementation</w:t>
                      </w:r>
                      <w:r w:rsidRPr="002C7543">
                        <w:rPr>
                          <w:i/>
                          <w:iCs/>
                          <w:color w:val="000000"/>
                          <w:spacing w:val="-7"/>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best</w:t>
                      </w:r>
                      <w:r w:rsidRPr="002C7543">
                        <w:rPr>
                          <w:i/>
                          <w:iCs/>
                          <w:color w:val="000000"/>
                          <w:spacing w:val="-5"/>
                          <w:sz w:val="20"/>
                          <w:szCs w:val="20"/>
                        </w:rPr>
                        <w:t xml:space="preserve"> </w:t>
                      </w:r>
                      <w:r w:rsidRPr="002C7543">
                        <w:rPr>
                          <w:i/>
                          <w:iCs/>
                          <w:color w:val="000000"/>
                          <w:sz w:val="20"/>
                          <w:szCs w:val="20"/>
                        </w:rPr>
                        <w:t>management</w:t>
                      </w:r>
                      <w:r w:rsidRPr="002C7543">
                        <w:rPr>
                          <w:i/>
                          <w:iCs/>
                          <w:color w:val="000000"/>
                          <w:spacing w:val="-6"/>
                          <w:sz w:val="20"/>
                          <w:szCs w:val="20"/>
                        </w:rPr>
                        <w:t xml:space="preserve"> </w:t>
                      </w:r>
                      <w:r w:rsidRPr="002C7543">
                        <w:rPr>
                          <w:i/>
                          <w:iCs/>
                          <w:color w:val="000000"/>
                          <w:sz w:val="20"/>
                          <w:szCs w:val="20"/>
                        </w:rPr>
                        <w:t>practices</w:t>
                      </w:r>
                      <w:r w:rsidRPr="002C7543">
                        <w:rPr>
                          <w:i/>
                          <w:iCs/>
                          <w:color w:val="000000"/>
                          <w:spacing w:val="-4"/>
                          <w:sz w:val="20"/>
                          <w:szCs w:val="20"/>
                        </w:rPr>
                        <w:t xml:space="preserve"> </w:t>
                      </w:r>
                      <w:r w:rsidRPr="002C7543">
                        <w:rPr>
                          <w:i/>
                          <w:iCs/>
                          <w:color w:val="000000"/>
                          <w:sz w:val="20"/>
                          <w:szCs w:val="20"/>
                        </w:rPr>
                        <w:t>when</w:t>
                      </w:r>
                      <w:r w:rsidRPr="002C7543">
                        <w:rPr>
                          <w:i/>
                          <w:iCs/>
                          <w:color w:val="000000"/>
                          <w:spacing w:val="-4"/>
                          <w:sz w:val="20"/>
                          <w:szCs w:val="20"/>
                        </w:rPr>
                        <w:t xml:space="preserve"> </w:t>
                      </w:r>
                      <w:r w:rsidRPr="002C7543">
                        <w:rPr>
                          <w:i/>
                          <w:iCs/>
                          <w:color w:val="000000"/>
                          <w:sz w:val="20"/>
                          <w:szCs w:val="20"/>
                        </w:rPr>
                        <w:t>discharging</w:t>
                      </w:r>
                      <w:r w:rsidRPr="002C7543">
                        <w:rPr>
                          <w:i/>
                          <w:iCs/>
                          <w:color w:val="000000"/>
                          <w:spacing w:val="-5"/>
                          <w:sz w:val="20"/>
                          <w:szCs w:val="20"/>
                        </w:rPr>
                        <w:t xml:space="preserve"> </w:t>
                      </w:r>
                      <w:r w:rsidRPr="002C7543">
                        <w:rPr>
                          <w:i/>
                          <w:iCs/>
                          <w:color w:val="000000"/>
                          <w:sz w:val="20"/>
                          <w:szCs w:val="20"/>
                        </w:rPr>
                        <w:t>water</w:t>
                      </w:r>
                      <w:r w:rsidRPr="002C7543">
                        <w:rPr>
                          <w:i/>
                          <w:iCs/>
                          <w:color w:val="000000"/>
                          <w:spacing w:val="-3"/>
                          <w:sz w:val="20"/>
                          <w:szCs w:val="20"/>
                        </w:rPr>
                        <w:t xml:space="preserve"> </w:t>
                      </w:r>
                      <w:r w:rsidRPr="002C7543">
                        <w:rPr>
                          <w:i/>
                          <w:iCs/>
                          <w:color w:val="000000"/>
                          <w:sz w:val="20"/>
                          <w:szCs w:val="20"/>
                        </w:rPr>
                        <w:t>pumped from utility construction and maintenance activities;</w:t>
                      </w:r>
                    </w:p>
                    <w:p w14:paraId="1372587A" w14:textId="77777777" w:rsidR="00B0135D" w:rsidRPr="002C7543" w:rsidRDefault="00B0135D" w:rsidP="00A73293">
                      <w:pPr>
                        <w:pStyle w:val="BodyText"/>
                        <w:numPr>
                          <w:ilvl w:val="0"/>
                          <w:numId w:val="3"/>
                        </w:numPr>
                        <w:tabs>
                          <w:tab w:val="left" w:pos="363"/>
                        </w:tabs>
                        <w:kinsoku w:val="0"/>
                        <w:overflowPunct w:val="0"/>
                        <w:spacing w:before="165" w:line="256" w:lineRule="auto"/>
                        <w:ind w:right="609"/>
                        <w:rPr>
                          <w:i/>
                          <w:iCs/>
                          <w:color w:val="000000"/>
                          <w:sz w:val="20"/>
                          <w:szCs w:val="20"/>
                        </w:rPr>
                      </w:pPr>
                      <w:r w:rsidRPr="002C7543">
                        <w:rPr>
                          <w:i/>
                          <w:iCs/>
                          <w:color w:val="000000"/>
                          <w:sz w:val="20"/>
                          <w:szCs w:val="20"/>
                        </w:rPr>
                        <w:t>Minimize</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3"/>
                          <w:sz w:val="20"/>
                          <w:szCs w:val="20"/>
                        </w:rPr>
                        <w:t xml:space="preserve"> </w:t>
                      </w:r>
                      <w:r w:rsidRPr="002C7543">
                        <w:rPr>
                          <w:i/>
                          <w:iCs/>
                          <w:color w:val="000000"/>
                          <w:sz w:val="20"/>
                          <w:szCs w:val="20"/>
                        </w:rPr>
                        <w:t>pollutants</w:t>
                      </w:r>
                      <w:r w:rsidRPr="002C7543">
                        <w:rPr>
                          <w:i/>
                          <w:iCs/>
                          <w:color w:val="000000"/>
                          <w:spacing w:val="-3"/>
                          <w:sz w:val="20"/>
                          <w:szCs w:val="20"/>
                        </w:rPr>
                        <w:t xml:space="preserve"> </w:t>
                      </w:r>
                      <w:r w:rsidRPr="002C7543">
                        <w:rPr>
                          <w:i/>
                          <w:iCs/>
                          <w:color w:val="000000"/>
                          <w:sz w:val="20"/>
                          <w:szCs w:val="20"/>
                        </w:rPr>
                        <w:t>in</w:t>
                      </w:r>
                      <w:r w:rsidRPr="002C7543">
                        <w:rPr>
                          <w:i/>
                          <w:iCs/>
                          <w:color w:val="000000"/>
                          <w:spacing w:val="-4"/>
                          <w:sz w:val="20"/>
                          <w:szCs w:val="20"/>
                        </w:rPr>
                        <w:t xml:space="preserve"> </w:t>
                      </w:r>
                      <w:r w:rsidRPr="002C7543">
                        <w:rPr>
                          <w:i/>
                          <w:iCs/>
                          <w:color w:val="000000"/>
                          <w:sz w:val="20"/>
                          <w:szCs w:val="20"/>
                        </w:rPr>
                        <w:t>stormwater</w:t>
                      </w:r>
                      <w:r w:rsidRPr="002C7543">
                        <w:rPr>
                          <w:i/>
                          <w:iCs/>
                          <w:color w:val="000000"/>
                          <w:spacing w:val="-4"/>
                          <w:sz w:val="20"/>
                          <w:szCs w:val="20"/>
                        </w:rPr>
                        <w:t xml:space="preserve"> </w:t>
                      </w:r>
                      <w:r w:rsidRPr="002C7543">
                        <w:rPr>
                          <w:i/>
                          <w:iCs/>
                          <w:color w:val="000000"/>
                          <w:sz w:val="20"/>
                          <w:szCs w:val="20"/>
                        </w:rPr>
                        <w:t>runoff</w:t>
                      </w:r>
                      <w:r w:rsidRPr="002C7543">
                        <w:rPr>
                          <w:i/>
                          <w:iCs/>
                          <w:color w:val="000000"/>
                          <w:spacing w:val="-4"/>
                          <w:sz w:val="20"/>
                          <w:szCs w:val="20"/>
                        </w:rPr>
                        <w:t xml:space="preserve"> </w:t>
                      </w:r>
                      <w:r w:rsidRPr="002C7543">
                        <w:rPr>
                          <w:i/>
                          <w:iCs/>
                          <w:color w:val="000000"/>
                          <w:sz w:val="20"/>
                          <w:szCs w:val="20"/>
                        </w:rPr>
                        <w:t>from</w:t>
                      </w:r>
                      <w:r w:rsidRPr="002C7543">
                        <w:rPr>
                          <w:i/>
                          <w:iCs/>
                          <w:color w:val="000000"/>
                          <w:spacing w:val="-3"/>
                          <w:sz w:val="20"/>
                          <w:szCs w:val="20"/>
                        </w:rPr>
                        <w:t xml:space="preserve"> </w:t>
                      </w:r>
                      <w:r w:rsidRPr="002C7543">
                        <w:rPr>
                          <w:i/>
                          <w:iCs/>
                          <w:color w:val="000000"/>
                          <w:sz w:val="20"/>
                          <w:szCs w:val="20"/>
                        </w:rPr>
                        <w:t>bulk</w:t>
                      </w:r>
                      <w:r w:rsidRPr="002C7543">
                        <w:rPr>
                          <w:i/>
                          <w:iCs/>
                          <w:color w:val="000000"/>
                          <w:spacing w:val="-3"/>
                          <w:sz w:val="20"/>
                          <w:szCs w:val="20"/>
                        </w:rPr>
                        <w:t xml:space="preserve"> </w:t>
                      </w:r>
                      <w:r w:rsidRPr="002C7543">
                        <w:rPr>
                          <w:i/>
                          <w:iCs/>
                          <w:color w:val="000000"/>
                          <w:sz w:val="20"/>
                          <w:szCs w:val="20"/>
                        </w:rPr>
                        <w:t>storage</w:t>
                      </w:r>
                      <w:r w:rsidRPr="002C7543">
                        <w:rPr>
                          <w:i/>
                          <w:iCs/>
                          <w:color w:val="000000"/>
                          <w:spacing w:val="-3"/>
                          <w:sz w:val="20"/>
                          <w:szCs w:val="20"/>
                        </w:rPr>
                        <w:t xml:space="preserve"> </w:t>
                      </w:r>
                      <w:r w:rsidRPr="002C7543">
                        <w:rPr>
                          <w:i/>
                          <w:iCs/>
                          <w:color w:val="000000"/>
                          <w:sz w:val="20"/>
                          <w:szCs w:val="20"/>
                        </w:rPr>
                        <w:t>areas</w:t>
                      </w:r>
                      <w:r w:rsidRPr="002C7543">
                        <w:rPr>
                          <w:i/>
                          <w:iCs/>
                          <w:color w:val="000000"/>
                          <w:spacing w:val="-3"/>
                          <w:sz w:val="20"/>
                          <w:szCs w:val="20"/>
                        </w:rPr>
                        <w:t xml:space="preserve"> </w:t>
                      </w:r>
                      <w:r w:rsidRPr="002C7543">
                        <w:rPr>
                          <w:i/>
                          <w:iCs/>
                          <w:color w:val="000000"/>
                          <w:sz w:val="20"/>
                          <w:szCs w:val="20"/>
                        </w:rPr>
                        <w:t>(e.g.,</w:t>
                      </w:r>
                      <w:r w:rsidRPr="002C7543">
                        <w:rPr>
                          <w:i/>
                          <w:iCs/>
                          <w:color w:val="000000"/>
                          <w:spacing w:val="-6"/>
                          <w:sz w:val="20"/>
                          <w:szCs w:val="20"/>
                        </w:rPr>
                        <w:t xml:space="preserve"> </w:t>
                      </w:r>
                      <w:r w:rsidRPr="002C7543">
                        <w:rPr>
                          <w:i/>
                          <w:iCs/>
                          <w:color w:val="000000"/>
                          <w:sz w:val="20"/>
                          <w:szCs w:val="20"/>
                        </w:rPr>
                        <w:t>salt</w:t>
                      </w:r>
                      <w:r w:rsidRPr="002C7543">
                        <w:rPr>
                          <w:i/>
                          <w:iCs/>
                          <w:color w:val="000000"/>
                          <w:spacing w:val="-6"/>
                          <w:sz w:val="20"/>
                          <w:szCs w:val="20"/>
                        </w:rPr>
                        <w:t xml:space="preserve"> </w:t>
                      </w:r>
                      <w:r w:rsidRPr="002C7543">
                        <w:rPr>
                          <w:i/>
                          <w:iCs/>
                          <w:color w:val="000000"/>
                          <w:sz w:val="20"/>
                          <w:szCs w:val="20"/>
                        </w:rPr>
                        <w:t>storage, topsoil stockpiles) through the use of best management practices;</w:t>
                      </w:r>
                    </w:p>
                    <w:p w14:paraId="24B90661" w14:textId="77777777" w:rsidR="00B0135D" w:rsidRPr="002C7543" w:rsidRDefault="00B0135D" w:rsidP="00A73293">
                      <w:pPr>
                        <w:pStyle w:val="BodyText"/>
                        <w:numPr>
                          <w:ilvl w:val="0"/>
                          <w:numId w:val="3"/>
                        </w:numPr>
                        <w:tabs>
                          <w:tab w:val="left" w:pos="363"/>
                        </w:tabs>
                        <w:kinsoku w:val="0"/>
                        <w:overflowPunct w:val="0"/>
                        <w:spacing w:before="164" w:line="256" w:lineRule="auto"/>
                        <w:ind w:right="1196"/>
                        <w:rPr>
                          <w:i/>
                          <w:iCs/>
                          <w:color w:val="000000"/>
                          <w:sz w:val="20"/>
                          <w:szCs w:val="20"/>
                        </w:rPr>
                      </w:pPr>
                      <w:r w:rsidRPr="002C7543">
                        <w:rPr>
                          <w:i/>
                          <w:iCs/>
                          <w:color w:val="000000"/>
                          <w:sz w:val="20"/>
                          <w:szCs w:val="20"/>
                        </w:rPr>
                        <w:t>Prevent</w:t>
                      </w:r>
                      <w:r w:rsidRPr="002C7543">
                        <w:rPr>
                          <w:i/>
                          <w:iCs/>
                          <w:color w:val="000000"/>
                          <w:spacing w:val="-3"/>
                          <w:sz w:val="20"/>
                          <w:szCs w:val="20"/>
                        </w:rPr>
                        <w:t xml:space="preserve"> </w:t>
                      </w:r>
                      <w:r w:rsidRPr="002C7543">
                        <w:rPr>
                          <w:i/>
                          <w:iCs/>
                          <w:color w:val="000000"/>
                          <w:sz w:val="20"/>
                          <w:szCs w:val="20"/>
                        </w:rPr>
                        <w:t>pollution</w:t>
                      </w:r>
                      <w:r w:rsidRPr="002C7543">
                        <w:rPr>
                          <w:i/>
                          <w:iCs/>
                          <w:color w:val="000000"/>
                          <w:spacing w:val="-4"/>
                          <w:sz w:val="20"/>
                          <w:szCs w:val="20"/>
                        </w:rPr>
                        <w:t xml:space="preserve"> </w:t>
                      </w:r>
                      <w:r w:rsidRPr="002C7543">
                        <w:rPr>
                          <w:i/>
                          <w:iCs/>
                          <w:color w:val="000000"/>
                          <w:sz w:val="20"/>
                          <w:szCs w:val="20"/>
                        </w:rPr>
                        <w:t>discharge</w:t>
                      </w:r>
                      <w:r w:rsidRPr="002C7543">
                        <w:rPr>
                          <w:i/>
                          <w:iCs/>
                          <w:color w:val="000000"/>
                          <w:spacing w:val="-3"/>
                          <w:sz w:val="20"/>
                          <w:szCs w:val="20"/>
                        </w:rPr>
                        <w:t xml:space="preserve"> </w:t>
                      </w:r>
                      <w:r w:rsidRPr="002C7543">
                        <w:rPr>
                          <w:i/>
                          <w:iCs/>
                          <w:color w:val="000000"/>
                          <w:sz w:val="20"/>
                          <w:szCs w:val="20"/>
                        </w:rPr>
                        <w:t>into</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6"/>
                          <w:sz w:val="20"/>
                          <w:szCs w:val="20"/>
                        </w:rPr>
                        <w:t xml:space="preserve"> </w:t>
                      </w:r>
                      <w:r w:rsidRPr="002C7543">
                        <w:rPr>
                          <w:i/>
                          <w:iCs/>
                          <w:color w:val="000000"/>
                          <w:sz w:val="20"/>
                          <w:szCs w:val="20"/>
                        </w:rPr>
                        <w:t>MS4</w:t>
                      </w:r>
                      <w:r w:rsidRPr="002C7543">
                        <w:rPr>
                          <w:i/>
                          <w:iCs/>
                          <w:color w:val="000000"/>
                          <w:spacing w:val="-3"/>
                          <w:sz w:val="20"/>
                          <w:szCs w:val="20"/>
                        </w:rPr>
                        <w:t xml:space="preserve"> </w:t>
                      </w:r>
                      <w:r w:rsidRPr="002C7543">
                        <w:rPr>
                          <w:i/>
                          <w:iCs/>
                          <w:color w:val="000000"/>
                          <w:sz w:val="20"/>
                          <w:szCs w:val="20"/>
                        </w:rPr>
                        <w:t>from</w:t>
                      </w:r>
                      <w:r w:rsidRPr="002C7543">
                        <w:rPr>
                          <w:i/>
                          <w:iCs/>
                          <w:color w:val="000000"/>
                          <w:spacing w:val="-6"/>
                          <w:sz w:val="20"/>
                          <w:szCs w:val="20"/>
                        </w:rPr>
                        <w:t xml:space="preserve"> </w:t>
                      </w:r>
                      <w:r w:rsidRPr="002C7543">
                        <w:rPr>
                          <w:i/>
                          <w:iCs/>
                          <w:color w:val="000000"/>
                          <w:sz w:val="20"/>
                          <w:szCs w:val="20"/>
                        </w:rPr>
                        <w:t>leaking</w:t>
                      </w:r>
                      <w:r w:rsidRPr="002C7543">
                        <w:rPr>
                          <w:i/>
                          <w:iCs/>
                          <w:color w:val="000000"/>
                          <w:spacing w:val="-4"/>
                          <w:sz w:val="20"/>
                          <w:szCs w:val="20"/>
                        </w:rPr>
                        <w:t xml:space="preserve"> </w:t>
                      </w:r>
                      <w:r w:rsidRPr="002C7543">
                        <w:rPr>
                          <w:i/>
                          <w:iCs/>
                          <w:color w:val="000000"/>
                          <w:sz w:val="20"/>
                          <w:szCs w:val="20"/>
                        </w:rPr>
                        <w:t>municipal</w:t>
                      </w:r>
                      <w:r w:rsidRPr="002C7543">
                        <w:rPr>
                          <w:i/>
                          <w:iCs/>
                          <w:color w:val="000000"/>
                          <w:spacing w:val="-3"/>
                          <w:sz w:val="20"/>
                          <w:szCs w:val="20"/>
                        </w:rPr>
                        <w:t xml:space="preserve"> </w:t>
                      </w:r>
                      <w:r w:rsidRPr="002C7543">
                        <w:rPr>
                          <w:i/>
                          <w:iCs/>
                          <w:color w:val="000000"/>
                          <w:sz w:val="20"/>
                          <w:szCs w:val="20"/>
                        </w:rPr>
                        <w:t>automobiles</w:t>
                      </w:r>
                      <w:r w:rsidRPr="002C7543">
                        <w:rPr>
                          <w:i/>
                          <w:iCs/>
                          <w:color w:val="000000"/>
                          <w:spacing w:val="-5"/>
                          <w:sz w:val="20"/>
                          <w:szCs w:val="20"/>
                        </w:rPr>
                        <w:t xml:space="preserve"> </w:t>
                      </w:r>
                      <w:r w:rsidRPr="002C7543">
                        <w:rPr>
                          <w:i/>
                          <w:iCs/>
                          <w:color w:val="000000"/>
                          <w:sz w:val="20"/>
                          <w:szCs w:val="20"/>
                        </w:rPr>
                        <w:t>and equipment; and</w:t>
                      </w:r>
                    </w:p>
                    <w:p w14:paraId="1983CFBF" w14:textId="6F08B929" w:rsidR="00B0135D" w:rsidRPr="002C7543" w:rsidRDefault="00B0135D" w:rsidP="00A73293">
                      <w:pPr>
                        <w:pStyle w:val="BodyText"/>
                        <w:numPr>
                          <w:ilvl w:val="0"/>
                          <w:numId w:val="3"/>
                        </w:numPr>
                        <w:tabs>
                          <w:tab w:val="left" w:pos="363"/>
                        </w:tabs>
                        <w:kinsoku w:val="0"/>
                        <w:overflowPunct w:val="0"/>
                        <w:spacing w:before="165" w:line="256" w:lineRule="auto"/>
                        <w:ind w:right="398"/>
                        <w:rPr>
                          <w:i/>
                          <w:iCs/>
                          <w:color w:val="000000"/>
                          <w:sz w:val="20"/>
                          <w:szCs w:val="20"/>
                        </w:rPr>
                      </w:pPr>
                      <w:r w:rsidRPr="002C7543">
                        <w:rPr>
                          <w:i/>
                          <w:iCs/>
                          <w:color w:val="000000"/>
                          <w:sz w:val="20"/>
                          <w:szCs w:val="20"/>
                        </w:rPr>
                        <w:t>Ensure</w:t>
                      </w:r>
                      <w:r w:rsidRPr="002C7543">
                        <w:rPr>
                          <w:i/>
                          <w:iCs/>
                          <w:color w:val="000000"/>
                          <w:spacing w:val="-4"/>
                          <w:sz w:val="20"/>
                          <w:szCs w:val="20"/>
                        </w:rPr>
                        <w:t xml:space="preserve"> </w:t>
                      </w:r>
                      <w:r w:rsidRPr="002C7543">
                        <w:rPr>
                          <w:i/>
                          <w:iCs/>
                          <w:color w:val="000000"/>
                          <w:sz w:val="20"/>
                          <w:szCs w:val="20"/>
                        </w:rPr>
                        <w:t>that</w:t>
                      </w:r>
                      <w:r w:rsidRPr="002C7543">
                        <w:rPr>
                          <w:i/>
                          <w:iCs/>
                          <w:color w:val="000000"/>
                          <w:spacing w:val="-5"/>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application</w:t>
                      </w:r>
                      <w:r w:rsidRPr="002C7543">
                        <w:rPr>
                          <w:i/>
                          <w:iCs/>
                          <w:color w:val="000000"/>
                          <w:spacing w:val="-4"/>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materials,</w:t>
                      </w:r>
                      <w:r w:rsidRPr="002C7543">
                        <w:rPr>
                          <w:i/>
                          <w:iCs/>
                          <w:color w:val="000000"/>
                          <w:spacing w:val="-4"/>
                          <w:sz w:val="20"/>
                          <w:szCs w:val="20"/>
                        </w:rPr>
                        <w:t xml:space="preserve"> </w:t>
                      </w:r>
                      <w:r w:rsidRPr="002C7543">
                        <w:rPr>
                          <w:i/>
                          <w:iCs/>
                          <w:color w:val="000000"/>
                          <w:sz w:val="20"/>
                          <w:szCs w:val="20"/>
                        </w:rPr>
                        <w:t>including</w:t>
                      </w:r>
                      <w:r w:rsidRPr="002C7543">
                        <w:rPr>
                          <w:i/>
                          <w:iCs/>
                          <w:color w:val="000000"/>
                          <w:spacing w:val="-4"/>
                          <w:sz w:val="20"/>
                          <w:szCs w:val="20"/>
                        </w:rPr>
                        <w:t xml:space="preserve"> </w:t>
                      </w:r>
                      <w:r w:rsidRPr="002C7543">
                        <w:rPr>
                          <w:i/>
                          <w:iCs/>
                          <w:color w:val="000000"/>
                          <w:sz w:val="20"/>
                          <w:szCs w:val="20"/>
                        </w:rPr>
                        <w:t>fertilizers</w:t>
                      </w:r>
                      <w:r w:rsidRPr="002C7543">
                        <w:rPr>
                          <w:i/>
                          <w:iCs/>
                          <w:color w:val="000000"/>
                          <w:spacing w:val="-4"/>
                          <w:sz w:val="20"/>
                          <w:szCs w:val="20"/>
                        </w:rPr>
                        <w:t xml:space="preserve"> </w:t>
                      </w:r>
                      <w:r w:rsidRPr="002C7543">
                        <w:rPr>
                          <w:i/>
                          <w:iCs/>
                          <w:color w:val="000000"/>
                          <w:sz w:val="20"/>
                          <w:szCs w:val="20"/>
                        </w:rPr>
                        <w:t>and</w:t>
                      </w:r>
                      <w:r w:rsidRPr="002C7543">
                        <w:rPr>
                          <w:i/>
                          <w:iCs/>
                          <w:color w:val="000000"/>
                          <w:spacing w:val="-4"/>
                          <w:sz w:val="20"/>
                          <w:szCs w:val="20"/>
                        </w:rPr>
                        <w:t xml:space="preserve"> </w:t>
                      </w:r>
                      <w:r w:rsidRPr="002C7543">
                        <w:rPr>
                          <w:i/>
                          <w:iCs/>
                          <w:color w:val="000000"/>
                          <w:sz w:val="20"/>
                          <w:szCs w:val="20"/>
                        </w:rPr>
                        <w:t>pesticides,</w:t>
                      </w:r>
                      <w:r w:rsidRPr="002C7543">
                        <w:rPr>
                          <w:i/>
                          <w:iCs/>
                          <w:color w:val="000000"/>
                          <w:spacing w:val="-3"/>
                          <w:sz w:val="20"/>
                          <w:szCs w:val="20"/>
                        </w:rPr>
                        <w:t xml:space="preserve"> </w:t>
                      </w:r>
                      <w:r w:rsidRPr="002C7543">
                        <w:rPr>
                          <w:i/>
                          <w:iCs/>
                          <w:color w:val="000000"/>
                          <w:sz w:val="20"/>
                          <w:szCs w:val="20"/>
                        </w:rPr>
                        <w:t>is</w:t>
                      </w:r>
                      <w:r w:rsidRPr="002C7543">
                        <w:rPr>
                          <w:i/>
                          <w:iCs/>
                          <w:color w:val="000000"/>
                          <w:spacing w:val="-4"/>
                          <w:sz w:val="20"/>
                          <w:szCs w:val="20"/>
                        </w:rPr>
                        <w:t xml:space="preserve"> </w:t>
                      </w:r>
                      <w:r w:rsidRPr="002C7543">
                        <w:rPr>
                          <w:i/>
                          <w:iCs/>
                          <w:color w:val="000000"/>
                          <w:sz w:val="20"/>
                          <w:szCs w:val="20"/>
                        </w:rPr>
                        <w:t>conducted</w:t>
                      </w:r>
                      <w:r w:rsidRPr="002C7543">
                        <w:rPr>
                          <w:i/>
                          <w:iCs/>
                          <w:color w:val="000000"/>
                          <w:spacing w:val="-4"/>
                          <w:sz w:val="20"/>
                          <w:szCs w:val="20"/>
                        </w:rPr>
                        <w:t xml:space="preserve"> </w:t>
                      </w:r>
                      <w:r w:rsidRPr="002C7543">
                        <w:rPr>
                          <w:i/>
                          <w:iCs/>
                          <w:color w:val="000000"/>
                          <w:sz w:val="20"/>
                          <w:szCs w:val="20"/>
                        </w:rPr>
                        <w:t>in accordance with the manufacturer’s recommendations.</w:t>
                      </w:r>
                    </w:p>
                  </w:txbxContent>
                </v:textbox>
                <w10:wrap anchorx="page"/>
              </v:shape>
            </w:pict>
          </mc:Fallback>
        </mc:AlternateContent>
      </w:r>
    </w:p>
    <w:p w14:paraId="08952C55" w14:textId="7D5CCFFF" w:rsidR="00BF5DF7" w:rsidRDefault="00BF5DF7">
      <w:pPr>
        <w:pStyle w:val="BodyText"/>
        <w:kinsoku w:val="0"/>
        <w:overflowPunct w:val="0"/>
        <w:spacing w:before="56" w:line="259" w:lineRule="auto"/>
        <w:ind w:left="240" w:right="607"/>
      </w:pPr>
    </w:p>
    <w:p w14:paraId="6A438B5F" w14:textId="77777777" w:rsidR="00BF5DF7" w:rsidRDefault="00BF5DF7">
      <w:pPr>
        <w:pStyle w:val="BodyText"/>
        <w:kinsoku w:val="0"/>
        <w:overflowPunct w:val="0"/>
        <w:spacing w:before="56" w:line="259" w:lineRule="auto"/>
        <w:ind w:left="240" w:right="607"/>
      </w:pPr>
    </w:p>
    <w:p w14:paraId="7B88E79B" w14:textId="77777777" w:rsidR="00BF5DF7" w:rsidRDefault="00BF5DF7">
      <w:pPr>
        <w:pStyle w:val="BodyText"/>
        <w:kinsoku w:val="0"/>
        <w:overflowPunct w:val="0"/>
        <w:spacing w:before="56" w:line="259" w:lineRule="auto"/>
        <w:ind w:left="240" w:right="607"/>
      </w:pPr>
    </w:p>
    <w:p w14:paraId="3F4D4299" w14:textId="77777777" w:rsidR="00BF5DF7" w:rsidRDefault="00BF5DF7">
      <w:pPr>
        <w:pStyle w:val="BodyText"/>
        <w:kinsoku w:val="0"/>
        <w:overflowPunct w:val="0"/>
        <w:spacing w:before="56" w:line="259" w:lineRule="auto"/>
        <w:ind w:left="240" w:right="607"/>
      </w:pPr>
    </w:p>
    <w:p w14:paraId="43CC699A" w14:textId="77777777" w:rsidR="00BF5DF7" w:rsidRDefault="00BF5DF7">
      <w:pPr>
        <w:pStyle w:val="BodyText"/>
        <w:kinsoku w:val="0"/>
        <w:overflowPunct w:val="0"/>
        <w:spacing w:before="56" w:line="259" w:lineRule="auto"/>
        <w:ind w:left="240" w:right="607"/>
      </w:pPr>
    </w:p>
    <w:p w14:paraId="491E928B" w14:textId="77777777" w:rsidR="00BF5DF7" w:rsidRDefault="00BF5DF7">
      <w:pPr>
        <w:pStyle w:val="BodyText"/>
        <w:kinsoku w:val="0"/>
        <w:overflowPunct w:val="0"/>
        <w:spacing w:before="56" w:line="259" w:lineRule="auto"/>
        <w:ind w:left="240" w:right="607"/>
      </w:pPr>
    </w:p>
    <w:p w14:paraId="60395E4C" w14:textId="77777777" w:rsidR="00BF5DF7" w:rsidRDefault="00BF5DF7">
      <w:pPr>
        <w:pStyle w:val="BodyText"/>
        <w:kinsoku w:val="0"/>
        <w:overflowPunct w:val="0"/>
        <w:spacing w:before="56" w:line="259" w:lineRule="auto"/>
        <w:ind w:left="240" w:right="607"/>
      </w:pPr>
    </w:p>
    <w:p w14:paraId="1A4D6C32" w14:textId="77777777" w:rsidR="00BF5DF7" w:rsidRDefault="00BF5DF7">
      <w:pPr>
        <w:pStyle w:val="BodyText"/>
        <w:kinsoku w:val="0"/>
        <w:overflowPunct w:val="0"/>
        <w:spacing w:before="56" w:line="259" w:lineRule="auto"/>
        <w:ind w:left="240" w:right="607"/>
      </w:pPr>
    </w:p>
    <w:p w14:paraId="55C54D0C" w14:textId="77777777" w:rsidR="00BF5DF7" w:rsidRDefault="00BF5DF7">
      <w:pPr>
        <w:pStyle w:val="BodyText"/>
        <w:kinsoku w:val="0"/>
        <w:overflowPunct w:val="0"/>
        <w:spacing w:before="56" w:line="259" w:lineRule="auto"/>
        <w:ind w:left="240" w:right="607"/>
      </w:pPr>
    </w:p>
    <w:p w14:paraId="14D52AC6" w14:textId="77777777" w:rsidR="00BF5DF7" w:rsidRDefault="00BF5DF7">
      <w:pPr>
        <w:pStyle w:val="BodyText"/>
        <w:kinsoku w:val="0"/>
        <w:overflowPunct w:val="0"/>
        <w:spacing w:before="56" w:line="259" w:lineRule="auto"/>
        <w:ind w:left="240" w:right="607"/>
      </w:pPr>
    </w:p>
    <w:p w14:paraId="576AA863" w14:textId="77777777" w:rsidR="00BF5DF7" w:rsidRDefault="00BF5DF7">
      <w:pPr>
        <w:pStyle w:val="BodyText"/>
        <w:kinsoku w:val="0"/>
        <w:overflowPunct w:val="0"/>
        <w:spacing w:before="56" w:line="259" w:lineRule="auto"/>
        <w:ind w:left="240" w:right="607"/>
      </w:pPr>
    </w:p>
    <w:p w14:paraId="4CDF9EA2" w14:textId="77777777" w:rsidR="00BF5DF7" w:rsidRDefault="00BF5DF7">
      <w:pPr>
        <w:pStyle w:val="BodyText"/>
        <w:kinsoku w:val="0"/>
        <w:overflowPunct w:val="0"/>
        <w:spacing w:before="56" w:line="259" w:lineRule="auto"/>
        <w:ind w:left="240" w:right="607"/>
      </w:pPr>
    </w:p>
    <w:p w14:paraId="4DF678FC" w14:textId="77777777" w:rsidR="00BF5DF7" w:rsidRDefault="00BF5DF7">
      <w:pPr>
        <w:pStyle w:val="BodyText"/>
        <w:kinsoku w:val="0"/>
        <w:overflowPunct w:val="0"/>
        <w:spacing w:before="56" w:line="259" w:lineRule="auto"/>
        <w:ind w:left="240" w:right="607"/>
      </w:pPr>
    </w:p>
    <w:p w14:paraId="33A41740" w14:textId="77777777" w:rsidR="00BF5DF7" w:rsidRDefault="00BF5DF7">
      <w:pPr>
        <w:pStyle w:val="BodyText"/>
        <w:kinsoku w:val="0"/>
        <w:overflowPunct w:val="0"/>
        <w:spacing w:before="56" w:line="259" w:lineRule="auto"/>
        <w:ind w:left="240" w:right="607"/>
      </w:pPr>
    </w:p>
    <w:p w14:paraId="218937A0" w14:textId="77777777" w:rsidR="00BF5DF7" w:rsidRDefault="00BF5DF7">
      <w:pPr>
        <w:pStyle w:val="BodyText"/>
        <w:kinsoku w:val="0"/>
        <w:overflowPunct w:val="0"/>
        <w:spacing w:before="56" w:line="259" w:lineRule="auto"/>
        <w:ind w:left="240" w:right="607"/>
      </w:pPr>
    </w:p>
    <w:p w14:paraId="14848D3B" w14:textId="77777777" w:rsidR="00BF5DF7" w:rsidRPr="00CD7A39" w:rsidRDefault="00BF5DF7">
      <w:pPr>
        <w:pStyle w:val="BodyText"/>
        <w:kinsoku w:val="0"/>
        <w:overflowPunct w:val="0"/>
        <w:spacing w:before="56" w:line="259" w:lineRule="auto"/>
        <w:ind w:left="240" w:right="607"/>
      </w:pPr>
    </w:p>
    <w:p w14:paraId="0A9FF00C" w14:textId="77777777" w:rsidR="00A73293" w:rsidRDefault="00A73293">
      <w:pPr>
        <w:pStyle w:val="BodyText"/>
        <w:kinsoku w:val="0"/>
        <w:overflowPunct w:val="0"/>
        <w:spacing w:before="10"/>
        <w:rPr>
          <w:b/>
          <w:bCs/>
          <w:sz w:val="3"/>
          <w:szCs w:val="3"/>
        </w:rPr>
      </w:pPr>
    </w:p>
    <w:p w14:paraId="14787A9D" w14:textId="3DAC1731" w:rsidR="00A73293" w:rsidRDefault="00A73293">
      <w:pPr>
        <w:pStyle w:val="BodyText"/>
        <w:kinsoku w:val="0"/>
        <w:overflowPunct w:val="0"/>
        <w:spacing w:before="10"/>
        <w:rPr>
          <w:b/>
          <w:bCs/>
          <w:sz w:val="3"/>
          <w:szCs w:val="3"/>
        </w:rPr>
      </w:pPr>
    </w:p>
    <w:p w14:paraId="112BDF65" w14:textId="2B438B59" w:rsidR="00A73293" w:rsidRPr="000469E4" w:rsidRDefault="00A73293" w:rsidP="000469E4">
      <w:pPr>
        <w:pStyle w:val="BodyText"/>
        <w:kinsoku w:val="0"/>
        <w:overflowPunct w:val="0"/>
        <w:spacing w:before="10"/>
        <w:rPr>
          <w:b/>
          <w:bCs/>
          <w:sz w:val="3"/>
          <w:szCs w:val="3"/>
        </w:rPr>
      </w:pPr>
    </w:p>
    <w:p w14:paraId="6038C238" w14:textId="395B8859" w:rsidR="001337E4" w:rsidRPr="00CD7A39" w:rsidRDefault="001337E4" w:rsidP="00A73293">
      <w:pPr>
        <w:pStyle w:val="ListParagraph"/>
        <w:numPr>
          <w:ilvl w:val="2"/>
          <w:numId w:val="23"/>
        </w:numPr>
        <w:tabs>
          <w:tab w:val="left" w:pos="990"/>
        </w:tabs>
        <w:kinsoku w:val="0"/>
        <w:overflowPunct w:val="0"/>
        <w:spacing w:before="52"/>
        <w:ind w:left="1170" w:hanging="609"/>
        <w:rPr>
          <w:b/>
          <w:bCs/>
        </w:rPr>
      </w:pPr>
      <w:r w:rsidRPr="00CD7A39">
        <w:rPr>
          <w:b/>
          <w:bCs/>
          <w:u w:val="single"/>
        </w:rPr>
        <w:t>BMP:</w:t>
      </w:r>
      <w:r w:rsidRPr="00CD7A39">
        <w:rPr>
          <w:b/>
          <w:bCs/>
          <w:spacing w:val="-3"/>
          <w:u w:val="single"/>
        </w:rPr>
        <w:t xml:space="preserve"> </w:t>
      </w:r>
      <w:r w:rsidR="00F64D69">
        <w:rPr>
          <w:b/>
          <w:bCs/>
          <w:u w:val="single"/>
        </w:rPr>
        <w:t>Standard</w:t>
      </w:r>
      <w:r w:rsidRPr="00CD7A39">
        <w:rPr>
          <w:b/>
          <w:bCs/>
          <w:spacing w:val="-7"/>
          <w:u w:val="single"/>
        </w:rPr>
        <w:t xml:space="preserve"> </w:t>
      </w:r>
      <w:r w:rsidRPr="00CD7A39">
        <w:rPr>
          <w:b/>
          <w:bCs/>
          <w:u w:val="single"/>
        </w:rPr>
        <w:t>Operati</w:t>
      </w:r>
      <w:r w:rsidR="00146BB2">
        <w:rPr>
          <w:b/>
          <w:bCs/>
          <w:u w:val="single"/>
        </w:rPr>
        <w:t>ng</w:t>
      </w:r>
      <w:r w:rsidRPr="00CD7A39">
        <w:rPr>
          <w:b/>
          <w:bCs/>
          <w:spacing w:val="-2"/>
          <w:u w:val="single"/>
        </w:rPr>
        <w:t xml:space="preserve"> Procedures</w:t>
      </w:r>
    </w:p>
    <w:p w14:paraId="7C7FD913" w14:textId="77777777" w:rsidR="001337E4" w:rsidRPr="00CD7A39" w:rsidRDefault="001337E4" w:rsidP="00A73293">
      <w:pPr>
        <w:pStyle w:val="BodyText"/>
        <w:tabs>
          <w:tab w:val="left" w:pos="990"/>
        </w:tabs>
        <w:kinsoku w:val="0"/>
        <w:overflowPunct w:val="0"/>
        <w:spacing w:before="6"/>
        <w:ind w:left="630"/>
        <w:rPr>
          <w:b/>
          <w:bCs/>
          <w:sz w:val="10"/>
          <w:szCs w:val="10"/>
        </w:rPr>
      </w:pPr>
    </w:p>
    <w:p w14:paraId="4FB79BF9" w14:textId="77777777" w:rsidR="001337E4" w:rsidRPr="00CD7A39" w:rsidRDefault="001337E4" w:rsidP="00A73293">
      <w:pPr>
        <w:pStyle w:val="BodyText"/>
        <w:tabs>
          <w:tab w:val="left" w:pos="990"/>
        </w:tabs>
        <w:kinsoku w:val="0"/>
        <w:overflowPunct w:val="0"/>
        <w:spacing w:before="56" w:line="259" w:lineRule="auto"/>
        <w:ind w:left="630" w:right="373"/>
      </w:pPr>
      <w:r w:rsidRPr="00CD7A39">
        <w:rPr>
          <w:b/>
          <w:bCs/>
        </w:rPr>
        <w:t>BMP</w:t>
      </w:r>
      <w:r w:rsidRPr="00CD7A39">
        <w:rPr>
          <w:b/>
          <w:bCs/>
          <w:spacing w:val="-2"/>
        </w:rPr>
        <w:t xml:space="preserve"> </w:t>
      </w:r>
      <w:r w:rsidRPr="00CD7A39">
        <w:rPr>
          <w:b/>
          <w:bCs/>
        </w:rPr>
        <w:t>Description</w:t>
      </w:r>
      <w:r w:rsidRPr="00CD7A39">
        <w:t>:</w:t>
      </w:r>
      <w:r w:rsidRPr="00CD7A39">
        <w:rPr>
          <w:spacing w:val="-2"/>
        </w:rPr>
        <w:t xml:space="preserve"> </w:t>
      </w:r>
      <w:r w:rsidRPr="00CD7A39">
        <w:t>As</w:t>
      </w:r>
      <w:r w:rsidRPr="00CD7A39">
        <w:rPr>
          <w:spacing w:val="-2"/>
        </w:rPr>
        <w:t xml:space="preserve"> </w:t>
      </w:r>
      <w:r w:rsidRPr="00CD7A39">
        <w:t>a</w:t>
      </w:r>
      <w:r w:rsidRPr="00CD7A39">
        <w:rPr>
          <w:spacing w:val="-5"/>
        </w:rPr>
        <w:t xml:space="preserve"> </w:t>
      </w:r>
      <w:r w:rsidRPr="00CD7A39">
        <w:t>MS4</w:t>
      </w:r>
      <w:r w:rsidRPr="00CD7A39">
        <w:rPr>
          <w:spacing w:val="-4"/>
        </w:rPr>
        <w:t xml:space="preserve"> </w:t>
      </w:r>
      <w:r w:rsidRPr="00CD7A39">
        <w:t>permittee,</w:t>
      </w:r>
      <w:r w:rsidRPr="00CD7A39">
        <w:rPr>
          <w:spacing w:val="-1"/>
        </w:rPr>
        <w:t xml:space="preserve"> </w:t>
      </w:r>
      <w:r w:rsidRPr="00CD7A39">
        <w:t>Radford</w:t>
      </w:r>
      <w:r w:rsidRPr="00CD7A39">
        <w:rPr>
          <w:spacing w:val="-3"/>
        </w:rPr>
        <w:t xml:space="preserve"> </w:t>
      </w:r>
      <w:r w:rsidRPr="00CD7A39">
        <w:t>University</w:t>
      </w:r>
      <w:r w:rsidRPr="00CD7A39">
        <w:rPr>
          <w:spacing w:val="-1"/>
        </w:rPr>
        <w:t xml:space="preserve"> </w:t>
      </w:r>
      <w:r w:rsidRPr="00CD7A39">
        <w:t>is</w:t>
      </w:r>
      <w:r w:rsidRPr="00CD7A39">
        <w:rPr>
          <w:spacing w:val="-5"/>
        </w:rPr>
        <w:t xml:space="preserve"> </w:t>
      </w:r>
      <w:r w:rsidRPr="00CD7A39">
        <w:t>responsible</w:t>
      </w:r>
      <w:r w:rsidRPr="00CD7A39">
        <w:rPr>
          <w:spacing w:val="-2"/>
        </w:rPr>
        <w:t xml:space="preserve"> </w:t>
      </w:r>
      <w:r w:rsidRPr="00CD7A39">
        <w:t>for</w:t>
      </w:r>
      <w:r w:rsidRPr="00CD7A39">
        <w:rPr>
          <w:spacing w:val="-2"/>
        </w:rPr>
        <w:t xml:space="preserve"> </w:t>
      </w:r>
      <w:r w:rsidRPr="00CD7A39">
        <w:t>preventing,</w:t>
      </w:r>
      <w:r w:rsidRPr="00CD7A39">
        <w:rPr>
          <w:spacing w:val="-2"/>
        </w:rPr>
        <w:t xml:space="preserve"> </w:t>
      </w:r>
      <w:r w:rsidRPr="00CD7A39">
        <w:t>or</w:t>
      </w:r>
      <w:r w:rsidRPr="00CD7A39">
        <w:rPr>
          <w:spacing w:val="-4"/>
        </w:rPr>
        <w:t xml:space="preserve"> </w:t>
      </w:r>
      <w:r w:rsidRPr="00CD7A39">
        <w:t>minimizing</w:t>
      </w:r>
      <w:r w:rsidRPr="00CD7A39">
        <w:rPr>
          <w:spacing w:val="-3"/>
        </w:rPr>
        <w:t xml:space="preserve"> </w:t>
      </w:r>
      <w:r w:rsidRPr="00CD7A39">
        <w:t>to the maximum extent practicable, any discharges to the storm sewer system, or waterways, that is not entirely composed of stormwater run-off. This policy was created to implement written procedures for activities such as road, street, and parking lot maintenance; equipment maintenance; and the application, storage, transport, and disposal of pesticides, herbicides, and fertilizers</w:t>
      </w:r>
    </w:p>
    <w:p w14:paraId="51E772DA" w14:textId="32D91665" w:rsidR="001337E4" w:rsidRPr="00CD7A39" w:rsidRDefault="001337E4" w:rsidP="00A73293">
      <w:pPr>
        <w:pStyle w:val="BodyText"/>
        <w:tabs>
          <w:tab w:val="left" w:pos="990"/>
        </w:tabs>
        <w:kinsoku w:val="0"/>
        <w:overflowPunct w:val="0"/>
        <w:spacing w:before="161" w:line="256" w:lineRule="auto"/>
        <w:ind w:left="630" w:right="389"/>
      </w:pPr>
      <w:r w:rsidRPr="00CD7A39">
        <w:t>These</w:t>
      </w:r>
      <w:r w:rsidRPr="00CD7A39">
        <w:rPr>
          <w:spacing w:val="-2"/>
        </w:rPr>
        <w:t xml:space="preserve"> </w:t>
      </w:r>
      <w:r w:rsidRPr="00CD7A39">
        <w:t>procedures</w:t>
      </w:r>
      <w:r w:rsidRPr="00CD7A39">
        <w:rPr>
          <w:spacing w:val="-2"/>
        </w:rPr>
        <w:t xml:space="preserve"> </w:t>
      </w:r>
      <w:r w:rsidRPr="00CD7A39">
        <w:t>will</w:t>
      </w:r>
      <w:r w:rsidRPr="00CD7A39">
        <w:rPr>
          <w:spacing w:val="-5"/>
        </w:rPr>
        <w:t xml:space="preserve"> </w:t>
      </w:r>
      <w:r w:rsidRPr="00CD7A39">
        <w:t>be</w:t>
      </w:r>
      <w:r w:rsidRPr="00CD7A39">
        <w:rPr>
          <w:spacing w:val="-2"/>
        </w:rPr>
        <w:t xml:space="preserve"> </w:t>
      </w:r>
      <w:r w:rsidRPr="00CD7A39">
        <w:t>utilized</w:t>
      </w:r>
      <w:r w:rsidRPr="00CD7A39">
        <w:rPr>
          <w:spacing w:val="-2"/>
        </w:rPr>
        <w:t xml:space="preserve"> </w:t>
      </w:r>
      <w:r w:rsidRPr="00CD7A39">
        <w:t>as</w:t>
      </w:r>
      <w:r w:rsidRPr="00CD7A39">
        <w:rPr>
          <w:spacing w:val="-2"/>
        </w:rPr>
        <w:t xml:space="preserve"> </w:t>
      </w:r>
      <w:r w:rsidRPr="00CD7A39">
        <w:t>part</w:t>
      </w:r>
      <w:r w:rsidRPr="00CD7A39">
        <w:rPr>
          <w:spacing w:val="-5"/>
        </w:rPr>
        <w:t xml:space="preserve"> </w:t>
      </w:r>
      <w:r w:rsidRPr="00CD7A39">
        <w:t>of</w:t>
      </w:r>
      <w:r w:rsidRPr="00CD7A39">
        <w:rPr>
          <w:spacing w:val="-2"/>
        </w:rPr>
        <w:t xml:space="preserve"> </w:t>
      </w:r>
      <w:r w:rsidRPr="00CD7A39">
        <w:t>F</w:t>
      </w:r>
      <w:r w:rsidR="00B3254F">
        <w:t>acilities/Maintenance</w:t>
      </w:r>
      <w:r w:rsidRPr="00CD7A39">
        <w:rPr>
          <w:spacing w:val="-4"/>
        </w:rPr>
        <w:t xml:space="preserve"> </w:t>
      </w:r>
      <w:r w:rsidRPr="00CD7A39">
        <w:t>employee</w:t>
      </w:r>
      <w:r w:rsidRPr="00CD7A39">
        <w:rPr>
          <w:spacing w:val="-4"/>
        </w:rPr>
        <w:t xml:space="preserve"> </w:t>
      </w:r>
      <w:r w:rsidRPr="00CD7A39">
        <w:t>training</w:t>
      </w:r>
      <w:r w:rsidRPr="00CD7A39">
        <w:rPr>
          <w:spacing w:val="-3"/>
        </w:rPr>
        <w:t xml:space="preserve"> </w:t>
      </w:r>
      <w:r w:rsidRPr="00CD7A39">
        <w:t>and</w:t>
      </w:r>
      <w:r w:rsidRPr="00CD7A39">
        <w:rPr>
          <w:spacing w:val="-3"/>
        </w:rPr>
        <w:t xml:space="preserve"> </w:t>
      </w:r>
      <w:r w:rsidRPr="00CD7A39">
        <w:t>will</w:t>
      </w:r>
      <w:r w:rsidRPr="00CD7A39">
        <w:rPr>
          <w:spacing w:val="-2"/>
        </w:rPr>
        <w:t xml:space="preserve"> </w:t>
      </w:r>
      <w:r w:rsidRPr="00CD7A39">
        <w:t>be</w:t>
      </w:r>
      <w:r w:rsidRPr="00CD7A39">
        <w:rPr>
          <w:spacing w:val="-1"/>
        </w:rPr>
        <w:t xml:space="preserve"> </w:t>
      </w:r>
      <w:r w:rsidRPr="00CD7A39">
        <w:t>an</w:t>
      </w:r>
      <w:r w:rsidRPr="00CD7A39">
        <w:rPr>
          <w:spacing w:val="-5"/>
        </w:rPr>
        <w:t xml:space="preserve"> </w:t>
      </w:r>
      <w:r w:rsidRPr="00CD7A39">
        <w:t>effective</w:t>
      </w:r>
      <w:r w:rsidRPr="00CD7A39">
        <w:rPr>
          <w:spacing w:val="-4"/>
        </w:rPr>
        <w:t xml:space="preserve"> </w:t>
      </w:r>
      <w:r w:rsidRPr="00CD7A39">
        <w:t>way</w:t>
      </w:r>
      <w:r w:rsidRPr="00CD7A39">
        <w:rPr>
          <w:spacing w:val="-2"/>
        </w:rPr>
        <w:t xml:space="preserve"> </w:t>
      </w:r>
      <w:r w:rsidRPr="00CD7A39">
        <w:t>to</w:t>
      </w:r>
      <w:r w:rsidRPr="00CD7A39">
        <w:rPr>
          <w:spacing w:val="-3"/>
        </w:rPr>
        <w:t xml:space="preserve"> </w:t>
      </w:r>
      <w:r w:rsidRPr="00CD7A39">
        <w:t>ensure that employees are aware of proper procedures associated with typical operations and the possible impacts on local waterways.</w:t>
      </w:r>
    </w:p>
    <w:p w14:paraId="372DF567" w14:textId="77777777" w:rsidR="007C2D34" w:rsidRPr="00CD7A39" w:rsidRDefault="00774B58" w:rsidP="00A73293">
      <w:pPr>
        <w:pStyle w:val="BodyText"/>
        <w:tabs>
          <w:tab w:val="left" w:pos="990"/>
        </w:tabs>
        <w:kinsoku w:val="0"/>
        <w:overflowPunct w:val="0"/>
        <w:spacing w:before="161" w:line="256" w:lineRule="auto"/>
        <w:ind w:left="630" w:right="389"/>
      </w:pPr>
      <w:r w:rsidRPr="00CD7A39">
        <w:t>Contractors working on the behalf of Radford University are required to implement the necessary good housekeeping and pollution prevention procedures, and stormwater pollution plans as appropriate.  For any project that meets the requirement of needing a SWPPP, a 3</w:t>
      </w:r>
      <w:r w:rsidRPr="00CD7A39">
        <w:rPr>
          <w:vertAlign w:val="superscript"/>
        </w:rPr>
        <w:t>rd</w:t>
      </w:r>
      <w:r w:rsidRPr="00CD7A39">
        <w:t xml:space="preserve"> party contractor will be assigned to complete the SWPPP, perform necessary stormwater and erosion inspections, and work through any issues with the contractor.  For other work performed by contractors on the behalf of Radford University, </w:t>
      </w:r>
      <w:r w:rsidR="00CF0C42" w:rsidRPr="00CD7A39">
        <w:t>a qualified staff member will work with the contractor to ensure compliance with the stormwater and erosion sediment control requirements.</w:t>
      </w:r>
    </w:p>
    <w:p w14:paraId="792C52F2" w14:textId="77777777" w:rsidR="007C2D34" w:rsidRPr="00CD7A39" w:rsidRDefault="00774B58" w:rsidP="000469E4">
      <w:pPr>
        <w:pStyle w:val="BodyText"/>
        <w:tabs>
          <w:tab w:val="left" w:pos="990"/>
        </w:tabs>
        <w:kinsoku w:val="0"/>
        <w:overflowPunct w:val="0"/>
        <w:spacing w:before="120"/>
        <w:ind w:left="634" w:right="389"/>
      </w:pPr>
      <w:r w:rsidRPr="00CD7A39">
        <w:rPr>
          <w:b/>
          <w:bCs/>
        </w:rPr>
        <w:t>M</w:t>
      </w:r>
      <w:r w:rsidR="001337E4" w:rsidRPr="00CD7A39">
        <w:rPr>
          <w:b/>
          <w:bCs/>
        </w:rPr>
        <w:t>easurable Goals</w:t>
      </w:r>
      <w:r w:rsidR="001337E4" w:rsidRPr="00CD7A39">
        <w:t>: The procedures will continue to be updated as needed and are available on the Radford University MS4 website.</w:t>
      </w:r>
      <w:r w:rsidR="001337E4" w:rsidRPr="00CD7A39">
        <w:rPr>
          <w:spacing w:val="40"/>
        </w:rPr>
        <w:t xml:space="preserve"> </w:t>
      </w:r>
      <w:r w:rsidR="001337E4" w:rsidRPr="00CD7A39">
        <w:t>Any updates will be summarized with annual reports. The number of individuals</w:t>
      </w:r>
      <w:r w:rsidR="001337E4" w:rsidRPr="00CD7A39">
        <w:rPr>
          <w:spacing w:val="-2"/>
        </w:rPr>
        <w:t xml:space="preserve"> </w:t>
      </w:r>
      <w:r w:rsidR="001337E4" w:rsidRPr="00CD7A39">
        <w:t>receiving</w:t>
      </w:r>
      <w:r w:rsidR="001337E4" w:rsidRPr="00CD7A39">
        <w:rPr>
          <w:spacing w:val="-3"/>
        </w:rPr>
        <w:t xml:space="preserve"> </w:t>
      </w:r>
      <w:r w:rsidR="001337E4" w:rsidRPr="00CD7A39">
        <w:t>training</w:t>
      </w:r>
      <w:r w:rsidR="001337E4" w:rsidRPr="00CD7A39">
        <w:rPr>
          <w:spacing w:val="-3"/>
        </w:rPr>
        <w:t xml:space="preserve"> </w:t>
      </w:r>
      <w:r w:rsidR="001337E4" w:rsidRPr="00CD7A39">
        <w:t>will</w:t>
      </w:r>
      <w:r w:rsidR="001337E4" w:rsidRPr="00CD7A39">
        <w:rPr>
          <w:spacing w:val="-2"/>
        </w:rPr>
        <w:t xml:space="preserve"> </w:t>
      </w:r>
      <w:r w:rsidR="001337E4" w:rsidRPr="00CD7A39">
        <w:t>be</w:t>
      </w:r>
      <w:r w:rsidR="001337E4" w:rsidRPr="00CD7A39">
        <w:rPr>
          <w:spacing w:val="-2"/>
        </w:rPr>
        <w:t xml:space="preserve"> </w:t>
      </w:r>
      <w:r w:rsidR="001337E4" w:rsidRPr="00CD7A39">
        <w:t>provided</w:t>
      </w:r>
      <w:r w:rsidR="001337E4" w:rsidRPr="00CD7A39">
        <w:rPr>
          <w:spacing w:val="-2"/>
        </w:rPr>
        <w:t xml:space="preserve"> </w:t>
      </w:r>
      <w:r w:rsidR="001337E4" w:rsidRPr="00CD7A39">
        <w:t>along</w:t>
      </w:r>
      <w:r w:rsidR="001337E4" w:rsidRPr="00CD7A39">
        <w:rPr>
          <w:spacing w:val="-5"/>
        </w:rPr>
        <w:t xml:space="preserve"> </w:t>
      </w:r>
      <w:r w:rsidR="001337E4" w:rsidRPr="00CD7A39">
        <w:t>with</w:t>
      </w:r>
      <w:r w:rsidR="001337E4" w:rsidRPr="00CD7A39">
        <w:rPr>
          <w:spacing w:val="-2"/>
        </w:rPr>
        <w:t xml:space="preserve"> </w:t>
      </w:r>
      <w:r w:rsidR="001337E4" w:rsidRPr="00CD7A39">
        <w:t>the</w:t>
      </w:r>
      <w:r w:rsidR="001337E4" w:rsidRPr="00CD7A39">
        <w:rPr>
          <w:spacing w:val="-2"/>
        </w:rPr>
        <w:t xml:space="preserve"> </w:t>
      </w:r>
      <w:r w:rsidR="001337E4" w:rsidRPr="00CD7A39">
        <w:t>reason</w:t>
      </w:r>
      <w:r w:rsidR="001337E4" w:rsidRPr="00CD7A39">
        <w:rPr>
          <w:spacing w:val="-3"/>
        </w:rPr>
        <w:t xml:space="preserve"> </w:t>
      </w:r>
      <w:r w:rsidR="001337E4" w:rsidRPr="00CD7A39">
        <w:t>for</w:t>
      </w:r>
      <w:r w:rsidR="001337E4" w:rsidRPr="00CD7A39">
        <w:rPr>
          <w:spacing w:val="-5"/>
        </w:rPr>
        <w:t xml:space="preserve"> </w:t>
      </w:r>
      <w:r w:rsidR="001337E4" w:rsidRPr="00CD7A39">
        <w:t>the</w:t>
      </w:r>
      <w:r w:rsidR="001337E4" w:rsidRPr="00CD7A39">
        <w:rPr>
          <w:spacing w:val="-4"/>
        </w:rPr>
        <w:t xml:space="preserve"> </w:t>
      </w:r>
      <w:r w:rsidR="001337E4" w:rsidRPr="00CD7A39">
        <w:t>training</w:t>
      </w:r>
      <w:r w:rsidR="001337E4" w:rsidRPr="00CD7A39">
        <w:rPr>
          <w:spacing w:val="-3"/>
        </w:rPr>
        <w:t xml:space="preserve"> </w:t>
      </w:r>
      <w:r w:rsidR="001337E4" w:rsidRPr="00CD7A39">
        <w:t>(e.g.,</w:t>
      </w:r>
      <w:r w:rsidR="001337E4" w:rsidRPr="00CD7A39">
        <w:rPr>
          <w:spacing w:val="-3"/>
        </w:rPr>
        <w:t xml:space="preserve"> </w:t>
      </w:r>
      <w:r w:rsidR="001337E4" w:rsidRPr="00CD7A39">
        <w:t>new</w:t>
      </w:r>
      <w:r w:rsidR="001337E4" w:rsidRPr="00CD7A39">
        <w:rPr>
          <w:spacing w:val="-4"/>
        </w:rPr>
        <w:t xml:space="preserve"> </w:t>
      </w:r>
      <w:r w:rsidR="001337E4" w:rsidRPr="00CD7A39">
        <w:t>employee training, refresher training, etc.) in annual reports.</w:t>
      </w:r>
    </w:p>
    <w:p w14:paraId="55939029" w14:textId="51A038F4" w:rsidR="001337E4" w:rsidRPr="00262125" w:rsidRDefault="003565E6" w:rsidP="000469E4">
      <w:pPr>
        <w:pStyle w:val="BodyText"/>
        <w:tabs>
          <w:tab w:val="left" w:pos="990"/>
        </w:tabs>
        <w:kinsoku w:val="0"/>
        <w:overflowPunct w:val="0"/>
        <w:spacing w:before="120"/>
        <w:ind w:left="634"/>
        <w:rPr>
          <w:spacing w:val="-2"/>
        </w:rPr>
      </w:pPr>
      <w:r w:rsidRPr="00CD7A39">
        <w:rPr>
          <w:b/>
          <w:bCs/>
        </w:rPr>
        <w:t xml:space="preserve">Responsible Department:  </w:t>
      </w:r>
      <w:r w:rsidRPr="00CD7A39">
        <w:rPr>
          <w:bCs/>
        </w:rPr>
        <w:t>Radford University Facilities, Planning and Construction Department</w:t>
      </w:r>
    </w:p>
    <w:p w14:paraId="190E5627" w14:textId="77777777" w:rsidR="001337E4" w:rsidRPr="00CD7A39" w:rsidRDefault="001337E4">
      <w:pPr>
        <w:pStyle w:val="BodyText"/>
        <w:kinsoku w:val="0"/>
        <w:overflowPunct w:val="0"/>
        <w:spacing w:before="9"/>
        <w:rPr>
          <w:sz w:val="29"/>
          <w:szCs w:val="29"/>
        </w:rPr>
      </w:pPr>
    </w:p>
    <w:p w14:paraId="560BE72A" w14:textId="77777777" w:rsidR="001337E4" w:rsidRPr="00CD7A39" w:rsidRDefault="001337E4" w:rsidP="00A73293">
      <w:pPr>
        <w:pStyle w:val="Heading3"/>
        <w:numPr>
          <w:ilvl w:val="2"/>
          <w:numId w:val="23"/>
        </w:numPr>
        <w:kinsoku w:val="0"/>
        <w:overflowPunct w:val="0"/>
        <w:spacing w:before="1"/>
        <w:ind w:left="1260" w:hanging="609"/>
        <w:rPr>
          <w:u w:val="none"/>
        </w:rPr>
      </w:pPr>
      <w:r w:rsidRPr="00CD7A39">
        <w:t>BMP:</w:t>
      </w:r>
      <w:r w:rsidRPr="00CD7A39">
        <w:rPr>
          <w:spacing w:val="-2"/>
        </w:rPr>
        <w:t xml:space="preserve"> </w:t>
      </w:r>
      <w:r w:rsidRPr="00CD7A39">
        <w:t>SWPPP’s</w:t>
      </w:r>
      <w:r w:rsidRPr="00CD7A39">
        <w:rPr>
          <w:spacing w:val="-3"/>
        </w:rPr>
        <w:t xml:space="preserve"> </w:t>
      </w:r>
      <w:r w:rsidRPr="00CD7A39">
        <w:t>for</w:t>
      </w:r>
      <w:r w:rsidRPr="00CD7A39">
        <w:rPr>
          <w:spacing w:val="-6"/>
        </w:rPr>
        <w:t xml:space="preserve"> </w:t>
      </w:r>
      <w:r w:rsidRPr="00CD7A39">
        <w:t>High-Priority</w:t>
      </w:r>
      <w:r w:rsidRPr="00CD7A39">
        <w:rPr>
          <w:spacing w:val="-2"/>
        </w:rPr>
        <w:t xml:space="preserve"> Facilities</w:t>
      </w:r>
    </w:p>
    <w:p w14:paraId="21B01DA9" w14:textId="77777777" w:rsidR="001337E4" w:rsidRPr="00CD7A39" w:rsidRDefault="001337E4">
      <w:pPr>
        <w:pStyle w:val="BodyText"/>
        <w:kinsoku w:val="0"/>
        <w:overflowPunct w:val="0"/>
        <w:spacing w:before="8"/>
        <w:rPr>
          <w:b/>
          <w:bCs/>
          <w:sz w:val="10"/>
          <w:szCs w:val="10"/>
        </w:rPr>
      </w:pPr>
    </w:p>
    <w:p w14:paraId="7C6EA958" w14:textId="34EC48DC" w:rsidR="001337E4" w:rsidRPr="00CD7A39" w:rsidRDefault="001337E4" w:rsidP="00A73293">
      <w:pPr>
        <w:pStyle w:val="BodyText"/>
        <w:kinsoku w:val="0"/>
        <w:overflowPunct w:val="0"/>
        <w:spacing w:before="56" w:line="259" w:lineRule="auto"/>
        <w:ind w:left="630" w:right="607"/>
      </w:pPr>
      <w:r w:rsidRPr="00CD7A39">
        <w:rPr>
          <w:b/>
          <w:bCs/>
        </w:rPr>
        <w:t>BMP Description</w:t>
      </w:r>
      <w:r w:rsidRPr="00CD7A39">
        <w:t xml:space="preserve">: Facilities Management </w:t>
      </w:r>
      <w:r w:rsidR="00F64D69">
        <w:t xml:space="preserve">at the Armstrong Complex </w:t>
      </w:r>
      <w:r w:rsidRPr="00CD7A39">
        <w:t>at Radford University met the criteria listed in the general permit as high-priority facilities and is considered to have a high potential for discharging pollutants. This</w:t>
      </w:r>
      <w:r w:rsidRPr="00CD7A39">
        <w:rPr>
          <w:spacing w:val="-3"/>
        </w:rPr>
        <w:t xml:space="preserve"> </w:t>
      </w:r>
      <w:r w:rsidRPr="00CD7A39">
        <w:t>facility</w:t>
      </w:r>
      <w:r w:rsidRPr="00CD7A39">
        <w:rPr>
          <w:spacing w:val="-3"/>
        </w:rPr>
        <w:t xml:space="preserve"> </w:t>
      </w:r>
      <w:r w:rsidRPr="00CD7A39">
        <w:t>is</w:t>
      </w:r>
      <w:r w:rsidRPr="00CD7A39">
        <w:rPr>
          <w:spacing w:val="-2"/>
        </w:rPr>
        <w:t xml:space="preserve"> </w:t>
      </w:r>
      <w:r w:rsidRPr="00CD7A39">
        <w:t>required</w:t>
      </w:r>
      <w:r w:rsidRPr="00CD7A39">
        <w:rPr>
          <w:spacing w:val="-3"/>
        </w:rPr>
        <w:t xml:space="preserve"> </w:t>
      </w:r>
      <w:r w:rsidRPr="00CD7A39">
        <w:t>to</w:t>
      </w:r>
      <w:r w:rsidRPr="00CD7A39">
        <w:rPr>
          <w:spacing w:val="-3"/>
        </w:rPr>
        <w:t xml:space="preserve"> </w:t>
      </w:r>
      <w:r w:rsidRPr="00CD7A39">
        <w:t>maintain</w:t>
      </w:r>
      <w:r w:rsidRPr="00CD7A39">
        <w:rPr>
          <w:spacing w:val="-3"/>
        </w:rPr>
        <w:t xml:space="preserve"> </w:t>
      </w:r>
      <w:r w:rsidRPr="00CD7A39">
        <w:t>and</w:t>
      </w:r>
      <w:r w:rsidRPr="00CD7A39">
        <w:rPr>
          <w:spacing w:val="-3"/>
        </w:rPr>
        <w:t xml:space="preserve"> </w:t>
      </w:r>
      <w:r w:rsidRPr="00CD7A39">
        <w:t>implement</w:t>
      </w:r>
      <w:r w:rsidRPr="00CD7A39">
        <w:rPr>
          <w:spacing w:val="-4"/>
        </w:rPr>
        <w:t xml:space="preserve"> </w:t>
      </w:r>
      <w:r w:rsidRPr="00CD7A39">
        <w:t>a</w:t>
      </w:r>
      <w:r w:rsidRPr="00CD7A39">
        <w:rPr>
          <w:spacing w:val="-4"/>
        </w:rPr>
        <w:t xml:space="preserve"> </w:t>
      </w:r>
      <w:r w:rsidRPr="00CD7A39">
        <w:t>stormwater</w:t>
      </w:r>
      <w:r w:rsidRPr="00CD7A39">
        <w:rPr>
          <w:spacing w:val="-3"/>
        </w:rPr>
        <w:t xml:space="preserve"> </w:t>
      </w:r>
      <w:r w:rsidRPr="00CD7A39">
        <w:t>pollution</w:t>
      </w:r>
      <w:r w:rsidRPr="00CD7A39">
        <w:rPr>
          <w:spacing w:val="-3"/>
        </w:rPr>
        <w:t xml:space="preserve"> </w:t>
      </w:r>
      <w:r w:rsidRPr="00CD7A39">
        <w:t>prevention</w:t>
      </w:r>
      <w:r w:rsidRPr="00CD7A39">
        <w:rPr>
          <w:spacing w:val="-3"/>
        </w:rPr>
        <w:t xml:space="preserve"> </w:t>
      </w:r>
      <w:r w:rsidRPr="00CD7A39">
        <w:t>plan</w:t>
      </w:r>
      <w:r w:rsidRPr="00CD7A39">
        <w:rPr>
          <w:spacing w:val="-3"/>
        </w:rPr>
        <w:t xml:space="preserve"> </w:t>
      </w:r>
      <w:r w:rsidRPr="00CD7A39">
        <w:t>(SWPPP)</w:t>
      </w:r>
      <w:r w:rsidRPr="00CD7A39">
        <w:rPr>
          <w:spacing w:val="-3"/>
        </w:rPr>
        <w:t xml:space="preserve"> </w:t>
      </w:r>
      <w:r w:rsidRPr="00CD7A39">
        <w:t>to provide a summary description of the facility and activities, description of potential pollutants and sources, procedures for reducing and preventing pollutant discharges and procedures for inspections and maintenance.</w:t>
      </w:r>
    </w:p>
    <w:p w14:paraId="3C6383B7" w14:textId="77777777" w:rsidR="001337E4" w:rsidRPr="00CD7A39" w:rsidRDefault="001337E4" w:rsidP="000469E4">
      <w:pPr>
        <w:pStyle w:val="BodyText"/>
        <w:kinsoku w:val="0"/>
        <w:overflowPunct w:val="0"/>
        <w:spacing w:before="120"/>
        <w:ind w:left="634" w:right="446"/>
      </w:pPr>
      <w:r w:rsidRPr="00CD7A39">
        <w:rPr>
          <w:b/>
          <w:bCs/>
        </w:rPr>
        <w:t>Measurable Goals</w:t>
      </w:r>
      <w:r w:rsidRPr="00CD7A39">
        <w:t>: SWPPP’s will continue to be maintained and implemented, and facilities inspected on a regular basis. Newly constructed facilities or facilities with updated activities meeting the criteria for</w:t>
      </w:r>
      <w:r w:rsidRPr="00CD7A39">
        <w:rPr>
          <w:spacing w:val="-2"/>
        </w:rPr>
        <w:t xml:space="preserve"> </w:t>
      </w:r>
      <w:r w:rsidRPr="00CD7A39">
        <w:t>a</w:t>
      </w:r>
      <w:r w:rsidRPr="00CD7A39">
        <w:rPr>
          <w:spacing w:val="-2"/>
        </w:rPr>
        <w:t xml:space="preserve"> </w:t>
      </w:r>
      <w:r w:rsidRPr="00CD7A39">
        <w:t>high-priority</w:t>
      </w:r>
      <w:r w:rsidRPr="00CD7A39">
        <w:rPr>
          <w:spacing w:val="-1"/>
        </w:rPr>
        <w:t xml:space="preserve"> </w:t>
      </w:r>
      <w:r w:rsidRPr="00CD7A39">
        <w:t>facility</w:t>
      </w:r>
      <w:r w:rsidRPr="00CD7A39">
        <w:rPr>
          <w:spacing w:val="-3"/>
        </w:rPr>
        <w:t xml:space="preserve"> </w:t>
      </w:r>
      <w:r w:rsidRPr="00CD7A39">
        <w:t>will</w:t>
      </w:r>
      <w:r w:rsidRPr="00CD7A39">
        <w:rPr>
          <w:spacing w:val="-2"/>
        </w:rPr>
        <w:t xml:space="preserve"> </w:t>
      </w:r>
      <w:r w:rsidRPr="00CD7A39">
        <w:t>have</w:t>
      </w:r>
      <w:r w:rsidRPr="00CD7A39">
        <w:rPr>
          <w:spacing w:val="-1"/>
        </w:rPr>
        <w:t xml:space="preserve"> </w:t>
      </w:r>
      <w:r w:rsidRPr="00CD7A39">
        <w:t>a</w:t>
      </w:r>
      <w:r w:rsidRPr="00CD7A39">
        <w:rPr>
          <w:spacing w:val="-5"/>
        </w:rPr>
        <w:t xml:space="preserve"> </w:t>
      </w:r>
      <w:r w:rsidRPr="00CD7A39">
        <w:t>SWPPP developed</w:t>
      </w:r>
      <w:r w:rsidRPr="00CD7A39">
        <w:rPr>
          <w:spacing w:val="-3"/>
        </w:rPr>
        <w:t xml:space="preserve"> </w:t>
      </w:r>
      <w:r w:rsidRPr="00CD7A39">
        <w:t>and</w:t>
      </w:r>
      <w:r w:rsidRPr="00CD7A39">
        <w:rPr>
          <w:spacing w:val="-3"/>
        </w:rPr>
        <w:t xml:space="preserve"> </w:t>
      </w:r>
      <w:r w:rsidRPr="00CD7A39">
        <w:t>implemented</w:t>
      </w:r>
      <w:r w:rsidRPr="00CD7A39">
        <w:rPr>
          <w:spacing w:val="-2"/>
        </w:rPr>
        <w:t xml:space="preserve"> </w:t>
      </w:r>
      <w:r w:rsidRPr="00CD7A39">
        <w:t>and</w:t>
      </w:r>
      <w:r w:rsidRPr="00CD7A39">
        <w:rPr>
          <w:spacing w:val="-4"/>
        </w:rPr>
        <w:t xml:space="preserve"> </w:t>
      </w:r>
      <w:r w:rsidRPr="00CD7A39">
        <w:t>added</w:t>
      </w:r>
      <w:r w:rsidRPr="00CD7A39">
        <w:rPr>
          <w:spacing w:val="-2"/>
        </w:rPr>
        <w:t xml:space="preserve"> </w:t>
      </w:r>
      <w:r w:rsidRPr="00CD7A39">
        <w:t>to</w:t>
      </w:r>
      <w:r w:rsidRPr="00CD7A39">
        <w:rPr>
          <w:spacing w:val="-2"/>
        </w:rPr>
        <w:t xml:space="preserve"> </w:t>
      </w:r>
      <w:r w:rsidRPr="00CD7A39">
        <w:t>the</w:t>
      </w:r>
      <w:r w:rsidRPr="00CD7A39">
        <w:rPr>
          <w:spacing w:val="-2"/>
        </w:rPr>
        <w:t xml:space="preserve"> </w:t>
      </w:r>
      <w:r w:rsidRPr="00CD7A39">
        <w:t>list</w:t>
      </w:r>
      <w:r w:rsidRPr="00CD7A39">
        <w:rPr>
          <w:spacing w:val="-2"/>
        </w:rPr>
        <w:t xml:space="preserve"> </w:t>
      </w:r>
      <w:r w:rsidRPr="00CD7A39">
        <w:t>in</w:t>
      </w:r>
      <w:r w:rsidRPr="00CD7A39">
        <w:rPr>
          <w:spacing w:val="-3"/>
        </w:rPr>
        <w:t xml:space="preserve"> </w:t>
      </w:r>
      <w:r w:rsidRPr="00CD7A39">
        <w:t>annual reports.</w:t>
      </w:r>
      <w:r w:rsidRPr="00CD7A39">
        <w:rPr>
          <w:spacing w:val="40"/>
        </w:rPr>
        <w:t xml:space="preserve"> </w:t>
      </w:r>
      <w:r w:rsidRPr="00CD7A39">
        <w:t>Radford University’s SWPPP is available on the MS4 website.</w:t>
      </w:r>
    </w:p>
    <w:p w14:paraId="50C0C8F0" w14:textId="77777777" w:rsidR="003565E6" w:rsidRPr="00CD7A39" w:rsidRDefault="003565E6" w:rsidP="000469E4">
      <w:pPr>
        <w:pStyle w:val="BodyText"/>
        <w:kinsoku w:val="0"/>
        <w:overflowPunct w:val="0"/>
        <w:spacing w:before="120"/>
        <w:ind w:left="634"/>
        <w:rPr>
          <w:bCs/>
        </w:rPr>
      </w:pPr>
      <w:r w:rsidRPr="00CD7A39">
        <w:rPr>
          <w:b/>
          <w:bCs/>
        </w:rPr>
        <w:t xml:space="preserve">Responsible Department:  </w:t>
      </w:r>
      <w:r w:rsidRPr="00CD7A39">
        <w:rPr>
          <w:bCs/>
        </w:rPr>
        <w:t>Radford University Facilities, Planning and Construction De</w:t>
      </w:r>
      <w:r w:rsidR="00DC4697" w:rsidRPr="00CD7A39">
        <w:rPr>
          <w:bCs/>
        </w:rPr>
        <w:t>p</w:t>
      </w:r>
      <w:r w:rsidRPr="00CD7A39">
        <w:rPr>
          <w:bCs/>
        </w:rPr>
        <w:t>artment</w:t>
      </w:r>
    </w:p>
    <w:p w14:paraId="0EE987A4" w14:textId="77777777" w:rsidR="007C2D34" w:rsidRPr="00CD7A39" w:rsidRDefault="007C2D34" w:rsidP="003565E6">
      <w:pPr>
        <w:pStyle w:val="BodyText"/>
        <w:kinsoku w:val="0"/>
        <w:overflowPunct w:val="0"/>
        <w:spacing w:before="240"/>
        <w:ind w:left="274"/>
        <w:rPr>
          <w:bCs/>
        </w:rPr>
      </w:pPr>
    </w:p>
    <w:p w14:paraId="300559FF" w14:textId="77777777" w:rsidR="001337E4" w:rsidRPr="00CD7A39" w:rsidRDefault="001337E4" w:rsidP="00EC18DE">
      <w:pPr>
        <w:pStyle w:val="Heading3"/>
        <w:numPr>
          <w:ilvl w:val="2"/>
          <w:numId w:val="23"/>
        </w:numPr>
        <w:tabs>
          <w:tab w:val="left" w:pos="990"/>
        </w:tabs>
        <w:kinsoku w:val="0"/>
        <w:overflowPunct w:val="0"/>
        <w:ind w:left="789" w:hanging="159"/>
        <w:rPr>
          <w:u w:val="none"/>
        </w:rPr>
      </w:pPr>
      <w:r w:rsidRPr="00CD7A39">
        <w:t>BMP:</w:t>
      </w:r>
      <w:r w:rsidRPr="00CD7A39">
        <w:rPr>
          <w:spacing w:val="-4"/>
        </w:rPr>
        <w:t xml:space="preserve"> </w:t>
      </w:r>
      <w:r w:rsidRPr="00CD7A39">
        <w:t>Nutrient</w:t>
      </w:r>
      <w:r w:rsidRPr="00CD7A39">
        <w:rPr>
          <w:spacing w:val="-4"/>
        </w:rPr>
        <w:t xml:space="preserve"> </w:t>
      </w:r>
      <w:r w:rsidRPr="00CD7A39">
        <w:t>Management</w:t>
      </w:r>
      <w:r w:rsidRPr="00CD7A39">
        <w:rPr>
          <w:spacing w:val="-3"/>
        </w:rPr>
        <w:t xml:space="preserve"> </w:t>
      </w:r>
      <w:r w:rsidRPr="00CD7A39">
        <w:t>Plan</w:t>
      </w:r>
      <w:r w:rsidRPr="00CD7A39">
        <w:rPr>
          <w:spacing w:val="-4"/>
        </w:rPr>
        <w:t xml:space="preserve"> (NMP)</w:t>
      </w:r>
    </w:p>
    <w:p w14:paraId="585A670C" w14:textId="77777777" w:rsidR="001337E4" w:rsidRPr="00CD7A39" w:rsidRDefault="001337E4" w:rsidP="00EC18DE">
      <w:pPr>
        <w:pStyle w:val="BodyText"/>
        <w:tabs>
          <w:tab w:val="left" w:pos="990"/>
        </w:tabs>
        <w:kinsoku w:val="0"/>
        <w:overflowPunct w:val="0"/>
        <w:spacing w:before="6"/>
        <w:ind w:hanging="159"/>
        <w:rPr>
          <w:b/>
          <w:bCs/>
          <w:sz w:val="10"/>
          <w:szCs w:val="10"/>
        </w:rPr>
      </w:pPr>
    </w:p>
    <w:p w14:paraId="063E7333" w14:textId="2288C871" w:rsidR="00F64D69" w:rsidRPr="00CD7A39" w:rsidRDefault="001337E4" w:rsidP="00F64D69">
      <w:pPr>
        <w:pStyle w:val="BodyText"/>
        <w:tabs>
          <w:tab w:val="left" w:pos="990"/>
        </w:tabs>
        <w:kinsoku w:val="0"/>
        <w:overflowPunct w:val="0"/>
        <w:spacing w:before="120" w:after="120" w:line="259" w:lineRule="auto"/>
        <w:ind w:left="634" w:right="432"/>
      </w:pPr>
      <w:r w:rsidRPr="00CD7A39">
        <w:rPr>
          <w:b/>
          <w:bCs/>
        </w:rPr>
        <w:lastRenderedPageBreak/>
        <w:t>BMP</w:t>
      </w:r>
      <w:r w:rsidRPr="00CD7A39">
        <w:rPr>
          <w:b/>
          <w:bCs/>
          <w:spacing w:val="-2"/>
        </w:rPr>
        <w:t xml:space="preserve"> </w:t>
      </w:r>
      <w:r w:rsidRPr="00CD7A39">
        <w:rPr>
          <w:b/>
          <w:bCs/>
        </w:rPr>
        <w:t>Description</w:t>
      </w:r>
      <w:r w:rsidRPr="00CD7A39">
        <w:t>:</w:t>
      </w:r>
      <w:r w:rsidRPr="00CD7A39">
        <w:rPr>
          <w:spacing w:val="-2"/>
        </w:rPr>
        <w:t xml:space="preserve"> </w:t>
      </w:r>
      <w:r w:rsidRPr="00CD7A39">
        <w:t>The</w:t>
      </w:r>
      <w:r w:rsidRPr="00CD7A39">
        <w:rPr>
          <w:spacing w:val="-4"/>
        </w:rPr>
        <w:t xml:space="preserve"> </w:t>
      </w:r>
      <w:r w:rsidRPr="00CD7A39">
        <w:t>University</w:t>
      </w:r>
      <w:r w:rsidRPr="00CD7A39">
        <w:rPr>
          <w:spacing w:val="-4"/>
        </w:rPr>
        <w:t xml:space="preserve"> </w:t>
      </w:r>
      <w:r w:rsidRPr="00CD7A39">
        <w:t>currently</w:t>
      </w:r>
      <w:r w:rsidRPr="00CD7A39">
        <w:rPr>
          <w:spacing w:val="-2"/>
        </w:rPr>
        <w:t xml:space="preserve"> </w:t>
      </w:r>
      <w:r w:rsidRPr="00CD7A39">
        <w:t>implements</w:t>
      </w:r>
      <w:r w:rsidRPr="00CD7A39">
        <w:rPr>
          <w:spacing w:val="-2"/>
        </w:rPr>
        <w:t xml:space="preserve"> </w:t>
      </w:r>
      <w:r w:rsidRPr="00CD7A39">
        <w:t>a</w:t>
      </w:r>
      <w:r w:rsidRPr="00CD7A39">
        <w:rPr>
          <w:spacing w:val="-2"/>
        </w:rPr>
        <w:t xml:space="preserve"> </w:t>
      </w:r>
      <w:r w:rsidRPr="00CD7A39">
        <w:t>Nutrient</w:t>
      </w:r>
      <w:r w:rsidRPr="00CD7A39">
        <w:rPr>
          <w:spacing w:val="-5"/>
        </w:rPr>
        <w:t xml:space="preserve"> </w:t>
      </w:r>
      <w:r w:rsidRPr="00CD7A39">
        <w:t>Management</w:t>
      </w:r>
      <w:r w:rsidRPr="00CD7A39">
        <w:rPr>
          <w:spacing w:val="-4"/>
        </w:rPr>
        <w:t xml:space="preserve"> </w:t>
      </w:r>
      <w:r w:rsidRPr="00CD7A39">
        <w:t>Plan</w:t>
      </w:r>
      <w:r w:rsidRPr="00CD7A39">
        <w:rPr>
          <w:spacing w:val="-2"/>
        </w:rPr>
        <w:t xml:space="preserve"> </w:t>
      </w:r>
      <w:r w:rsidRPr="00CD7A39">
        <w:t>that</w:t>
      </w:r>
      <w:r w:rsidRPr="00CD7A39">
        <w:rPr>
          <w:spacing w:val="-5"/>
        </w:rPr>
        <w:t xml:space="preserve"> </w:t>
      </w:r>
      <w:r w:rsidRPr="00CD7A39">
        <w:t>cover</w:t>
      </w:r>
      <w:r w:rsidRPr="00CD7A39">
        <w:rPr>
          <w:spacing w:val="-4"/>
        </w:rPr>
        <w:t xml:space="preserve"> </w:t>
      </w:r>
      <w:r w:rsidRPr="00CD7A39">
        <w:t>the</w:t>
      </w:r>
      <w:r w:rsidRPr="00CD7A39">
        <w:rPr>
          <w:spacing w:val="-4"/>
        </w:rPr>
        <w:t xml:space="preserve"> </w:t>
      </w:r>
      <w:r w:rsidRPr="00CD7A39">
        <w:t xml:space="preserve">lawn and landscaped areas of the University that receives nutrient applications. The plan </w:t>
      </w:r>
      <w:r w:rsidR="00845D6E" w:rsidRPr="00CD7A39">
        <w:t>outlines</w:t>
      </w:r>
      <w:r w:rsidRPr="00CD7A39">
        <w:t xml:space="preserve"> the rates</w:t>
      </w:r>
      <w:r w:rsidRPr="00CD7A39">
        <w:rPr>
          <w:spacing w:val="40"/>
        </w:rPr>
        <w:t xml:space="preserve"> </w:t>
      </w:r>
      <w:r w:rsidRPr="00CD7A39">
        <w:t>and frequencies that nutrients may be applied, and covers best management practices to follow regarding the application of these nutrients. By following this Plan, it can be ensured that nutrients are applied in a manner that will minimize their impact on stormwater quality. A copy of the NMP’s may be viewed by appointment in the Facilities Management – Landscaping office</w:t>
      </w:r>
      <w:r w:rsidR="00F64D69">
        <w:t xml:space="preserve"> and on the University’s MS4 webpage.</w:t>
      </w:r>
    </w:p>
    <w:p w14:paraId="1585FB5F" w14:textId="77777777" w:rsidR="007C2D34" w:rsidRPr="00CD7A39" w:rsidRDefault="001337E4" w:rsidP="00F64D69">
      <w:pPr>
        <w:pStyle w:val="BodyText"/>
        <w:tabs>
          <w:tab w:val="left" w:pos="990"/>
        </w:tabs>
        <w:kinsoku w:val="0"/>
        <w:overflowPunct w:val="0"/>
        <w:spacing w:before="120" w:after="120" w:line="259" w:lineRule="auto"/>
        <w:ind w:left="634" w:right="605"/>
      </w:pPr>
      <w:r w:rsidRPr="00CD7A39">
        <w:rPr>
          <w:b/>
          <w:bCs/>
        </w:rPr>
        <w:t>Measurable</w:t>
      </w:r>
      <w:r w:rsidRPr="00CD7A39">
        <w:rPr>
          <w:b/>
          <w:bCs/>
          <w:spacing w:val="-3"/>
        </w:rPr>
        <w:t xml:space="preserve"> </w:t>
      </w:r>
      <w:r w:rsidRPr="00CD7A39">
        <w:rPr>
          <w:b/>
          <w:bCs/>
        </w:rPr>
        <w:t>Goals</w:t>
      </w:r>
      <w:r w:rsidRPr="00CD7A39">
        <w:t>:</w:t>
      </w:r>
      <w:r w:rsidRPr="00CD7A39">
        <w:rPr>
          <w:spacing w:val="-2"/>
        </w:rPr>
        <w:t xml:space="preserve"> </w:t>
      </w:r>
      <w:r w:rsidRPr="00CD7A39">
        <w:t>NMP’s</w:t>
      </w:r>
      <w:r w:rsidRPr="00CD7A39">
        <w:rPr>
          <w:spacing w:val="-7"/>
        </w:rPr>
        <w:t xml:space="preserve"> </w:t>
      </w:r>
      <w:r w:rsidRPr="00CD7A39">
        <w:t>will</w:t>
      </w:r>
      <w:r w:rsidRPr="00CD7A39">
        <w:rPr>
          <w:spacing w:val="-2"/>
        </w:rPr>
        <w:t xml:space="preserve"> </w:t>
      </w:r>
      <w:r w:rsidRPr="00CD7A39">
        <w:t>continue</w:t>
      </w:r>
      <w:r w:rsidRPr="00CD7A39">
        <w:rPr>
          <w:spacing w:val="-1"/>
        </w:rPr>
        <w:t xml:space="preserve"> </w:t>
      </w:r>
      <w:r w:rsidRPr="00CD7A39">
        <w:t>to</w:t>
      </w:r>
      <w:r w:rsidRPr="00CD7A39">
        <w:rPr>
          <w:spacing w:val="-1"/>
        </w:rPr>
        <w:t xml:space="preserve"> </w:t>
      </w:r>
      <w:r w:rsidRPr="00CD7A39">
        <w:t>be</w:t>
      </w:r>
      <w:r w:rsidRPr="00CD7A39">
        <w:rPr>
          <w:spacing w:val="-5"/>
        </w:rPr>
        <w:t xml:space="preserve"> </w:t>
      </w:r>
      <w:r w:rsidRPr="00CD7A39">
        <w:t>updated</w:t>
      </w:r>
      <w:r w:rsidRPr="00CD7A39">
        <w:rPr>
          <w:spacing w:val="-3"/>
        </w:rPr>
        <w:t xml:space="preserve"> </w:t>
      </w:r>
      <w:r w:rsidRPr="00CD7A39">
        <w:t>and</w:t>
      </w:r>
      <w:r w:rsidRPr="00CD7A39">
        <w:rPr>
          <w:spacing w:val="-3"/>
        </w:rPr>
        <w:t xml:space="preserve"> </w:t>
      </w:r>
      <w:r w:rsidRPr="00CD7A39">
        <w:t>implemented</w:t>
      </w:r>
      <w:r w:rsidRPr="00CD7A39">
        <w:rPr>
          <w:spacing w:val="-2"/>
        </w:rPr>
        <w:t xml:space="preserve"> </w:t>
      </w:r>
      <w:r w:rsidRPr="00CD7A39">
        <w:t>as</w:t>
      </w:r>
      <w:r w:rsidRPr="00CD7A39">
        <w:rPr>
          <w:spacing w:val="-2"/>
        </w:rPr>
        <w:t xml:space="preserve"> </w:t>
      </w:r>
      <w:r w:rsidRPr="00CD7A39">
        <w:t>required</w:t>
      </w:r>
      <w:r w:rsidRPr="00CD7A39">
        <w:rPr>
          <w:spacing w:val="-3"/>
        </w:rPr>
        <w:t xml:space="preserve"> </w:t>
      </w:r>
      <w:r w:rsidRPr="00CD7A39">
        <w:t>and</w:t>
      </w:r>
      <w:r w:rsidRPr="00CD7A39">
        <w:rPr>
          <w:spacing w:val="-3"/>
        </w:rPr>
        <w:t xml:space="preserve"> </w:t>
      </w:r>
      <w:r w:rsidRPr="00CD7A39">
        <w:t>new</w:t>
      </w:r>
      <w:r w:rsidRPr="00CD7A39">
        <w:rPr>
          <w:spacing w:val="-2"/>
        </w:rPr>
        <w:t xml:space="preserve"> </w:t>
      </w:r>
      <w:r w:rsidRPr="00CD7A39">
        <w:t xml:space="preserve">plans created as the University grows and re-develops. Updates and additions will be provided in annual reports. The number of certified </w:t>
      </w:r>
      <w:r w:rsidR="002C57DC" w:rsidRPr="00CD7A39">
        <w:t>applicators</w:t>
      </w:r>
      <w:r w:rsidRPr="00CD7A39">
        <w:t xml:space="preserve"> will be provided in annual reports.</w:t>
      </w:r>
    </w:p>
    <w:p w14:paraId="6EE0FBFC" w14:textId="29D14754" w:rsidR="001337E4" w:rsidRDefault="003565E6" w:rsidP="00F64D69">
      <w:pPr>
        <w:pStyle w:val="BodyText"/>
        <w:tabs>
          <w:tab w:val="left" w:pos="990"/>
        </w:tabs>
        <w:kinsoku w:val="0"/>
        <w:overflowPunct w:val="0"/>
        <w:spacing w:before="120" w:after="120" w:line="259" w:lineRule="auto"/>
        <w:ind w:left="274" w:firstLine="360"/>
        <w:rPr>
          <w:bCs/>
        </w:rPr>
      </w:pPr>
      <w:r w:rsidRPr="00CD7A39">
        <w:rPr>
          <w:b/>
          <w:bCs/>
        </w:rPr>
        <w:t xml:space="preserve">Responsible Department:  </w:t>
      </w:r>
      <w:r w:rsidRPr="00CD7A39">
        <w:rPr>
          <w:bCs/>
        </w:rPr>
        <w:t>Radford University Facilities, Planning and Construction Department</w:t>
      </w:r>
    </w:p>
    <w:p w14:paraId="5CAA2F24" w14:textId="77777777" w:rsidR="000469E4" w:rsidRPr="00262125" w:rsidRDefault="000469E4" w:rsidP="000469E4">
      <w:pPr>
        <w:pStyle w:val="BodyText"/>
        <w:tabs>
          <w:tab w:val="left" w:pos="990"/>
        </w:tabs>
        <w:kinsoku w:val="0"/>
        <w:overflowPunct w:val="0"/>
        <w:spacing w:before="120"/>
        <w:ind w:left="274" w:firstLine="360"/>
        <w:rPr>
          <w:spacing w:val="-2"/>
        </w:rPr>
      </w:pPr>
    </w:p>
    <w:p w14:paraId="482FD467" w14:textId="77777777" w:rsidR="001337E4" w:rsidRPr="00CD7A39" w:rsidRDefault="001337E4" w:rsidP="00EC18DE">
      <w:pPr>
        <w:pStyle w:val="Heading3"/>
        <w:numPr>
          <w:ilvl w:val="2"/>
          <w:numId w:val="23"/>
        </w:numPr>
        <w:tabs>
          <w:tab w:val="left" w:pos="990"/>
        </w:tabs>
        <w:kinsoku w:val="0"/>
        <w:overflowPunct w:val="0"/>
        <w:spacing w:before="1"/>
        <w:ind w:left="789" w:hanging="159"/>
        <w:rPr>
          <w:u w:val="none"/>
        </w:rPr>
      </w:pPr>
      <w:r w:rsidRPr="00CD7A39">
        <w:t>BMP:</w:t>
      </w:r>
      <w:r w:rsidRPr="00CD7A39">
        <w:rPr>
          <w:spacing w:val="-4"/>
        </w:rPr>
        <w:t xml:space="preserve"> </w:t>
      </w:r>
      <w:r w:rsidRPr="00CD7A39">
        <w:t>Facilities</w:t>
      </w:r>
      <w:r w:rsidRPr="00CD7A39">
        <w:rPr>
          <w:spacing w:val="-4"/>
        </w:rPr>
        <w:t xml:space="preserve"> </w:t>
      </w:r>
      <w:r w:rsidRPr="00CD7A39">
        <w:t>Management</w:t>
      </w:r>
      <w:r w:rsidRPr="00CD7A39">
        <w:rPr>
          <w:spacing w:val="-3"/>
        </w:rPr>
        <w:t xml:space="preserve"> </w:t>
      </w:r>
      <w:r w:rsidRPr="00CD7A39">
        <w:t>Training</w:t>
      </w:r>
      <w:r w:rsidRPr="00CD7A39">
        <w:rPr>
          <w:spacing w:val="-4"/>
        </w:rPr>
        <w:t xml:space="preserve"> Plan</w:t>
      </w:r>
    </w:p>
    <w:p w14:paraId="6DF455F2" w14:textId="77777777" w:rsidR="001337E4" w:rsidRPr="00CD7A39" w:rsidRDefault="001337E4" w:rsidP="00EC18DE">
      <w:pPr>
        <w:pStyle w:val="BodyText"/>
        <w:tabs>
          <w:tab w:val="left" w:pos="990"/>
        </w:tabs>
        <w:kinsoku w:val="0"/>
        <w:overflowPunct w:val="0"/>
        <w:spacing w:before="8"/>
        <w:ind w:hanging="159"/>
        <w:rPr>
          <w:b/>
          <w:bCs/>
          <w:sz w:val="10"/>
          <w:szCs w:val="10"/>
        </w:rPr>
      </w:pPr>
    </w:p>
    <w:p w14:paraId="51921FA5" w14:textId="77777777" w:rsidR="001337E4" w:rsidRPr="00CD7A39" w:rsidRDefault="001337E4" w:rsidP="00EC18DE">
      <w:pPr>
        <w:pStyle w:val="BodyText"/>
        <w:tabs>
          <w:tab w:val="left" w:pos="990"/>
        </w:tabs>
        <w:kinsoku w:val="0"/>
        <w:overflowPunct w:val="0"/>
        <w:spacing w:before="56" w:line="259" w:lineRule="auto"/>
        <w:ind w:left="630" w:right="412"/>
      </w:pPr>
      <w:r w:rsidRPr="00CD7A39">
        <w:rPr>
          <w:b/>
          <w:bCs/>
        </w:rPr>
        <w:t>BMP Description</w:t>
      </w:r>
      <w:r w:rsidRPr="00CD7A39">
        <w:t>: A “Stormwater Pollution Prevention/IDDE” presentation has been developed for use with Facilities Management employee training. For Facilities personnel, a presentation is given introducing them to basic stormwater information, pollution prevention, good housekeeping measures, related policies and procedures, and how to recognize and report illicit discharges. Refresher training</w:t>
      </w:r>
      <w:r w:rsidRPr="00CD7A39">
        <w:rPr>
          <w:spacing w:val="40"/>
        </w:rPr>
        <w:t xml:space="preserve"> </w:t>
      </w:r>
      <w:r w:rsidRPr="00CD7A39">
        <w:t>will</w:t>
      </w:r>
      <w:r w:rsidRPr="00CD7A39">
        <w:rPr>
          <w:spacing w:val="-1"/>
        </w:rPr>
        <w:t xml:space="preserve"> </w:t>
      </w:r>
      <w:r w:rsidRPr="00CD7A39">
        <w:t>be provided</w:t>
      </w:r>
      <w:r w:rsidRPr="00CD7A39">
        <w:rPr>
          <w:spacing w:val="-4"/>
        </w:rPr>
        <w:t xml:space="preserve"> </w:t>
      </w:r>
      <w:r w:rsidRPr="00CD7A39">
        <w:t>no</w:t>
      </w:r>
      <w:r w:rsidRPr="00CD7A39">
        <w:rPr>
          <w:spacing w:val="-1"/>
        </w:rPr>
        <w:t xml:space="preserve"> </w:t>
      </w:r>
      <w:r w:rsidRPr="00CD7A39">
        <w:t>less</w:t>
      </w:r>
      <w:r w:rsidRPr="00CD7A39">
        <w:rPr>
          <w:spacing w:val="-2"/>
        </w:rPr>
        <w:t xml:space="preserve"> </w:t>
      </w:r>
      <w:r w:rsidRPr="00CD7A39">
        <w:t>than</w:t>
      </w:r>
      <w:r w:rsidRPr="00CD7A39">
        <w:rPr>
          <w:spacing w:val="-2"/>
        </w:rPr>
        <w:t xml:space="preserve"> </w:t>
      </w:r>
      <w:r w:rsidRPr="00CD7A39">
        <w:t>once per</w:t>
      </w:r>
      <w:r w:rsidRPr="00CD7A39">
        <w:rPr>
          <w:spacing w:val="-3"/>
        </w:rPr>
        <w:t xml:space="preserve"> </w:t>
      </w:r>
      <w:r w:rsidRPr="00CD7A39">
        <w:t>24</w:t>
      </w:r>
      <w:r w:rsidRPr="00CD7A39">
        <w:rPr>
          <w:spacing w:val="-3"/>
        </w:rPr>
        <w:t xml:space="preserve"> </w:t>
      </w:r>
      <w:r w:rsidRPr="00CD7A39">
        <w:t>months</w:t>
      </w:r>
      <w:r w:rsidRPr="00CD7A39">
        <w:rPr>
          <w:spacing w:val="-1"/>
        </w:rPr>
        <w:t xml:space="preserve"> </w:t>
      </w:r>
      <w:r w:rsidRPr="00CD7A39">
        <w:t>through</w:t>
      </w:r>
      <w:r w:rsidRPr="00CD7A39">
        <w:rPr>
          <w:spacing w:val="-2"/>
        </w:rPr>
        <w:t xml:space="preserve"> </w:t>
      </w:r>
      <w:r w:rsidRPr="00CD7A39">
        <w:t>the use</w:t>
      </w:r>
      <w:r w:rsidRPr="00CD7A39">
        <w:rPr>
          <w:spacing w:val="-3"/>
        </w:rPr>
        <w:t xml:space="preserve"> </w:t>
      </w:r>
      <w:r w:rsidRPr="00CD7A39">
        <w:t>of</w:t>
      </w:r>
      <w:r w:rsidRPr="00CD7A39">
        <w:rPr>
          <w:spacing w:val="-1"/>
        </w:rPr>
        <w:t xml:space="preserve"> </w:t>
      </w:r>
      <w:r w:rsidRPr="00CD7A39">
        <w:t>a</w:t>
      </w:r>
      <w:r w:rsidRPr="00CD7A39">
        <w:rPr>
          <w:spacing w:val="-4"/>
        </w:rPr>
        <w:t xml:space="preserve"> </w:t>
      </w:r>
      <w:r w:rsidRPr="00CD7A39">
        <w:t>presentation,</w:t>
      </w:r>
      <w:r w:rsidRPr="00CD7A39">
        <w:rPr>
          <w:spacing w:val="-1"/>
        </w:rPr>
        <w:t xml:space="preserve"> </w:t>
      </w:r>
      <w:r w:rsidRPr="00CD7A39">
        <w:t>guidebook,</w:t>
      </w:r>
      <w:r w:rsidRPr="00CD7A39">
        <w:rPr>
          <w:spacing w:val="-3"/>
        </w:rPr>
        <w:t xml:space="preserve"> </w:t>
      </w:r>
      <w:r w:rsidRPr="00CD7A39">
        <w:t>or</w:t>
      </w:r>
      <w:r w:rsidRPr="00CD7A39">
        <w:rPr>
          <w:spacing w:val="-4"/>
        </w:rPr>
        <w:t xml:space="preserve"> </w:t>
      </w:r>
      <w:r w:rsidRPr="00CD7A39">
        <w:t>other similar format.</w:t>
      </w:r>
    </w:p>
    <w:p w14:paraId="6DD4EB29" w14:textId="77777777" w:rsidR="001337E4" w:rsidRPr="00CD7A39" w:rsidRDefault="001337E4" w:rsidP="00EC18DE">
      <w:pPr>
        <w:pStyle w:val="BodyText"/>
        <w:tabs>
          <w:tab w:val="left" w:pos="990"/>
        </w:tabs>
        <w:kinsoku w:val="0"/>
        <w:overflowPunct w:val="0"/>
        <w:spacing w:before="159" w:line="256" w:lineRule="auto"/>
        <w:ind w:left="630" w:right="615"/>
      </w:pPr>
      <w:r w:rsidRPr="00CD7A39">
        <w:t>In</w:t>
      </w:r>
      <w:r w:rsidRPr="00CD7A39">
        <w:rPr>
          <w:spacing w:val="-3"/>
        </w:rPr>
        <w:t xml:space="preserve"> </w:t>
      </w:r>
      <w:r w:rsidRPr="00CD7A39">
        <w:t>addition</w:t>
      </w:r>
      <w:r w:rsidRPr="00CD7A39">
        <w:rPr>
          <w:spacing w:val="-3"/>
        </w:rPr>
        <w:t xml:space="preserve"> </w:t>
      </w:r>
      <w:r w:rsidRPr="00CD7A39">
        <w:t>to</w:t>
      </w:r>
      <w:r w:rsidRPr="00CD7A39">
        <w:rPr>
          <w:spacing w:val="-1"/>
        </w:rPr>
        <w:t xml:space="preserve"> </w:t>
      </w:r>
      <w:r w:rsidRPr="00CD7A39">
        <w:t>regular</w:t>
      </w:r>
      <w:r w:rsidRPr="00CD7A39">
        <w:rPr>
          <w:spacing w:val="-5"/>
        </w:rPr>
        <w:t xml:space="preserve"> </w:t>
      </w:r>
      <w:r w:rsidRPr="00CD7A39">
        <w:t>stormwater</w:t>
      </w:r>
      <w:r w:rsidRPr="00CD7A39">
        <w:rPr>
          <w:spacing w:val="-4"/>
        </w:rPr>
        <w:t xml:space="preserve"> </w:t>
      </w:r>
      <w:r w:rsidRPr="00CD7A39">
        <w:t>training</w:t>
      </w:r>
      <w:r w:rsidRPr="00CD7A39">
        <w:rPr>
          <w:spacing w:val="-3"/>
        </w:rPr>
        <w:t xml:space="preserve"> </w:t>
      </w:r>
      <w:r w:rsidRPr="00CD7A39">
        <w:t>at</w:t>
      </w:r>
      <w:r w:rsidRPr="00CD7A39">
        <w:rPr>
          <w:spacing w:val="-2"/>
        </w:rPr>
        <w:t xml:space="preserve"> </w:t>
      </w:r>
      <w:r w:rsidRPr="00CD7A39">
        <w:t>the</w:t>
      </w:r>
      <w:r w:rsidRPr="00CD7A39">
        <w:rPr>
          <w:spacing w:val="-1"/>
        </w:rPr>
        <w:t xml:space="preserve"> </w:t>
      </w:r>
      <w:r w:rsidRPr="00CD7A39">
        <w:t>university,</w:t>
      </w:r>
      <w:r w:rsidRPr="00CD7A39">
        <w:rPr>
          <w:spacing w:val="-5"/>
        </w:rPr>
        <w:t xml:space="preserve"> </w:t>
      </w:r>
      <w:r w:rsidRPr="00CD7A39">
        <w:t>any</w:t>
      </w:r>
      <w:r w:rsidRPr="00CD7A39">
        <w:rPr>
          <w:spacing w:val="-2"/>
        </w:rPr>
        <w:t xml:space="preserve"> </w:t>
      </w:r>
      <w:r w:rsidRPr="00CD7A39">
        <w:t>individuals</w:t>
      </w:r>
      <w:r w:rsidRPr="00CD7A39">
        <w:rPr>
          <w:spacing w:val="-2"/>
        </w:rPr>
        <w:t xml:space="preserve"> </w:t>
      </w:r>
      <w:r w:rsidRPr="00CD7A39">
        <w:t>performing</w:t>
      </w:r>
      <w:r w:rsidRPr="00CD7A39">
        <w:rPr>
          <w:spacing w:val="-3"/>
        </w:rPr>
        <w:t xml:space="preserve"> </w:t>
      </w:r>
      <w:r w:rsidRPr="00CD7A39">
        <w:t>activities</w:t>
      </w:r>
      <w:r w:rsidRPr="00CD7A39">
        <w:rPr>
          <w:spacing w:val="-4"/>
        </w:rPr>
        <w:t xml:space="preserve"> </w:t>
      </w:r>
      <w:r w:rsidRPr="00CD7A39">
        <w:t>listed on the following list have obtained and maintained their needed certification:</w:t>
      </w:r>
    </w:p>
    <w:p w14:paraId="1C4E6527" w14:textId="77777777" w:rsidR="001337E4" w:rsidRPr="00CD7A39" w:rsidRDefault="001337E4" w:rsidP="00EC18DE">
      <w:pPr>
        <w:pStyle w:val="ListParagraph"/>
        <w:numPr>
          <w:ilvl w:val="0"/>
          <w:numId w:val="1"/>
        </w:numPr>
        <w:tabs>
          <w:tab w:val="left" w:pos="401"/>
          <w:tab w:val="left" w:pos="990"/>
        </w:tabs>
        <w:kinsoku w:val="0"/>
        <w:overflowPunct w:val="0"/>
        <w:spacing w:before="162"/>
        <w:ind w:left="401" w:firstLine="499"/>
        <w:rPr>
          <w:spacing w:val="-2"/>
          <w:sz w:val="22"/>
          <w:szCs w:val="22"/>
        </w:rPr>
      </w:pPr>
      <w:r w:rsidRPr="00CD7A39">
        <w:rPr>
          <w:sz w:val="22"/>
          <w:szCs w:val="22"/>
        </w:rPr>
        <w:t>Application</w:t>
      </w:r>
      <w:r w:rsidRPr="00CD7A39">
        <w:rPr>
          <w:spacing w:val="-7"/>
          <w:sz w:val="22"/>
          <w:szCs w:val="22"/>
        </w:rPr>
        <w:t xml:space="preserve"> </w:t>
      </w:r>
      <w:r w:rsidRPr="00CD7A39">
        <w:rPr>
          <w:sz w:val="22"/>
          <w:szCs w:val="22"/>
        </w:rPr>
        <w:t>of</w:t>
      </w:r>
      <w:r w:rsidRPr="00CD7A39">
        <w:rPr>
          <w:spacing w:val="-2"/>
          <w:sz w:val="22"/>
          <w:szCs w:val="22"/>
        </w:rPr>
        <w:t xml:space="preserve"> </w:t>
      </w:r>
      <w:r w:rsidRPr="00CD7A39">
        <w:rPr>
          <w:sz w:val="22"/>
          <w:szCs w:val="22"/>
        </w:rPr>
        <w:t>fertilizer</w:t>
      </w:r>
      <w:r w:rsidRPr="00CD7A39">
        <w:rPr>
          <w:spacing w:val="-5"/>
          <w:sz w:val="22"/>
          <w:szCs w:val="22"/>
        </w:rPr>
        <w:t xml:space="preserve"> </w:t>
      </w:r>
      <w:r w:rsidRPr="00CD7A39">
        <w:rPr>
          <w:sz w:val="22"/>
          <w:szCs w:val="22"/>
        </w:rPr>
        <w:t>and</w:t>
      </w:r>
      <w:r w:rsidRPr="00CD7A39">
        <w:rPr>
          <w:spacing w:val="-3"/>
          <w:sz w:val="22"/>
          <w:szCs w:val="22"/>
        </w:rPr>
        <w:t xml:space="preserve"> </w:t>
      </w:r>
      <w:r w:rsidRPr="00CD7A39">
        <w:rPr>
          <w:spacing w:val="-2"/>
          <w:sz w:val="22"/>
          <w:szCs w:val="22"/>
        </w:rPr>
        <w:t>pesticides;</w:t>
      </w:r>
    </w:p>
    <w:p w14:paraId="068B5A52" w14:textId="77777777" w:rsidR="001337E4" w:rsidRPr="00CD7A39" w:rsidRDefault="001337E4" w:rsidP="00EC18DE">
      <w:pPr>
        <w:pStyle w:val="ListParagraph"/>
        <w:numPr>
          <w:ilvl w:val="0"/>
          <w:numId w:val="1"/>
        </w:numPr>
        <w:tabs>
          <w:tab w:val="left" w:pos="401"/>
          <w:tab w:val="left" w:pos="990"/>
        </w:tabs>
        <w:kinsoku w:val="0"/>
        <w:overflowPunct w:val="0"/>
        <w:spacing w:before="185" w:line="254" w:lineRule="auto"/>
        <w:ind w:left="1440" w:right="475" w:hanging="540"/>
        <w:rPr>
          <w:sz w:val="22"/>
          <w:szCs w:val="22"/>
        </w:rPr>
      </w:pPr>
      <w:r w:rsidRPr="00CD7A39">
        <w:rPr>
          <w:sz w:val="22"/>
          <w:szCs w:val="22"/>
        </w:rPr>
        <w:t>Plan</w:t>
      </w:r>
      <w:r w:rsidRPr="00CD7A39">
        <w:rPr>
          <w:spacing w:val="-5"/>
          <w:sz w:val="22"/>
          <w:szCs w:val="22"/>
        </w:rPr>
        <w:t xml:space="preserve"> </w:t>
      </w:r>
      <w:r w:rsidRPr="00CD7A39">
        <w:rPr>
          <w:sz w:val="22"/>
          <w:szCs w:val="22"/>
        </w:rPr>
        <w:t>reviewers,</w:t>
      </w:r>
      <w:r w:rsidRPr="00CD7A39">
        <w:rPr>
          <w:spacing w:val="-3"/>
          <w:sz w:val="22"/>
          <w:szCs w:val="22"/>
        </w:rPr>
        <w:t xml:space="preserve"> </w:t>
      </w:r>
      <w:r w:rsidRPr="00CD7A39">
        <w:rPr>
          <w:sz w:val="22"/>
          <w:szCs w:val="22"/>
        </w:rPr>
        <w:t>inspectors,</w:t>
      </w:r>
      <w:r w:rsidRPr="00CD7A39">
        <w:rPr>
          <w:spacing w:val="-3"/>
          <w:sz w:val="22"/>
          <w:szCs w:val="22"/>
        </w:rPr>
        <w:t xml:space="preserve"> </w:t>
      </w:r>
      <w:r w:rsidRPr="00CD7A39">
        <w:rPr>
          <w:sz w:val="22"/>
          <w:szCs w:val="22"/>
        </w:rPr>
        <w:t>program</w:t>
      </w:r>
      <w:r w:rsidRPr="00CD7A39">
        <w:rPr>
          <w:spacing w:val="-2"/>
          <w:sz w:val="22"/>
          <w:szCs w:val="22"/>
        </w:rPr>
        <w:t xml:space="preserve"> </w:t>
      </w:r>
      <w:r w:rsidRPr="00CD7A39">
        <w:rPr>
          <w:sz w:val="22"/>
          <w:szCs w:val="22"/>
        </w:rPr>
        <w:t>administrators,</w:t>
      </w:r>
      <w:r w:rsidRPr="00CD7A39">
        <w:rPr>
          <w:spacing w:val="-8"/>
          <w:sz w:val="22"/>
          <w:szCs w:val="22"/>
        </w:rPr>
        <w:t xml:space="preserve"> </w:t>
      </w:r>
      <w:r w:rsidRPr="00CD7A39">
        <w:rPr>
          <w:sz w:val="22"/>
          <w:szCs w:val="22"/>
        </w:rPr>
        <w:t>and</w:t>
      </w:r>
      <w:r w:rsidRPr="00CD7A39">
        <w:rPr>
          <w:spacing w:val="-4"/>
          <w:sz w:val="22"/>
          <w:szCs w:val="22"/>
        </w:rPr>
        <w:t xml:space="preserve"> </w:t>
      </w:r>
      <w:r w:rsidRPr="00CD7A39">
        <w:rPr>
          <w:sz w:val="22"/>
          <w:szCs w:val="22"/>
        </w:rPr>
        <w:t>construction</w:t>
      </w:r>
      <w:r w:rsidRPr="00CD7A39">
        <w:rPr>
          <w:spacing w:val="-4"/>
          <w:sz w:val="22"/>
          <w:szCs w:val="22"/>
        </w:rPr>
        <w:t xml:space="preserve"> </w:t>
      </w:r>
      <w:r w:rsidRPr="00CD7A39">
        <w:rPr>
          <w:sz w:val="22"/>
          <w:szCs w:val="22"/>
        </w:rPr>
        <w:t>site</w:t>
      </w:r>
      <w:r w:rsidRPr="00CD7A39">
        <w:rPr>
          <w:spacing w:val="-5"/>
          <w:sz w:val="22"/>
          <w:szCs w:val="22"/>
        </w:rPr>
        <w:t xml:space="preserve"> </w:t>
      </w:r>
      <w:r w:rsidRPr="00CD7A39">
        <w:rPr>
          <w:sz w:val="22"/>
          <w:szCs w:val="22"/>
        </w:rPr>
        <w:t>operators</w:t>
      </w:r>
      <w:r w:rsidRPr="00CD7A39">
        <w:rPr>
          <w:spacing w:val="-3"/>
          <w:sz w:val="22"/>
          <w:szCs w:val="22"/>
        </w:rPr>
        <w:t xml:space="preserve"> </w:t>
      </w:r>
      <w:r w:rsidRPr="00CD7A39">
        <w:rPr>
          <w:sz w:val="22"/>
          <w:szCs w:val="22"/>
        </w:rPr>
        <w:t>as</w:t>
      </w:r>
      <w:r w:rsidRPr="00CD7A39">
        <w:rPr>
          <w:spacing w:val="-3"/>
          <w:sz w:val="22"/>
          <w:szCs w:val="22"/>
        </w:rPr>
        <w:t xml:space="preserve"> </w:t>
      </w:r>
      <w:r w:rsidRPr="00CD7A39">
        <w:rPr>
          <w:sz w:val="22"/>
          <w:szCs w:val="22"/>
        </w:rPr>
        <w:t>required</w:t>
      </w:r>
      <w:r w:rsidRPr="00CD7A39">
        <w:rPr>
          <w:spacing w:val="-7"/>
          <w:sz w:val="22"/>
          <w:szCs w:val="22"/>
        </w:rPr>
        <w:t xml:space="preserve"> </w:t>
      </w:r>
      <w:r w:rsidRPr="00CD7A39">
        <w:rPr>
          <w:sz w:val="22"/>
          <w:szCs w:val="22"/>
        </w:rPr>
        <w:t>under the Virginia Erosion and Sediment Control Law and its attendant regulations;</w:t>
      </w:r>
    </w:p>
    <w:p w14:paraId="2B14A467" w14:textId="77777777" w:rsidR="001337E4" w:rsidRPr="00CD7A39" w:rsidRDefault="001337E4" w:rsidP="00EC18DE">
      <w:pPr>
        <w:pStyle w:val="ListParagraph"/>
        <w:numPr>
          <w:ilvl w:val="0"/>
          <w:numId w:val="1"/>
        </w:numPr>
        <w:tabs>
          <w:tab w:val="left" w:pos="401"/>
          <w:tab w:val="left" w:pos="990"/>
        </w:tabs>
        <w:kinsoku w:val="0"/>
        <w:overflowPunct w:val="0"/>
        <w:spacing w:before="170" w:line="256" w:lineRule="auto"/>
        <w:ind w:left="1440" w:right="835" w:hanging="540"/>
        <w:rPr>
          <w:sz w:val="22"/>
          <w:szCs w:val="22"/>
        </w:rPr>
      </w:pPr>
      <w:r w:rsidRPr="00CD7A39">
        <w:rPr>
          <w:sz w:val="22"/>
          <w:szCs w:val="22"/>
        </w:rPr>
        <w:t>Plan</w:t>
      </w:r>
      <w:r w:rsidRPr="00CD7A39">
        <w:rPr>
          <w:spacing w:val="-6"/>
          <w:sz w:val="22"/>
          <w:szCs w:val="22"/>
        </w:rPr>
        <w:t xml:space="preserve"> </w:t>
      </w:r>
      <w:r w:rsidRPr="00CD7A39">
        <w:rPr>
          <w:sz w:val="22"/>
          <w:szCs w:val="22"/>
        </w:rPr>
        <w:t>reviewers,</w:t>
      </w:r>
      <w:r w:rsidRPr="00CD7A39">
        <w:rPr>
          <w:spacing w:val="-4"/>
          <w:sz w:val="22"/>
          <w:szCs w:val="22"/>
        </w:rPr>
        <w:t xml:space="preserve"> </w:t>
      </w:r>
      <w:r w:rsidRPr="00CD7A39">
        <w:rPr>
          <w:sz w:val="22"/>
          <w:szCs w:val="22"/>
        </w:rPr>
        <w:t>inspectors,</w:t>
      </w:r>
      <w:r w:rsidRPr="00CD7A39">
        <w:rPr>
          <w:spacing w:val="-4"/>
          <w:sz w:val="22"/>
          <w:szCs w:val="22"/>
        </w:rPr>
        <w:t xml:space="preserve"> </w:t>
      </w:r>
      <w:r w:rsidRPr="00CD7A39">
        <w:rPr>
          <w:sz w:val="22"/>
          <w:szCs w:val="22"/>
        </w:rPr>
        <w:t>and</w:t>
      </w:r>
      <w:r w:rsidRPr="00CD7A39">
        <w:rPr>
          <w:spacing w:val="-5"/>
          <w:sz w:val="22"/>
          <w:szCs w:val="22"/>
        </w:rPr>
        <w:t xml:space="preserve"> </w:t>
      </w:r>
      <w:r w:rsidRPr="00CD7A39">
        <w:rPr>
          <w:sz w:val="22"/>
          <w:szCs w:val="22"/>
        </w:rPr>
        <w:t>program</w:t>
      </w:r>
      <w:r w:rsidRPr="00CD7A39">
        <w:rPr>
          <w:spacing w:val="-3"/>
          <w:sz w:val="22"/>
          <w:szCs w:val="22"/>
        </w:rPr>
        <w:t xml:space="preserve"> </w:t>
      </w:r>
      <w:r w:rsidRPr="00CD7A39">
        <w:rPr>
          <w:sz w:val="22"/>
          <w:szCs w:val="22"/>
        </w:rPr>
        <w:t>administrators</w:t>
      </w:r>
      <w:r w:rsidRPr="00CD7A39">
        <w:rPr>
          <w:spacing w:val="-4"/>
          <w:sz w:val="22"/>
          <w:szCs w:val="22"/>
        </w:rPr>
        <w:t xml:space="preserve"> </w:t>
      </w:r>
      <w:r w:rsidRPr="00CD7A39">
        <w:rPr>
          <w:sz w:val="22"/>
          <w:szCs w:val="22"/>
        </w:rPr>
        <w:t>implementing</w:t>
      </w:r>
      <w:r w:rsidRPr="00CD7A39">
        <w:rPr>
          <w:spacing w:val="-7"/>
          <w:sz w:val="22"/>
          <w:szCs w:val="22"/>
        </w:rPr>
        <w:t xml:space="preserve"> </w:t>
      </w:r>
      <w:r w:rsidRPr="00CD7A39">
        <w:rPr>
          <w:sz w:val="22"/>
          <w:szCs w:val="22"/>
        </w:rPr>
        <w:t>the</w:t>
      </w:r>
      <w:r w:rsidRPr="00CD7A39">
        <w:rPr>
          <w:spacing w:val="-4"/>
          <w:sz w:val="22"/>
          <w:szCs w:val="22"/>
        </w:rPr>
        <w:t xml:space="preserve"> </w:t>
      </w:r>
      <w:r w:rsidRPr="00CD7A39">
        <w:rPr>
          <w:sz w:val="22"/>
          <w:szCs w:val="22"/>
        </w:rPr>
        <w:t>stormwater</w:t>
      </w:r>
      <w:r w:rsidRPr="00CD7A39">
        <w:rPr>
          <w:spacing w:val="-4"/>
          <w:sz w:val="22"/>
          <w:szCs w:val="22"/>
        </w:rPr>
        <w:t xml:space="preserve"> </w:t>
      </w:r>
      <w:r w:rsidRPr="00CD7A39">
        <w:rPr>
          <w:sz w:val="22"/>
          <w:szCs w:val="22"/>
        </w:rPr>
        <w:t>program</w:t>
      </w:r>
      <w:r w:rsidRPr="00CD7A39">
        <w:rPr>
          <w:spacing w:val="-3"/>
          <w:sz w:val="22"/>
          <w:szCs w:val="22"/>
        </w:rPr>
        <w:t xml:space="preserve"> </w:t>
      </w:r>
      <w:r w:rsidRPr="00CD7A39">
        <w:rPr>
          <w:sz w:val="22"/>
          <w:szCs w:val="22"/>
        </w:rPr>
        <w:t>as required under the Virginia Stormwater Management Act and its attendant regulations;</w:t>
      </w:r>
    </w:p>
    <w:p w14:paraId="51F3C820" w14:textId="77777777" w:rsidR="001337E4" w:rsidRPr="00CD7A39" w:rsidRDefault="001337E4" w:rsidP="00EC18DE">
      <w:pPr>
        <w:pStyle w:val="ListParagraph"/>
        <w:numPr>
          <w:ilvl w:val="0"/>
          <w:numId w:val="1"/>
        </w:numPr>
        <w:tabs>
          <w:tab w:val="left" w:pos="401"/>
          <w:tab w:val="left" w:pos="990"/>
        </w:tabs>
        <w:kinsoku w:val="0"/>
        <w:overflowPunct w:val="0"/>
        <w:spacing w:before="162"/>
        <w:ind w:left="401" w:firstLine="499"/>
        <w:rPr>
          <w:spacing w:val="-2"/>
          <w:sz w:val="22"/>
          <w:szCs w:val="22"/>
        </w:rPr>
      </w:pPr>
      <w:r w:rsidRPr="00CD7A39">
        <w:rPr>
          <w:sz w:val="22"/>
          <w:szCs w:val="22"/>
        </w:rPr>
        <w:t>And</w:t>
      </w:r>
      <w:r w:rsidRPr="00CD7A39">
        <w:rPr>
          <w:spacing w:val="-5"/>
          <w:sz w:val="22"/>
          <w:szCs w:val="22"/>
        </w:rPr>
        <w:t xml:space="preserve"> </w:t>
      </w:r>
      <w:r w:rsidRPr="00CD7A39">
        <w:rPr>
          <w:sz w:val="22"/>
          <w:szCs w:val="22"/>
        </w:rPr>
        <w:t>individuals</w:t>
      </w:r>
      <w:r w:rsidRPr="00CD7A39">
        <w:rPr>
          <w:spacing w:val="-4"/>
          <w:sz w:val="22"/>
          <w:szCs w:val="22"/>
        </w:rPr>
        <w:t xml:space="preserve"> </w:t>
      </w:r>
      <w:r w:rsidRPr="00CD7A39">
        <w:rPr>
          <w:sz w:val="22"/>
          <w:szCs w:val="22"/>
        </w:rPr>
        <w:t>whose</w:t>
      </w:r>
      <w:r w:rsidRPr="00CD7A39">
        <w:rPr>
          <w:spacing w:val="-5"/>
          <w:sz w:val="22"/>
          <w:szCs w:val="22"/>
        </w:rPr>
        <w:t xml:space="preserve"> </w:t>
      </w:r>
      <w:r w:rsidRPr="00CD7A39">
        <w:rPr>
          <w:sz w:val="22"/>
          <w:szCs w:val="22"/>
        </w:rPr>
        <w:t>duties</w:t>
      </w:r>
      <w:r w:rsidRPr="00CD7A39">
        <w:rPr>
          <w:spacing w:val="-3"/>
          <w:sz w:val="22"/>
          <w:szCs w:val="22"/>
        </w:rPr>
        <w:t xml:space="preserve"> </w:t>
      </w:r>
      <w:r w:rsidRPr="00CD7A39">
        <w:rPr>
          <w:sz w:val="22"/>
          <w:szCs w:val="22"/>
        </w:rPr>
        <w:t>include</w:t>
      </w:r>
      <w:r w:rsidRPr="00CD7A39">
        <w:rPr>
          <w:spacing w:val="-5"/>
          <w:sz w:val="22"/>
          <w:szCs w:val="22"/>
        </w:rPr>
        <w:t xml:space="preserve"> </w:t>
      </w:r>
      <w:r w:rsidRPr="00CD7A39">
        <w:rPr>
          <w:sz w:val="22"/>
          <w:szCs w:val="22"/>
        </w:rPr>
        <w:t>emergency</w:t>
      </w:r>
      <w:r w:rsidRPr="00CD7A39">
        <w:rPr>
          <w:spacing w:val="-4"/>
          <w:sz w:val="22"/>
          <w:szCs w:val="22"/>
        </w:rPr>
        <w:t xml:space="preserve"> </w:t>
      </w:r>
      <w:r w:rsidRPr="00CD7A39">
        <w:rPr>
          <w:sz w:val="22"/>
          <w:szCs w:val="22"/>
        </w:rPr>
        <w:t>response</w:t>
      </w:r>
      <w:r w:rsidRPr="00CD7A39">
        <w:rPr>
          <w:spacing w:val="-3"/>
          <w:sz w:val="22"/>
          <w:szCs w:val="22"/>
        </w:rPr>
        <w:t xml:space="preserve"> </w:t>
      </w:r>
      <w:r w:rsidRPr="00CD7A39">
        <w:rPr>
          <w:sz w:val="22"/>
          <w:szCs w:val="22"/>
        </w:rPr>
        <w:t>have</w:t>
      </w:r>
      <w:r w:rsidRPr="00CD7A39">
        <w:rPr>
          <w:spacing w:val="-2"/>
          <w:sz w:val="22"/>
          <w:szCs w:val="22"/>
        </w:rPr>
        <w:t xml:space="preserve"> </w:t>
      </w:r>
      <w:r w:rsidRPr="00CD7A39">
        <w:rPr>
          <w:sz w:val="22"/>
          <w:szCs w:val="22"/>
        </w:rPr>
        <w:t>been</w:t>
      </w:r>
      <w:r w:rsidRPr="00CD7A39">
        <w:rPr>
          <w:spacing w:val="-5"/>
          <w:sz w:val="22"/>
          <w:szCs w:val="22"/>
        </w:rPr>
        <w:t xml:space="preserve"> </w:t>
      </w:r>
      <w:r w:rsidRPr="00CD7A39">
        <w:rPr>
          <w:sz w:val="22"/>
          <w:szCs w:val="22"/>
        </w:rPr>
        <w:t>trained</w:t>
      </w:r>
      <w:r w:rsidRPr="00CD7A39">
        <w:rPr>
          <w:spacing w:val="-4"/>
          <w:sz w:val="22"/>
          <w:szCs w:val="22"/>
        </w:rPr>
        <w:t xml:space="preserve"> </w:t>
      </w:r>
      <w:r w:rsidRPr="00CD7A39">
        <w:rPr>
          <w:sz w:val="22"/>
          <w:szCs w:val="22"/>
        </w:rPr>
        <w:t>in</w:t>
      </w:r>
      <w:r w:rsidRPr="00CD7A39">
        <w:rPr>
          <w:spacing w:val="-7"/>
          <w:sz w:val="22"/>
          <w:szCs w:val="22"/>
        </w:rPr>
        <w:t xml:space="preserve"> </w:t>
      </w:r>
      <w:r w:rsidRPr="00CD7A39">
        <w:rPr>
          <w:sz w:val="22"/>
          <w:szCs w:val="22"/>
        </w:rPr>
        <w:t>spill</w:t>
      </w:r>
      <w:r w:rsidRPr="00CD7A39">
        <w:rPr>
          <w:spacing w:val="-3"/>
          <w:sz w:val="22"/>
          <w:szCs w:val="22"/>
        </w:rPr>
        <w:t xml:space="preserve"> </w:t>
      </w:r>
      <w:r w:rsidRPr="00CD7A39">
        <w:rPr>
          <w:spacing w:val="-2"/>
          <w:sz w:val="22"/>
          <w:szCs w:val="22"/>
        </w:rPr>
        <w:t>response.</w:t>
      </w:r>
    </w:p>
    <w:p w14:paraId="1051631F" w14:textId="77777777" w:rsidR="007C2D34" w:rsidRPr="00CD7A39" w:rsidRDefault="001337E4" w:rsidP="007C2D34">
      <w:pPr>
        <w:pStyle w:val="BodyText"/>
        <w:tabs>
          <w:tab w:val="left" w:pos="990"/>
        </w:tabs>
        <w:kinsoku w:val="0"/>
        <w:overflowPunct w:val="0"/>
        <w:spacing w:before="183" w:line="259" w:lineRule="auto"/>
        <w:ind w:left="630" w:right="607"/>
      </w:pPr>
      <w:r w:rsidRPr="00CD7A39">
        <w:t>Through</w:t>
      </w:r>
      <w:r w:rsidRPr="00CD7A39">
        <w:rPr>
          <w:spacing w:val="-3"/>
        </w:rPr>
        <w:t xml:space="preserve"> </w:t>
      </w:r>
      <w:r w:rsidRPr="00CD7A39">
        <w:t>these</w:t>
      </w:r>
      <w:r w:rsidRPr="00CD7A39">
        <w:rPr>
          <w:spacing w:val="-1"/>
        </w:rPr>
        <w:t xml:space="preserve"> </w:t>
      </w:r>
      <w:r w:rsidRPr="00CD7A39">
        <w:t>training</w:t>
      </w:r>
      <w:r w:rsidRPr="00CD7A39">
        <w:rPr>
          <w:spacing w:val="-3"/>
        </w:rPr>
        <w:t xml:space="preserve"> </w:t>
      </w:r>
      <w:r w:rsidRPr="00CD7A39">
        <w:t>and</w:t>
      </w:r>
      <w:r w:rsidRPr="00CD7A39">
        <w:rPr>
          <w:spacing w:val="-6"/>
        </w:rPr>
        <w:t xml:space="preserve"> </w:t>
      </w:r>
      <w:r w:rsidRPr="00CD7A39">
        <w:t>certification</w:t>
      </w:r>
      <w:r w:rsidRPr="00CD7A39">
        <w:rPr>
          <w:spacing w:val="-6"/>
        </w:rPr>
        <w:t xml:space="preserve"> </w:t>
      </w:r>
      <w:r w:rsidRPr="00CD7A39">
        <w:t>activities,</w:t>
      </w:r>
      <w:r w:rsidRPr="00CD7A39">
        <w:rPr>
          <w:spacing w:val="-2"/>
        </w:rPr>
        <w:t xml:space="preserve"> </w:t>
      </w:r>
      <w:r w:rsidRPr="00CD7A39">
        <w:t>an</w:t>
      </w:r>
      <w:r w:rsidRPr="00CD7A39">
        <w:rPr>
          <w:spacing w:val="-2"/>
        </w:rPr>
        <w:t xml:space="preserve"> </w:t>
      </w:r>
      <w:r w:rsidRPr="00CD7A39">
        <w:t>increase</w:t>
      </w:r>
      <w:r w:rsidRPr="00CD7A39">
        <w:rPr>
          <w:spacing w:val="-4"/>
        </w:rPr>
        <w:t xml:space="preserve"> </w:t>
      </w:r>
      <w:r w:rsidRPr="00CD7A39">
        <w:t>of</w:t>
      </w:r>
      <w:r w:rsidRPr="00CD7A39">
        <w:rPr>
          <w:spacing w:val="-4"/>
        </w:rPr>
        <w:t xml:space="preserve"> </w:t>
      </w:r>
      <w:r w:rsidRPr="00CD7A39">
        <w:t>the</w:t>
      </w:r>
      <w:r w:rsidRPr="00CD7A39">
        <w:rPr>
          <w:spacing w:val="-4"/>
        </w:rPr>
        <w:t xml:space="preserve"> </w:t>
      </w:r>
      <w:r w:rsidRPr="00CD7A39">
        <w:t>overall</w:t>
      </w:r>
      <w:r w:rsidRPr="00CD7A39">
        <w:rPr>
          <w:spacing w:val="-3"/>
        </w:rPr>
        <w:t xml:space="preserve"> </w:t>
      </w:r>
      <w:r w:rsidRPr="00CD7A39">
        <w:t>awareness</w:t>
      </w:r>
      <w:r w:rsidRPr="00CD7A39">
        <w:rPr>
          <w:spacing w:val="-4"/>
        </w:rPr>
        <w:t xml:space="preserve"> </w:t>
      </w:r>
      <w:r w:rsidRPr="00CD7A39">
        <w:t>of</w:t>
      </w:r>
      <w:r w:rsidRPr="00CD7A39">
        <w:rPr>
          <w:spacing w:val="-2"/>
        </w:rPr>
        <w:t xml:space="preserve"> </w:t>
      </w:r>
      <w:r w:rsidRPr="00CD7A39">
        <w:t>stormwater impacts and the measures that the University is undertaking to improve stormwater quality by prevention pollution in the area can be observed.</w:t>
      </w:r>
    </w:p>
    <w:p w14:paraId="4821C4B5" w14:textId="4DA5767C" w:rsidR="007C2D34" w:rsidRPr="00CD7A39" w:rsidRDefault="001337E4" w:rsidP="000469E4">
      <w:pPr>
        <w:pStyle w:val="BodyText"/>
        <w:tabs>
          <w:tab w:val="left" w:pos="990"/>
        </w:tabs>
        <w:kinsoku w:val="0"/>
        <w:overflowPunct w:val="0"/>
        <w:spacing w:before="120"/>
        <w:ind w:left="634" w:right="533"/>
      </w:pPr>
      <w:r w:rsidRPr="00CD7A39">
        <w:rPr>
          <w:b/>
          <w:bCs/>
        </w:rPr>
        <w:t>Measurable Goals</w:t>
      </w:r>
      <w:r w:rsidRPr="00CD7A39">
        <w:t>: The number</w:t>
      </w:r>
      <w:r w:rsidRPr="00CD7A39">
        <w:rPr>
          <w:spacing w:val="-1"/>
        </w:rPr>
        <w:t xml:space="preserve"> </w:t>
      </w:r>
      <w:r w:rsidRPr="00CD7A39">
        <w:t>of individuals</w:t>
      </w:r>
      <w:r w:rsidRPr="00CD7A39">
        <w:rPr>
          <w:spacing w:val="-2"/>
        </w:rPr>
        <w:t xml:space="preserve"> </w:t>
      </w:r>
      <w:r w:rsidRPr="00CD7A39">
        <w:t>receiving training will be provided along with the</w:t>
      </w:r>
      <w:r w:rsidRPr="00CD7A39">
        <w:rPr>
          <w:spacing w:val="-1"/>
        </w:rPr>
        <w:t xml:space="preserve"> </w:t>
      </w:r>
      <w:r w:rsidRPr="00CD7A39">
        <w:t>reason for the training (e.g., new employee training, refresher training, etc.). A listing will also be provided listing</w:t>
      </w:r>
      <w:r w:rsidRPr="00CD7A39">
        <w:rPr>
          <w:spacing w:val="-4"/>
        </w:rPr>
        <w:t xml:space="preserve"> </w:t>
      </w:r>
      <w:r w:rsidRPr="00CD7A39">
        <w:t>the</w:t>
      </w:r>
      <w:r w:rsidRPr="00CD7A39">
        <w:rPr>
          <w:spacing w:val="-1"/>
        </w:rPr>
        <w:t xml:space="preserve"> </w:t>
      </w:r>
      <w:r w:rsidRPr="00CD7A39">
        <w:t>number</w:t>
      </w:r>
      <w:r w:rsidRPr="00CD7A39">
        <w:rPr>
          <w:spacing w:val="-4"/>
        </w:rPr>
        <w:t xml:space="preserve"> </w:t>
      </w:r>
      <w:r w:rsidRPr="00CD7A39">
        <w:t>of</w:t>
      </w:r>
      <w:r w:rsidRPr="00CD7A39">
        <w:rPr>
          <w:spacing w:val="-2"/>
        </w:rPr>
        <w:t xml:space="preserve"> </w:t>
      </w:r>
      <w:r w:rsidRPr="00CD7A39">
        <w:t>individuals</w:t>
      </w:r>
      <w:r w:rsidRPr="00CD7A39">
        <w:rPr>
          <w:spacing w:val="-2"/>
        </w:rPr>
        <w:t xml:space="preserve"> </w:t>
      </w:r>
      <w:r w:rsidRPr="00CD7A39">
        <w:t>certified</w:t>
      </w:r>
      <w:r w:rsidRPr="00CD7A39">
        <w:rPr>
          <w:spacing w:val="-5"/>
        </w:rPr>
        <w:t xml:space="preserve"> </w:t>
      </w:r>
      <w:r w:rsidRPr="00CD7A39">
        <w:t>for</w:t>
      </w:r>
      <w:r w:rsidRPr="00CD7A39">
        <w:rPr>
          <w:spacing w:val="-5"/>
        </w:rPr>
        <w:t xml:space="preserve"> </w:t>
      </w:r>
      <w:r w:rsidRPr="00CD7A39">
        <w:t>the</w:t>
      </w:r>
      <w:r w:rsidRPr="00CD7A39">
        <w:rPr>
          <w:spacing w:val="-1"/>
        </w:rPr>
        <w:t xml:space="preserve"> </w:t>
      </w:r>
      <w:r w:rsidRPr="00CD7A39">
        <w:t>application</w:t>
      </w:r>
      <w:r w:rsidRPr="00CD7A39">
        <w:rPr>
          <w:spacing w:val="-5"/>
        </w:rPr>
        <w:t xml:space="preserve"> </w:t>
      </w:r>
      <w:r w:rsidRPr="00CD7A39">
        <w:t>of</w:t>
      </w:r>
      <w:r w:rsidRPr="00CD7A39">
        <w:rPr>
          <w:spacing w:val="-2"/>
        </w:rPr>
        <w:t xml:space="preserve"> </w:t>
      </w:r>
      <w:r w:rsidRPr="00CD7A39">
        <w:t>fertilizers</w:t>
      </w:r>
      <w:r w:rsidRPr="00CD7A39">
        <w:rPr>
          <w:spacing w:val="-4"/>
        </w:rPr>
        <w:t xml:space="preserve"> </w:t>
      </w:r>
      <w:r w:rsidRPr="00CD7A39">
        <w:t>and</w:t>
      </w:r>
      <w:r w:rsidRPr="00CD7A39">
        <w:rPr>
          <w:spacing w:val="-3"/>
        </w:rPr>
        <w:t xml:space="preserve"> </w:t>
      </w:r>
      <w:r w:rsidRPr="00CD7A39">
        <w:t>pesticides,</w:t>
      </w:r>
      <w:r w:rsidRPr="00CD7A39">
        <w:rPr>
          <w:spacing w:val="-1"/>
        </w:rPr>
        <w:t xml:space="preserve"> </w:t>
      </w:r>
      <w:r w:rsidRPr="00CD7A39">
        <w:t>ESC</w:t>
      </w:r>
      <w:r w:rsidRPr="00CD7A39">
        <w:rPr>
          <w:spacing w:val="-3"/>
        </w:rPr>
        <w:t xml:space="preserve"> </w:t>
      </w:r>
      <w:r w:rsidRPr="00CD7A39">
        <w:t>and</w:t>
      </w:r>
      <w:r w:rsidRPr="00CD7A39">
        <w:rPr>
          <w:spacing w:val="-3"/>
        </w:rPr>
        <w:t xml:space="preserve"> </w:t>
      </w:r>
      <w:r w:rsidRPr="00CD7A39">
        <w:t>VSMP activities, and spill response in annual reports.</w:t>
      </w:r>
    </w:p>
    <w:p w14:paraId="52844186" w14:textId="15C62843" w:rsidR="00AF6C36" w:rsidRDefault="003565E6" w:rsidP="000469E4">
      <w:pPr>
        <w:pStyle w:val="BodyText"/>
        <w:tabs>
          <w:tab w:val="left" w:pos="990"/>
        </w:tabs>
        <w:kinsoku w:val="0"/>
        <w:overflowPunct w:val="0"/>
        <w:spacing w:before="120"/>
        <w:ind w:left="634"/>
        <w:rPr>
          <w:bCs/>
        </w:rPr>
      </w:pPr>
      <w:r w:rsidRPr="00CD7A39">
        <w:rPr>
          <w:b/>
          <w:bCs/>
        </w:rPr>
        <w:t xml:space="preserve">Responsible Department:  </w:t>
      </w:r>
      <w:r w:rsidRPr="00CD7A39">
        <w:rPr>
          <w:bCs/>
        </w:rPr>
        <w:t>Radford University Facilities, Planning and Construction Department</w:t>
      </w:r>
    </w:p>
    <w:p w14:paraId="6E03436A" w14:textId="0E3E38BD" w:rsidR="00F26B94" w:rsidRDefault="00F26B94" w:rsidP="00EC18DE">
      <w:pPr>
        <w:pStyle w:val="BodyText"/>
        <w:tabs>
          <w:tab w:val="left" w:pos="990"/>
        </w:tabs>
        <w:kinsoku w:val="0"/>
        <w:overflowPunct w:val="0"/>
        <w:spacing w:before="240"/>
        <w:ind w:left="630"/>
        <w:rPr>
          <w:bCs/>
        </w:rPr>
      </w:pPr>
    </w:p>
    <w:p w14:paraId="37C3570A" w14:textId="77777777" w:rsidR="004F6834" w:rsidRDefault="004F6834" w:rsidP="004F6834">
      <w:pPr>
        <w:pStyle w:val="BodyText"/>
        <w:tabs>
          <w:tab w:val="left" w:pos="990"/>
        </w:tabs>
        <w:kinsoku w:val="0"/>
        <w:overflowPunct w:val="0"/>
        <w:spacing w:before="240"/>
        <w:ind w:left="630"/>
        <w:rPr>
          <w:bCs/>
        </w:rPr>
      </w:pPr>
      <w:bookmarkStart w:id="5" w:name="_Hlk129081643"/>
    </w:p>
    <w:p w14:paraId="5BEEDC7E" w14:textId="77777777" w:rsidR="004F6834" w:rsidRDefault="004F6834" w:rsidP="004F6834">
      <w:pPr>
        <w:pStyle w:val="BodyText"/>
        <w:tabs>
          <w:tab w:val="left" w:pos="990"/>
        </w:tabs>
        <w:kinsoku w:val="0"/>
        <w:overflowPunct w:val="0"/>
        <w:spacing w:before="240"/>
        <w:ind w:left="630"/>
        <w:rPr>
          <w:bCs/>
        </w:rPr>
      </w:pPr>
    </w:p>
    <w:p w14:paraId="758DC103" w14:textId="77777777" w:rsidR="004F6834" w:rsidRDefault="004F6834" w:rsidP="004F6834">
      <w:pPr>
        <w:pStyle w:val="BodyText"/>
        <w:tabs>
          <w:tab w:val="left" w:pos="990"/>
        </w:tabs>
        <w:kinsoku w:val="0"/>
        <w:overflowPunct w:val="0"/>
        <w:spacing w:before="240"/>
        <w:ind w:left="630"/>
        <w:rPr>
          <w:bCs/>
        </w:rPr>
      </w:pPr>
    </w:p>
    <w:p w14:paraId="5A3277DD" w14:textId="5FBF4F82" w:rsidR="004F6834" w:rsidRDefault="004F6834" w:rsidP="004F6834">
      <w:pPr>
        <w:pStyle w:val="BodyText"/>
        <w:tabs>
          <w:tab w:val="left" w:pos="990"/>
        </w:tabs>
        <w:kinsoku w:val="0"/>
        <w:overflowPunct w:val="0"/>
        <w:spacing w:before="240"/>
        <w:ind w:left="630"/>
        <w:rPr>
          <w:bCs/>
        </w:rPr>
      </w:pPr>
    </w:p>
    <w:p w14:paraId="495A0D9C" w14:textId="1EC8FC48" w:rsidR="00262125" w:rsidRDefault="00262125" w:rsidP="004F6834">
      <w:pPr>
        <w:pStyle w:val="BodyText"/>
        <w:tabs>
          <w:tab w:val="left" w:pos="990"/>
        </w:tabs>
        <w:kinsoku w:val="0"/>
        <w:overflowPunct w:val="0"/>
        <w:spacing w:before="240"/>
        <w:ind w:left="630"/>
        <w:rPr>
          <w:bCs/>
        </w:rPr>
      </w:pPr>
    </w:p>
    <w:p w14:paraId="1F830B22" w14:textId="014EDAF1" w:rsidR="00262125" w:rsidRDefault="00262125" w:rsidP="004F6834">
      <w:pPr>
        <w:pStyle w:val="BodyText"/>
        <w:tabs>
          <w:tab w:val="left" w:pos="990"/>
        </w:tabs>
        <w:kinsoku w:val="0"/>
        <w:overflowPunct w:val="0"/>
        <w:spacing w:before="240"/>
        <w:ind w:left="630"/>
        <w:rPr>
          <w:bCs/>
        </w:rPr>
      </w:pPr>
    </w:p>
    <w:p w14:paraId="4931FCE2" w14:textId="1DBF3FD3" w:rsidR="00262125" w:rsidRDefault="00262125" w:rsidP="004F6834">
      <w:pPr>
        <w:pStyle w:val="BodyText"/>
        <w:tabs>
          <w:tab w:val="left" w:pos="990"/>
        </w:tabs>
        <w:kinsoku w:val="0"/>
        <w:overflowPunct w:val="0"/>
        <w:spacing w:before="240"/>
        <w:ind w:left="630"/>
        <w:rPr>
          <w:bCs/>
        </w:rPr>
      </w:pPr>
    </w:p>
    <w:p w14:paraId="4D0038CD" w14:textId="1C8FDE53" w:rsidR="00262125" w:rsidRDefault="00262125" w:rsidP="004F6834">
      <w:pPr>
        <w:pStyle w:val="BodyText"/>
        <w:tabs>
          <w:tab w:val="left" w:pos="990"/>
        </w:tabs>
        <w:kinsoku w:val="0"/>
        <w:overflowPunct w:val="0"/>
        <w:spacing w:before="240"/>
        <w:ind w:left="630"/>
        <w:rPr>
          <w:bCs/>
        </w:rPr>
      </w:pPr>
    </w:p>
    <w:p w14:paraId="5D2D4927" w14:textId="77777777" w:rsidR="004F6834" w:rsidRDefault="004F6834" w:rsidP="00737ECC">
      <w:pPr>
        <w:pStyle w:val="BodyText"/>
        <w:tabs>
          <w:tab w:val="left" w:pos="990"/>
        </w:tabs>
        <w:kinsoku w:val="0"/>
        <w:overflowPunct w:val="0"/>
        <w:spacing w:before="240"/>
        <w:rPr>
          <w:bCs/>
        </w:rPr>
      </w:pPr>
    </w:p>
    <w:p w14:paraId="2D5C3E47" w14:textId="77777777" w:rsidR="004F6834" w:rsidRDefault="004F6834" w:rsidP="004F6834">
      <w:pPr>
        <w:pStyle w:val="BodyText"/>
        <w:tabs>
          <w:tab w:val="left" w:pos="990"/>
        </w:tabs>
        <w:kinsoku w:val="0"/>
        <w:overflowPunct w:val="0"/>
        <w:spacing w:before="240"/>
        <w:ind w:left="630"/>
        <w:rPr>
          <w:bCs/>
        </w:rPr>
      </w:pPr>
    </w:p>
    <w:p w14:paraId="46CDECDB" w14:textId="77777777" w:rsidR="004F6834" w:rsidRPr="00F26B94" w:rsidRDefault="004F6834" w:rsidP="004F6834">
      <w:pPr>
        <w:pStyle w:val="BodyText"/>
        <w:tabs>
          <w:tab w:val="left" w:pos="990"/>
        </w:tabs>
        <w:kinsoku w:val="0"/>
        <w:overflowPunct w:val="0"/>
        <w:spacing w:before="240"/>
        <w:ind w:left="630"/>
        <w:jc w:val="center"/>
        <w:rPr>
          <w:bCs/>
          <w:sz w:val="36"/>
          <w:u w:val="single"/>
        </w:rPr>
      </w:pPr>
      <w:r w:rsidRPr="00F26B94">
        <w:rPr>
          <w:bCs/>
          <w:sz w:val="36"/>
          <w:u w:val="single"/>
        </w:rPr>
        <w:t>APPENDIX A</w:t>
      </w:r>
    </w:p>
    <w:p w14:paraId="650456D6" w14:textId="4C9AD775" w:rsidR="004F6834" w:rsidRPr="00F26B94" w:rsidRDefault="004F6834" w:rsidP="004F6834">
      <w:pPr>
        <w:pStyle w:val="BodyText"/>
        <w:tabs>
          <w:tab w:val="left" w:pos="990"/>
        </w:tabs>
        <w:kinsoku w:val="0"/>
        <w:overflowPunct w:val="0"/>
        <w:spacing w:before="240"/>
        <w:ind w:left="630"/>
        <w:jc w:val="center"/>
        <w:rPr>
          <w:bCs/>
          <w:sz w:val="32"/>
        </w:rPr>
      </w:pPr>
      <w:r>
        <w:rPr>
          <w:bCs/>
          <w:sz w:val="32"/>
        </w:rPr>
        <w:t>REGISTRATION STATEMENT</w:t>
      </w:r>
    </w:p>
    <w:p w14:paraId="7284424E" w14:textId="77777777" w:rsidR="004F6834" w:rsidRDefault="004F6834" w:rsidP="004F6834">
      <w:pPr>
        <w:pStyle w:val="BodyText"/>
        <w:tabs>
          <w:tab w:val="left" w:pos="990"/>
        </w:tabs>
        <w:kinsoku w:val="0"/>
        <w:overflowPunct w:val="0"/>
        <w:spacing w:before="240"/>
        <w:ind w:left="630"/>
        <w:rPr>
          <w:bCs/>
        </w:rPr>
      </w:pPr>
    </w:p>
    <w:p w14:paraId="56F0A01F" w14:textId="77777777" w:rsidR="004F6834" w:rsidRDefault="004F6834" w:rsidP="004F6834">
      <w:pPr>
        <w:pStyle w:val="BodyText"/>
        <w:tabs>
          <w:tab w:val="left" w:pos="990"/>
        </w:tabs>
        <w:kinsoku w:val="0"/>
        <w:overflowPunct w:val="0"/>
        <w:spacing w:before="240"/>
        <w:ind w:left="630"/>
        <w:rPr>
          <w:bCs/>
        </w:rPr>
      </w:pPr>
    </w:p>
    <w:p w14:paraId="683BB3C7" w14:textId="77777777" w:rsidR="004F6834" w:rsidRDefault="004F6834" w:rsidP="004F6834">
      <w:pPr>
        <w:pStyle w:val="BodyText"/>
        <w:tabs>
          <w:tab w:val="left" w:pos="990"/>
        </w:tabs>
        <w:kinsoku w:val="0"/>
        <w:overflowPunct w:val="0"/>
        <w:spacing w:before="240"/>
        <w:ind w:left="630"/>
        <w:rPr>
          <w:bCs/>
        </w:rPr>
      </w:pPr>
    </w:p>
    <w:p w14:paraId="556CD66C" w14:textId="77777777" w:rsidR="004F6834" w:rsidRDefault="004F6834" w:rsidP="004F6834">
      <w:pPr>
        <w:pStyle w:val="BodyText"/>
        <w:tabs>
          <w:tab w:val="left" w:pos="990"/>
        </w:tabs>
        <w:kinsoku w:val="0"/>
        <w:overflowPunct w:val="0"/>
        <w:spacing w:before="240"/>
        <w:ind w:left="630"/>
        <w:rPr>
          <w:bCs/>
        </w:rPr>
      </w:pPr>
    </w:p>
    <w:p w14:paraId="4B6AD41C" w14:textId="77777777" w:rsidR="004F6834" w:rsidRDefault="004F6834" w:rsidP="004F6834">
      <w:pPr>
        <w:pStyle w:val="BodyText"/>
        <w:tabs>
          <w:tab w:val="left" w:pos="990"/>
        </w:tabs>
        <w:kinsoku w:val="0"/>
        <w:overflowPunct w:val="0"/>
        <w:spacing w:before="240"/>
        <w:ind w:left="630"/>
        <w:rPr>
          <w:bCs/>
        </w:rPr>
      </w:pPr>
    </w:p>
    <w:p w14:paraId="5C581F12" w14:textId="77777777" w:rsidR="004F6834" w:rsidRDefault="004F6834" w:rsidP="004F6834">
      <w:pPr>
        <w:pStyle w:val="BodyText"/>
        <w:tabs>
          <w:tab w:val="left" w:pos="990"/>
        </w:tabs>
        <w:kinsoku w:val="0"/>
        <w:overflowPunct w:val="0"/>
        <w:spacing w:before="240"/>
        <w:ind w:left="630"/>
        <w:rPr>
          <w:bCs/>
        </w:rPr>
      </w:pPr>
    </w:p>
    <w:p w14:paraId="3BACDAC5" w14:textId="77777777" w:rsidR="004F6834" w:rsidRDefault="004F6834" w:rsidP="004F6834">
      <w:pPr>
        <w:pStyle w:val="BodyText"/>
        <w:tabs>
          <w:tab w:val="left" w:pos="990"/>
        </w:tabs>
        <w:kinsoku w:val="0"/>
        <w:overflowPunct w:val="0"/>
        <w:spacing w:before="240"/>
        <w:ind w:left="630"/>
        <w:rPr>
          <w:bCs/>
        </w:rPr>
      </w:pPr>
    </w:p>
    <w:p w14:paraId="71517A40" w14:textId="77777777" w:rsidR="004F6834" w:rsidRDefault="004F6834" w:rsidP="004F6834">
      <w:pPr>
        <w:pStyle w:val="BodyText"/>
        <w:tabs>
          <w:tab w:val="left" w:pos="990"/>
        </w:tabs>
        <w:kinsoku w:val="0"/>
        <w:overflowPunct w:val="0"/>
        <w:spacing w:before="240"/>
        <w:ind w:left="630"/>
        <w:rPr>
          <w:bCs/>
        </w:rPr>
      </w:pPr>
    </w:p>
    <w:p w14:paraId="5DCBDC6A" w14:textId="77777777" w:rsidR="004F6834" w:rsidRDefault="004F6834" w:rsidP="004F6834">
      <w:pPr>
        <w:pStyle w:val="BodyText"/>
        <w:tabs>
          <w:tab w:val="left" w:pos="990"/>
        </w:tabs>
        <w:kinsoku w:val="0"/>
        <w:overflowPunct w:val="0"/>
        <w:spacing w:before="240"/>
        <w:ind w:left="630"/>
        <w:rPr>
          <w:bCs/>
        </w:rPr>
      </w:pPr>
    </w:p>
    <w:p w14:paraId="70D3AF63" w14:textId="77777777" w:rsidR="004F6834" w:rsidRDefault="004F6834" w:rsidP="004F6834">
      <w:pPr>
        <w:pStyle w:val="BodyText"/>
        <w:tabs>
          <w:tab w:val="left" w:pos="990"/>
        </w:tabs>
        <w:kinsoku w:val="0"/>
        <w:overflowPunct w:val="0"/>
        <w:spacing w:before="240"/>
        <w:ind w:left="630"/>
        <w:rPr>
          <w:bCs/>
        </w:rPr>
      </w:pPr>
    </w:p>
    <w:p w14:paraId="03FC63DA" w14:textId="77777777" w:rsidR="004F6834" w:rsidRDefault="004F6834" w:rsidP="004F6834">
      <w:pPr>
        <w:pStyle w:val="BodyText"/>
        <w:tabs>
          <w:tab w:val="left" w:pos="990"/>
        </w:tabs>
        <w:kinsoku w:val="0"/>
        <w:overflowPunct w:val="0"/>
        <w:spacing w:before="240"/>
        <w:ind w:left="630"/>
        <w:rPr>
          <w:bCs/>
        </w:rPr>
      </w:pPr>
    </w:p>
    <w:p w14:paraId="048F517B" w14:textId="77777777" w:rsidR="004F6834" w:rsidRDefault="004F6834" w:rsidP="004F6834">
      <w:pPr>
        <w:pStyle w:val="BodyText"/>
        <w:tabs>
          <w:tab w:val="left" w:pos="990"/>
        </w:tabs>
        <w:kinsoku w:val="0"/>
        <w:overflowPunct w:val="0"/>
        <w:spacing w:before="240"/>
        <w:ind w:left="630"/>
        <w:rPr>
          <w:bCs/>
        </w:rPr>
      </w:pPr>
    </w:p>
    <w:p w14:paraId="09358067" w14:textId="77777777" w:rsidR="004F6834" w:rsidRDefault="004F6834" w:rsidP="004F6834">
      <w:pPr>
        <w:pStyle w:val="BodyText"/>
        <w:tabs>
          <w:tab w:val="left" w:pos="990"/>
        </w:tabs>
        <w:kinsoku w:val="0"/>
        <w:overflowPunct w:val="0"/>
        <w:spacing w:before="240"/>
        <w:ind w:left="630"/>
        <w:rPr>
          <w:bCs/>
        </w:rPr>
      </w:pPr>
    </w:p>
    <w:p w14:paraId="648BA30B" w14:textId="77777777" w:rsidR="004F6834" w:rsidRDefault="004F6834" w:rsidP="004F6834">
      <w:pPr>
        <w:pStyle w:val="BodyText"/>
        <w:tabs>
          <w:tab w:val="left" w:pos="990"/>
        </w:tabs>
        <w:kinsoku w:val="0"/>
        <w:overflowPunct w:val="0"/>
        <w:spacing w:before="240"/>
        <w:ind w:left="630"/>
        <w:rPr>
          <w:bCs/>
        </w:rPr>
      </w:pPr>
    </w:p>
    <w:p w14:paraId="04136EA0" w14:textId="788799EF" w:rsidR="00F26B94" w:rsidRDefault="00F26B94" w:rsidP="00EC18DE">
      <w:pPr>
        <w:pStyle w:val="BodyText"/>
        <w:tabs>
          <w:tab w:val="left" w:pos="990"/>
        </w:tabs>
        <w:kinsoku w:val="0"/>
        <w:overflowPunct w:val="0"/>
        <w:spacing w:before="240"/>
        <w:ind w:left="630"/>
        <w:rPr>
          <w:bCs/>
        </w:rPr>
      </w:pPr>
    </w:p>
    <w:p w14:paraId="17A99EB5" w14:textId="77777777" w:rsidR="00641AB6" w:rsidRDefault="00641AB6">
      <w:pPr>
        <w:tabs>
          <w:tab w:val="center" w:pos="5540"/>
        </w:tabs>
      </w:pPr>
      <w:r>
        <w:rPr>
          <w:rFonts w:ascii="Times New Roman" w:hAnsi="Times New Roman" w:cs="Times New Roman"/>
          <w:sz w:val="9"/>
          <w:vertAlign w:val="subscript"/>
        </w:rPr>
        <w:t xml:space="preserve"> </w:t>
      </w:r>
      <w:r>
        <w:rPr>
          <w:rFonts w:ascii="Times New Roman" w:hAnsi="Times New Roman" w:cs="Times New Roman"/>
          <w:sz w:val="9"/>
          <w:vertAlign w:val="subscript"/>
        </w:rPr>
        <w:tab/>
      </w:r>
      <w:r>
        <w:rPr>
          <w:noProof/>
        </w:rPr>
        <w:drawing>
          <wp:inline distT="0" distB="0" distL="0" distR="0" wp14:anchorId="22D4D163" wp14:editId="597176BD">
            <wp:extent cx="853439" cy="8534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tretch>
                      <a:fillRect/>
                    </a:stretch>
                  </pic:blipFill>
                  <pic:spPr>
                    <a:xfrm>
                      <a:off x="0" y="0"/>
                      <a:ext cx="853439" cy="853440"/>
                    </a:xfrm>
                    <a:prstGeom prst="rect">
                      <a:avLst/>
                    </a:prstGeom>
                  </pic:spPr>
                </pic:pic>
              </a:graphicData>
            </a:graphic>
          </wp:inline>
        </w:drawing>
      </w:r>
      <w:r>
        <w:rPr>
          <w:rFonts w:ascii="Times New Roman" w:hAnsi="Times New Roman" w:cs="Times New Roman"/>
          <w:sz w:val="20"/>
        </w:rPr>
        <w:t xml:space="preserve"> </w:t>
      </w:r>
    </w:p>
    <w:p w14:paraId="613A3927" w14:textId="77777777" w:rsidR="00641AB6" w:rsidRDefault="00641AB6">
      <w:pPr>
        <w:spacing w:after="67"/>
      </w:pPr>
      <w:r>
        <w:rPr>
          <w:rFonts w:ascii="Times New Roman" w:hAnsi="Times New Roman" w:cs="Times New Roman"/>
          <w:sz w:val="16"/>
        </w:rPr>
        <w:t xml:space="preserve"> </w:t>
      </w:r>
      <w:r>
        <w:rPr>
          <w:rFonts w:ascii="Times New Roman" w:hAnsi="Times New Roman" w:cs="Times New Roman"/>
          <w:sz w:val="16"/>
        </w:rPr>
        <w:tab/>
        <w:t xml:space="preserve"> </w:t>
      </w:r>
    </w:p>
    <w:p w14:paraId="11AF7E3D" w14:textId="77777777" w:rsidR="00641AB6" w:rsidRDefault="00641AB6">
      <w:pPr>
        <w:tabs>
          <w:tab w:val="center" w:pos="5479"/>
          <w:tab w:val="center" w:pos="9048"/>
        </w:tabs>
      </w:pPr>
      <w:r>
        <w:rPr>
          <w:rFonts w:ascii="Times New Roman" w:hAnsi="Times New Roman" w:cs="Times New Roman"/>
          <w:sz w:val="25"/>
          <w:vertAlign w:val="superscript"/>
        </w:rPr>
        <w:t xml:space="preserve"> </w:t>
      </w:r>
      <w:r>
        <w:rPr>
          <w:rFonts w:ascii="Times New Roman" w:hAnsi="Times New Roman" w:cs="Times New Roman"/>
          <w:sz w:val="25"/>
          <w:vertAlign w:val="superscript"/>
        </w:rPr>
        <w:tab/>
      </w:r>
      <w:r>
        <w:rPr>
          <w:rFonts w:ascii="Times New Roman" w:hAnsi="Times New Roman" w:cs="Times New Roman"/>
          <w:i/>
          <w:color w:val="3F3F3F"/>
          <w:sz w:val="38"/>
        </w:rPr>
        <w:t xml:space="preserve">COMMONWEALTH of VIRGINIA </w:t>
      </w:r>
      <w:r>
        <w:rPr>
          <w:rFonts w:ascii="Times New Roman" w:hAnsi="Times New Roman" w:cs="Times New Roman"/>
          <w:i/>
          <w:color w:val="3F3F3F"/>
          <w:sz w:val="38"/>
        </w:rPr>
        <w:tab/>
      </w:r>
      <w:r>
        <w:rPr>
          <w:rFonts w:ascii="Times New Roman" w:hAnsi="Times New Roman" w:cs="Times New Roman"/>
          <w:sz w:val="25"/>
          <w:vertAlign w:val="superscript"/>
        </w:rPr>
        <w:t xml:space="preserve"> </w:t>
      </w:r>
    </w:p>
    <w:p w14:paraId="148AA14F" w14:textId="77777777" w:rsidR="00641AB6" w:rsidRDefault="00641AB6">
      <w:pPr>
        <w:spacing w:after="8"/>
      </w:pPr>
      <w:r>
        <w:rPr>
          <w:rFonts w:ascii="Times New Roman" w:hAnsi="Times New Roman" w:cs="Times New Roman"/>
          <w:sz w:val="16"/>
        </w:rPr>
        <w:t xml:space="preserve"> </w:t>
      </w:r>
      <w:r>
        <w:rPr>
          <w:rFonts w:ascii="Times New Roman" w:hAnsi="Times New Roman" w:cs="Times New Roman"/>
          <w:sz w:val="16"/>
        </w:rPr>
        <w:tab/>
        <w:t xml:space="preserve"> </w:t>
      </w:r>
    </w:p>
    <w:p w14:paraId="255B218D" w14:textId="77777777" w:rsidR="00641AB6" w:rsidRDefault="00641AB6">
      <w:r>
        <w:rPr>
          <w:rFonts w:ascii="Times New Roman" w:hAnsi="Times New Roman" w:cs="Times New Roman"/>
          <w:sz w:val="16"/>
        </w:rPr>
        <w:t xml:space="preserve"> </w:t>
      </w:r>
      <w:r>
        <w:rPr>
          <w:rFonts w:ascii="Times New Roman" w:hAnsi="Times New Roman" w:cs="Times New Roman"/>
          <w:sz w:val="16"/>
        </w:rPr>
        <w:tab/>
        <w:t xml:space="preserve"> </w:t>
      </w:r>
    </w:p>
    <w:p w14:paraId="3422ED7F" w14:textId="77777777" w:rsidR="00641AB6" w:rsidRDefault="00641AB6">
      <w:pPr>
        <w:tabs>
          <w:tab w:val="center" w:pos="5477"/>
          <w:tab w:val="center" w:pos="9048"/>
        </w:tabs>
      </w:pPr>
      <w:r>
        <w:rPr>
          <w:rFonts w:ascii="Times New Roman" w:hAnsi="Times New Roman" w:cs="Times New Roman"/>
          <w:sz w:val="16"/>
        </w:rPr>
        <w:t xml:space="preserve"> </w:t>
      </w:r>
      <w:r>
        <w:rPr>
          <w:rFonts w:ascii="Times New Roman" w:hAnsi="Times New Roman" w:cs="Times New Roman"/>
          <w:sz w:val="16"/>
        </w:rPr>
        <w:tab/>
      </w:r>
      <w:r>
        <w:rPr>
          <w:rFonts w:ascii="Times New Roman" w:hAnsi="Times New Roman" w:cs="Times New Roman"/>
          <w:i/>
          <w:color w:val="3F3F3F"/>
          <w:sz w:val="23"/>
        </w:rPr>
        <w:t xml:space="preserve">DEPARTMENT OF ENVIRONMENTAL QUALITY </w:t>
      </w:r>
      <w:r>
        <w:rPr>
          <w:rFonts w:ascii="Times New Roman" w:hAnsi="Times New Roman" w:cs="Times New Roman"/>
          <w:i/>
          <w:color w:val="3F3F3F"/>
          <w:sz w:val="23"/>
        </w:rPr>
        <w:tab/>
      </w:r>
      <w:r>
        <w:rPr>
          <w:rFonts w:ascii="Times New Roman" w:hAnsi="Times New Roman" w:cs="Times New Roman"/>
          <w:sz w:val="23"/>
          <w:vertAlign w:val="subscript"/>
        </w:rPr>
        <w:t xml:space="preserve"> </w:t>
      </w:r>
    </w:p>
    <w:p w14:paraId="3AFE01B8" w14:textId="77777777" w:rsidR="00641AB6" w:rsidRDefault="00641AB6">
      <w:pPr>
        <w:tabs>
          <w:tab w:val="center" w:pos="5703"/>
          <w:tab w:val="center" w:pos="9048"/>
        </w:tabs>
        <w:spacing w:after="19"/>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color w:val="3F3F3F"/>
          <w:sz w:val="19"/>
        </w:rPr>
        <w:t xml:space="preserve">Street address: </w:t>
      </w:r>
      <w:r>
        <w:rPr>
          <w:rFonts w:ascii="Times New Roman" w:hAnsi="Times New Roman" w:cs="Times New Roman"/>
          <w:color w:val="3F3F3F"/>
          <w:sz w:val="19"/>
        </w:rPr>
        <w:t xml:space="preserve">1111 East Main Street, Suite 1400, Richmond, VA 23219 </w:t>
      </w:r>
      <w:r>
        <w:rPr>
          <w:rFonts w:ascii="Times New Roman" w:hAnsi="Times New Roman" w:cs="Times New Roman"/>
          <w:color w:val="3F3F3F"/>
          <w:sz w:val="19"/>
        </w:rPr>
        <w:tab/>
      </w:r>
      <w:r>
        <w:rPr>
          <w:rFonts w:ascii="Times New Roman" w:hAnsi="Times New Roman" w:cs="Times New Roman"/>
          <w:sz w:val="23"/>
        </w:rPr>
        <w:t xml:space="preserve"> </w:t>
      </w:r>
    </w:p>
    <w:p w14:paraId="3D94CEDA" w14:textId="77777777" w:rsidR="00641AB6" w:rsidRDefault="00641AB6">
      <w:pPr>
        <w:tabs>
          <w:tab w:val="center" w:pos="1184"/>
          <w:tab w:val="center" w:pos="5693"/>
          <w:tab w:val="right" w:pos="10281"/>
        </w:tabs>
        <w:spacing w:after="9"/>
      </w:pPr>
      <w:r>
        <w:tab/>
      </w:r>
      <w:r>
        <w:rPr>
          <w:rFonts w:ascii="Times New Roman" w:hAnsi="Times New Roman" w:cs="Times New Roman"/>
          <w:color w:val="3F3F3F"/>
          <w:sz w:val="15"/>
        </w:rPr>
        <w:t xml:space="preserve">Matthew J. Strickler </w:t>
      </w:r>
      <w:r>
        <w:rPr>
          <w:rFonts w:ascii="Times New Roman" w:hAnsi="Times New Roman" w:cs="Times New Roman"/>
          <w:color w:val="3F3F3F"/>
          <w:sz w:val="15"/>
        </w:rPr>
        <w:tab/>
      </w:r>
      <w:r>
        <w:rPr>
          <w:rFonts w:ascii="Times New Roman" w:hAnsi="Times New Roman" w:cs="Times New Roman"/>
          <w:i/>
          <w:color w:val="3F3F3F"/>
          <w:sz w:val="19"/>
        </w:rPr>
        <w:t xml:space="preserve">Mailing address: </w:t>
      </w:r>
      <w:r>
        <w:rPr>
          <w:rFonts w:ascii="Times New Roman" w:hAnsi="Times New Roman" w:cs="Times New Roman"/>
          <w:color w:val="3F3F3F"/>
          <w:sz w:val="19"/>
        </w:rPr>
        <w:t xml:space="preserve">P.O. Box 1105, Richmond, Virginia 23218 </w:t>
      </w:r>
      <w:r>
        <w:rPr>
          <w:rFonts w:ascii="Times New Roman" w:hAnsi="Times New Roman" w:cs="Times New Roman"/>
          <w:color w:val="3F3F3F"/>
          <w:sz w:val="19"/>
        </w:rPr>
        <w:tab/>
      </w:r>
      <w:r>
        <w:rPr>
          <w:rFonts w:ascii="Times New Roman" w:hAnsi="Times New Roman" w:cs="Times New Roman"/>
          <w:color w:val="3F3F3F"/>
          <w:sz w:val="15"/>
        </w:rPr>
        <w:t xml:space="preserve">David K. Paylor </w:t>
      </w:r>
    </w:p>
    <w:p w14:paraId="10D06753" w14:textId="77777777" w:rsidR="00641AB6" w:rsidRDefault="00641AB6">
      <w:pPr>
        <w:tabs>
          <w:tab w:val="center" w:pos="1183"/>
          <w:tab w:val="center" w:pos="6975"/>
          <w:tab w:val="center" w:pos="9770"/>
        </w:tabs>
        <w:spacing w:after="54"/>
      </w:pPr>
      <w:r>
        <w:tab/>
      </w:r>
      <w:r>
        <w:rPr>
          <w:rFonts w:ascii="Times New Roman" w:hAnsi="Times New Roman" w:cs="Times New Roman"/>
          <w:color w:val="3F3F3F"/>
          <w:sz w:val="15"/>
        </w:rPr>
        <w:t xml:space="preserve">Secretary of Natural Resources </w:t>
      </w:r>
      <w:r>
        <w:rPr>
          <w:rFonts w:ascii="Times New Roman" w:hAnsi="Times New Roman" w:cs="Times New Roman"/>
          <w:color w:val="3F3F3F"/>
          <w:sz w:val="15"/>
        </w:rPr>
        <w:tab/>
      </w:r>
      <w:hyperlink r:id="rId29">
        <w:r>
          <w:rPr>
            <w:rFonts w:ascii="Times New Roman" w:hAnsi="Times New Roman" w:cs="Times New Roman"/>
            <w:color w:val="3F3F3F"/>
            <w:sz w:val="19"/>
          </w:rPr>
          <w:t xml:space="preserve">www.deq.virginia.gov </w:t>
        </w:r>
      </w:hyperlink>
      <w:r>
        <w:rPr>
          <w:rFonts w:ascii="Times New Roman" w:hAnsi="Times New Roman" w:cs="Times New Roman"/>
          <w:color w:val="3F3F3F"/>
          <w:sz w:val="19"/>
        </w:rPr>
        <w:tab/>
      </w:r>
      <w:r>
        <w:rPr>
          <w:rFonts w:ascii="Times New Roman" w:hAnsi="Times New Roman" w:cs="Times New Roman"/>
          <w:color w:val="3F3F3F"/>
          <w:sz w:val="15"/>
        </w:rPr>
        <w:t xml:space="preserve">Director </w:t>
      </w:r>
    </w:p>
    <w:p w14:paraId="2618A4BC" w14:textId="77777777" w:rsidR="00641AB6" w:rsidRDefault="00641AB6">
      <w:pPr>
        <w:ind w:left="2518"/>
      </w:pPr>
      <w:r>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15"/>
        </w:rPr>
        <w:t xml:space="preserve"> </w:t>
      </w:r>
    </w:p>
    <w:p w14:paraId="1A748203" w14:textId="7FAFF334" w:rsidR="00641AB6" w:rsidRDefault="00641AB6" w:rsidP="00641AB6">
      <w:pPr>
        <w:spacing w:after="41"/>
        <w:ind w:left="8650" w:right="7"/>
        <w:jc w:val="center"/>
      </w:pPr>
      <w:r>
        <w:rPr>
          <w:rFonts w:ascii="Times New Roman" w:hAnsi="Times New Roman" w:cs="Times New Roman"/>
          <w:color w:val="3F3F3F"/>
          <w:sz w:val="15"/>
        </w:rPr>
        <w:t xml:space="preserve">         (804) 698-4000 </w:t>
      </w:r>
    </w:p>
    <w:p w14:paraId="02AC6C09" w14:textId="77777777" w:rsidR="00641AB6" w:rsidRDefault="00641AB6">
      <w:pPr>
        <w:tabs>
          <w:tab w:val="center" w:pos="5698"/>
          <w:tab w:val="right" w:pos="10281"/>
        </w:tabs>
      </w:pPr>
      <w:r>
        <w:tab/>
      </w:r>
      <w:r>
        <w:rPr>
          <w:rFonts w:ascii="Times New Roman" w:hAnsi="Times New Roman" w:cs="Times New Roman"/>
          <w:color w:val="3F3F3F"/>
          <w:sz w:val="21"/>
        </w:rPr>
        <w:t xml:space="preserve">5/2/2018 </w:t>
      </w:r>
      <w:r>
        <w:rPr>
          <w:rFonts w:ascii="Times New Roman" w:hAnsi="Times New Roman" w:cs="Times New Roman"/>
          <w:color w:val="3F3F3F"/>
          <w:sz w:val="21"/>
        </w:rPr>
        <w:tab/>
      </w:r>
      <w:r>
        <w:rPr>
          <w:rFonts w:ascii="Times New Roman" w:hAnsi="Times New Roman" w:cs="Times New Roman"/>
          <w:color w:val="3F3F3F"/>
          <w:sz w:val="15"/>
        </w:rPr>
        <w:t xml:space="preserve">1-800-592-5482 </w:t>
      </w:r>
    </w:p>
    <w:p w14:paraId="2BB93890" w14:textId="77777777" w:rsidR="00641AB6" w:rsidRDefault="00641AB6">
      <w:pPr>
        <w:spacing w:after="3"/>
      </w:pPr>
      <w:r>
        <w:rPr>
          <w:rFonts w:ascii="Times New Roman" w:hAnsi="Times New Roman" w:cs="Times New Roman"/>
          <w:sz w:val="20"/>
        </w:rPr>
        <w:t xml:space="preserve"> </w:t>
      </w:r>
    </w:p>
    <w:p w14:paraId="7BBBB4FE" w14:textId="77777777" w:rsidR="00641AB6" w:rsidRDefault="00641AB6">
      <w:r>
        <w:rPr>
          <w:rFonts w:ascii="Times New Roman" w:hAnsi="Times New Roman" w:cs="Times New Roman"/>
        </w:rPr>
        <w:t xml:space="preserve"> </w:t>
      </w:r>
    </w:p>
    <w:p w14:paraId="6B1B6C75" w14:textId="77777777" w:rsidR="00641AB6" w:rsidRDefault="00641AB6">
      <w:pPr>
        <w:spacing w:after="5" w:line="253" w:lineRule="auto"/>
        <w:ind w:left="780" w:right="108" w:hanging="5"/>
      </w:pPr>
      <w:r>
        <w:rPr>
          <w:rFonts w:ascii="Times New Roman" w:hAnsi="Times New Roman" w:cs="Times New Roman"/>
          <w:color w:val="3F3F3F"/>
          <w:sz w:val="21"/>
        </w:rPr>
        <w:t xml:space="preserve">Radford University </w:t>
      </w:r>
    </w:p>
    <w:p w14:paraId="161CABD5" w14:textId="77777777" w:rsidR="00641AB6" w:rsidRDefault="00641AB6">
      <w:pPr>
        <w:spacing w:after="5" w:line="253" w:lineRule="auto"/>
        <w:ind w:left="780" w:right="108" w:hanging="5"/>
      </w:pPr>
      <w:r>
        <w:rPr>
          <w:rFonts w:ascii="Times New Roman" w:hAnsi="Times New Roman" w:cs="Times New Roman"/>
          <w:color w:val="3F3F3F"/>
          <w:sz w:val="21"/>
        </w:rPr>
        <w:t xml:space="preserve">P. </w:t>
      </w:r>
      <w:r>
        <w:rPr>
          <w:rFonts w:ascii="Times New Roman" w:hAnsi="Times New Roman" w:cs="Times New Roman"/>
          <w:color w:val="3F3F3F"/>
        </w:rPr>
        <w:t xml:space="preserve">0. </w:t>
      </w:r>
      <w:r>
        <w:rPr>
          <w:rFonts w:ascii="Times New Roman" w:hAnsi="Times New Roman" w:cs="Times New Roman"/>
          <w:color w:val="3F3F3F"/>
          <w:sz w:val="21"/>
        </w:rPr>
        <w:t xml:space="preserve">Box 6909 </w:t>
      </w:r>
    </w:p>
    <w:p w14:paraId="64F8D06F" w14:textId="77777777" w:rsidR="00641AB6" w:rsidRDefault="00641AB6">
      <w:pPr>
        <w:spacing w:after="5" w:line="253" w:lineRule="auto"/>
        <w:ind w:left="780" w:right="108" w:hanging="5"/>
      </w:pPr>
      <w:r>
        <w:rPr>
          <w:rFonts w:ascii="Times New Roman" w:hAnsi="Times New Roman" w:cs="Times New Roman"/>
          <w:color w:val="3F3F3F"/>
          <w:sz w:val="21"/>
        </w:rPr>
        <w:t xml:space="preserve">Radford, VA 24142 </w:t>
      </w:r>
    </w:p>
    <w:p w14:paraId="38612C29" w14:textId="77777777" w:rsidR="00641AB6" w:rsidRDefault="00641AB6">
      <w:pPr>
        <w:spacing w:after="5" w:line="253" w:lineRule="auto"/>
        <w:ind w:left="780" w:right="108" w:hanging="5"/>
      </w:pPr>
      <w:r>
        <w:rPr>
          <w:rFonts w:ascii="Times New Roman" w:hAnsi="Times New Roman" w:cs="Times New Roman"/>
          <w:color w:val="3F3F3F"/>
          <w:sz w:val="21"/>
        </w:rPr>
        <w:t xml:space="preserve">Attn: Mike Biscotte </w:t>
      </w:r>
    </w:p>
    <w:p w14:paraId="02E7E1B6" w14:textId="77777777" w:rsidR="00641AB6" w:rsidRDefault="00641AB6">
      <w:r>
        <w:rPr>
          <w:rFonts w:ascii="Times New Roman" w:hAnsi="Times New Roman" w:cs="Times New Roman"/>
        </w:rPr>
        <w:t xml:space="preserve"> </w:t>
      </w:r>
    </w:p>
    <w:p w14:paraId="14CABB2B" w14:textId="77777777" w:rsidR="00641AB6" w:rsidRDefault="00641AB6">
      <w:pPr>
        <w:tabs>
          <w:tab w:val="center" w:pos="928"/>
          <w:tab w:val="center" w:pos="3967"/>
        </w:tabs>
        <w:spacing w:after="5" w:line="253" w:lineRule="auto"/>
      </w:pPr>
      <w:r>
        <w:tab/>
      </w:r>
      <w:r>
        <w:rPr>
          <w:rFonts w:ascii="Times New Roman" w:hAnsi="Times New Roman" w:cs="Times New Roman"/>
          <w:color w:val="3F3F3F"/>
          <w:sz w:val="21"/>
        </w:rPr>
        <w:t xml:space="preserve">Re: </w:t>
      </w:r>
      <w:r>
        <w:rPr>
          <w:rFonts w:ascii="Times New Roman" w:hAnsi="Times New Roman" w:cs="Times New Roman"/>
          <w:color w:val="3F3F3F"/>
          <w:sz w:val="21"/>
        </w:rPr>
        <w:tab/>
        <w:t xml:space="preserve">Reissuance of VPDES General Permit No. VAR040136 </w:t>
      </w:r>
    </w:p>
    <w:p w14:paraId="407B0F01" w14:textId="77777777" w:rsidR="00641AB6" w:rsidRDefault="00641AB6">
      <w:pPr>
        <w:spacing w:after="5" w:line="253" w:lineRule="auto"/>
        <w:ind w:left="1512" w:right="108" w:hanging="5"/>
      </w:pPr>
      <w:r>
        <w:rPr>
          <w:rFonts w:ascii="Times New Roman" w:hAnsi="Times New Roman" w:cs="Times New Roman"/>
          <w:color w:val="3F3F3F"/>
          <w:sz w:val="21"/>
        </w:rPr>
        <w:t xml:space="preserve">Small Municipal Separate Storm Sewer Systems (MS4s) </w:t>
      </w:r>
    </w:p>
    <w:p w14:paraId="4BFB748D" w14:textId="77777777" w:rsidR="00641AB6" w:rsidRDefault="00641AB6">
      <w:r>
        <w:rPr>
          <w:rFonts w:ascii="Times New Roman" w:hAnsi="Times New Roman" w:cs="Times New Roman"/>
        </w:rPr>
        <w:t xml:space="preserve"> </w:t>
      </w:r>
    </w:p>
    <w:p w14:paraId="7CA61087" w14:textId="3B2B9531" w:rsidR="00641AB6" w:rsidRDefault="00641AB6">
      <w:pPr>
        <w:spacing w:after="5" w:line="490" w:lineRule="auto"/>
        <w:ind w:left="780" w:right="3219" w:hanging="5"/>
        <w:rPr>
          <w:rFonts w:ascii="Times New Roman" w:hAnsi="Times New Roman" w:cs="Times New Roman"/>
          <w:color w:val="3F3F3F"/>
          <w:sz w:val="21"/>
        </w:rPr>
      </w:pPr>
      <w:r>
        <w:rPr>
          <w:noProof/>
        </w:rPr>
        <mc:AlternateContent>
          <mc:Choice Requires="wpg">
            <w:drawing>
              <wp:anchor distT="0" distB="0" distL="114300" distR="114300" simplePos="0" relativeHeight="251651584" behindDoc="0" locked="0" layoutInCell="1" allowOverlap="1" wp14:anchorId="70E51E34" wp14:editId="20C4A029">
                <wp:simplePos x="0" y="0"/>
                <wp:positionH relativeFrom="page">
                  <wp:posOffset>7668260</wp:posOffset>
                </wp:positionH>
                <wp:positionV relativeFrom="page">
                  <wp:posOffset>9136380</wp:posOffset>
                </wp:positionV>
                <wp:extent cx="18313" cy="848360"/>
                <wp:effectExtent l="0" t="0" r="0" b="0"/>
                <wp:wrapTopAndBottom/>
                <wp:docPr id="10091" name="Group 10091"/>
                <wp:cNvGraphicFramePr/>
                <a:graphic xmlns:a="http://schemas.openxmlformats.org/drawingml/2006/main">
                  <a:graphicData uri="http://schemas.microsoft.com/office/word/2010/wordprocessingGroup">
                    <wpg:wgp>
                      <wpg:cNvGrpSpPr/>
                      <wpg:grpSpPr>
                        <a:xfrm>
                          <a:off x="0" y="0"/>
                          <a:ext cx="18313" cy="848360"/>
                          <a:chOff x="0" y="0"/>
                          <a:chExt cx="18313" cy="848360"/>
                        </a:xfrm>
                      </wpg:grpSpPr>
                      <wps:wsp>
                        <wps:cNvPr id="92" name="Shape 92"/>
                        <wps:cNvSpPr/>
                        <wps:spPr>
                          <a:xfrm>
                            <a:off x="0" y="0"/>
                            <a:ext cx="0" cy="848360"/>
                          </a:xfrm>
                          <a:custGeom>
                            <a:avLst/>
                            <a:gdLst/>
                            <a:ahLst/>
                            <a:cxnLst/>
                            <a:rect l="0" t="0" r="0" b="0"/>
                            <a:pathLst>
                              <a:path h="848360">
                                <a:moveTo>
                                  <a:pt x="0" y="848360"/>
                                </a:moveTo>
                                <a:lnTo>
                                  <a:pt x="0" y="0"/>
                                </a:lnTo>
                              </a:path>
                            </a:pathLst>
                          </a:custGeom>
                          <a:ln w="18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EFCA15" id="Group 10091" o:spid="_x0000_s1026" style="position:absolute;margin-left:603.8pt;margin-top:719.4pt;width:1.45pt;height:66.8pt;z-index:251651584;mso-position-horizontal-relative:page;mso-position-vertical-relative:page" coordsize="183,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">
                <v:shape id="Shape 92" o:spid="_x0000_s1027" style="position:absolute;width:0;height:8483;visibility:visible;mso-wrap-style:square;v-text-anchor:top" coordsize="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" path="m,848360l,e" filled="f" strokeweight=".50869mm">
                  <v:path arrowok="t" textboxrect="0,0,0,848360"/>
                </v:shape>
                <w10:wrap type="topAndBottom" anchorx="page" anchory="page"/>
              </v:group>
            </w:pict>
          </mc:Fallback>
        </mc:AlternateContent>
      </w:r>
      <w:r>
        <w:rPr>
          <w:noProof/>
        </w:rPr>
        <mc:AlternateContent>
          <mc:Choice Requires="wpg">
            <w:drawing>
              <wp:anchor distT="0" distB="0" distL="114300" distR="114300" simplePos="0" relativeHeight="251653632" behindDoc="0" locked="0" layoutInCell="1" allowOverlap="1" wp14:anchorId="324114B2" wp14:editId="05C3B54D">
                <wp:simplePos x="0" y="0"/>
                <wp:positionH relativeFrom="page">
                  <wp:posOffset>7671435</wp:posOffset>
                </wp:positionH>
                <wp:positionV relativeFrom="page">
                  <wp:posOffset>7537450</wp:posOffset>
                </wp:positionV>
                <wp:extent cx="6109" cy="554990"/>
                <wp:effectExtent l="0" t="0" r="0" b="0"/>
                <wp:wrapSquare wrapText="bothSides"/>
                <wp:docPr id="10092" name="Group 10092"/>
                <wp:cNvGraphicFramePr/>
                <a:graphic xmlns:a="http://schemas.openxmlformats.org/drawingml/2006/main">
                  <a:graphicData uri="http://schemas.microsoft.com/office/word/2010/wordprocessingGroup">
                    <wpg:wgp>
                      <wpg:cNvGrpSpPr/>
                      <wpg:grpSpPr>
                        <a:xfrm>
                          <a:off x="0" y="0"/>
                          <a:ext cx="6109" cy="554990"/>
                          <a:chOff x="0" y="0"/>
                          <a:chExt cx="6109" cy="554990"/>
                        </a:xfrm>
                      </wpg:grpSpPr>
                      <wps:wsp>
                        <wps:cNvPr id="93" name="Shape 93"/>
                        <wps:cNvSpPr/>
                        <wps:spPr>
                          <a:xfrm>
                            <a:off x="0" y="0"/>
                            <a:ext cx="0" cy="554990"/>
                          </a:xfrm>
                          <a:custGeom>
                            <a:avLst/>
                            <a:gdLst/>
                            <a:ahLst/>
                            <a:cxnLst/>
                            <a:rect l="0" t="0" r="0" b="0"/>
                            <a:pathLst>
                              <a:path h="554990">
                                <a:moveTo>
                                  <a:pt x="0" y="554990"/>
                                </a:moveTo>
                                <a:lnTo>
                                  <a:pt x="0" y="0"/>
                                </a:lnTo>
                              </a:path>
                            </a:pathLst>
                          </a:custGeom>
                          <a:ln w="61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762F76" id="Group 10092" o:spid="_x0000_s1026" style="position:absolute;margin-left:604.05pt;margin-top:593.5pt;width:.5pt;height:43.7pt;z-index:251653632;mso-position-horizontal-relative:page;mso-position-vertical-relative:page" coordsize="61,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">
                <v:shape id="Shape 93" o:spid="_x0000_s1027" style="position:absolute;width:0;height:5549;visibility:visible;mso-wrap-style:square;v-text-anchor:top" coordsize="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" path="m,554990l,e" filled="f" strokeweight=".16969mm">
                  <v:path arrowok="t" textboxrect="0,0,0,554990"/>
                </v:shape>
                <w10:wrap type="square" anchorx="page" anchory="page"/>
              </v:group>
            </w:pict>
          </mc:Fallback>
        </mc:AlternateContent>
      </w:r>
      <w:r>
        <w:rPr>
          <w:noProof/>
        </w:rPr>
        <mc:AlternateContent>
          <mc:Choice Requires="wpg">
            <w:drawing>
              <wp:anchor distT="0" distB="0" distL="114300" distR="114300" simplePos="0" relativeHeight="251655680" behindDoc="0" locked="0" layoutInCell="1" allowOverlap="1" wp14:anchorId="400F0D22" wp14:editId="1C77BA1B">
                <wp:simplePos x="0" y="0"/>
                <wp:positionH relativeFrom="page">
                  <wp:posOffset>7686675</wp:posOffset>
                </wp:positionH>
                <wp:positionV relativeFrom="page">
                  <wp:posOffset>5755006</wp:posOffset>
                </wp:positionV>
                <wp:extent cx="3048" cy="676910"/>
                <wp:effectExtent l="0" t="0" r="0" b="0"/>
                <wp:wrapSquare wrapText="bothSides"/>
                <wp:docPr id="10093" name="Group 10093"/>
                <wp:cNvGraphicFramePr/>
                <a:graphic xmlns:a="http://schemas.openxmlformats.org/drawingml/2006/main">
                  <a:graphicData uri="http://schemas.microsoft.com/office/word/2010/wordprocessingGroup">
                    <wpg:wgp>
                      <wpg:cNvGrpSpPr/>
                      <wpg:grpSpPr>
                        <a:xfrm>
                          <a:off x="0" y="0"/>
                          <a:ext cx="3048" cy="676910"/>
                          <a:chOff x="0" y="0"/>
                          <a:chExt cx="3048" cy="676910"/>
                        </a:xfrm>
                      </wpg:grpSpPr>
                      <wps:wsp>
                        <wps:cNvPr id="94" name="Shape 94"/>
                        <wps:cNvSpPr/>
                        <wps:spPr>
                          <a:xfrm>
                            <a:off x="0" y="0"/>
                            <a:ext cx="0" cy="676910"/>
                          </a:xfrm>
                          <a:custGeom>
                            <a:avLst/>
                            <a:gdLst/>
                            <a:ahLst/>
                            <a:cxnLst/>
                            <a:rect l="0" t="0" r="0" b="0"/>
                            <a:pathLst>
                              <a:path h="676910">
                                <a:moveTo>
                                  <a:pt x="0" y="67691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CB718C" id="Group 10093" o:spid="_x0000_s1026" style="position:absolute;margin-left:605.25pt;margin-top:453.15pt;width:.25pt;height:53.3pt;z-index:251655680;mso-position-horizontal-relative:page;mso-position-vertical-relative:page" coordsize="3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">
                <v:shape id="Shape 94" o:spid="_x0000_s1027" style="position:absolute;width:0;height:6769;visibility:visible;mso-wrap-style:square;v-text-anchor:top" coordsize="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" path="m,676910l,e" filled="f" strokeweight=".24pt">
                  <v:path arrowok="t" textboxrect="0,0,0,676910"/>
                </v:shape>
                <w10:wrap type="square" anchorx="page" anchory="page"/>
              </v:group>
            </w:pict>
          </mc:Fallback>
        </mc:AlternateContent>
      </w:r>
      <w:r>
        <w:rPr>
          <w:rFonts w:ascii="Times New Roman" w:hAnsi="Times New Roman" w:cs="Times New Roman"/>
          <w:i/>
          <w:color w:val="3F3F3F"/>
          <w:sz w:val="21"/>
        </w:rPr>
        <w:t xml:space="preserve">Transmitted electronically: Mike Biscotte </w:t>
      </w:r>
      <w:r>
        <w:rPr>
          <w:rFonts w:ascii="Times New Roman" w:hAnsi="Times New Roman" w:cs="Times New Roman"/>
          <w:color w:val="3F3F3F"/>
          <w:sz w:val="21"/>
        </w:rPr>
        <w:t>(</w:t>
      </w:r>
      <w:hyperlink r:id="rId30" w:history="1">
        <w:r w:rsidRPr="00D44D3C">
          <w:rPr>
            <w:rStyle w:val="Hyperlink"/>
            <w:rFonts w:ascii="Times New Roman" w:hAnsi="Times New Roman" w:cs="Times New Roman"/>
            <w:sz w:val="21"/>
          </w:rPr>
          <w:t>mbiscott@radford.edu</w:t>
        </w:r>
      </w:hyperlink>
      <w:r>
        <w:rPr>
          <w:rFonts w:ascii="Times New Roman" w:hAnsi="Times New Roman" w:cs="Times New Roman"/>
          <w:color w:val="3F3F3F"/>
          <w:sz w:val="21"/>
        </w:rPr>
        <w:t xml:space="preserve">) </w:t>
      </w:r>
    </w:p>
    <w:p w14:paraId="08B3213D" w14:textId="1C12146B" w:rsidR="00641AB6" w:rsidRDefault="00641AB6">
      <w:pPr>
        <w:spacing w:after="5" w:line="490" w:lineRule="auto"/>
        <w:ind w:left="780" w:right="3219" w:hanging="5"/>
      </w:pPr>
      <w:r>
        <w:rPr>
          <w:rFonts w:ascii="Times New Roman" w:hAnsi="Times New Roman" w:cs="Times New Roman"/>
          <w:color w:val="3F3F3F"/>
          <w:sz w:val="21"/>
        </w:rPr>
        <w:t xml:space="preserve">Dear Mr. Biscotte: </w:t>
      </w:r>
    </w:p>
    <w:p w14:paraId="5B0ED6BC" w14:textId="77777777" w:rsidR="00641AB6" w:rsidRDefault="00641AB6">
      <w:pPr>
        <w:spacing w:after="5" w:line="253" w:lineRule="auto"/>
        <w:ind w:left="775" w:right="108" w:firstLine="451"/>
      </w:pPr>
      <w:r>
        <w:rPr>
          <w:rFonts w:ascii="Times New Roman" w:hAnsi="Times New Roman" w:cs="Times New Roman"/>
          <w:color w:val="3F3F3F"/>
          <w:sz w:val="21"/>
        </w:rPr>
        <w:t xml:space="preserve">This letter is to remind you that your coverage under the VPDES General Permit for Small Municipal Separate Storm Sewer Systems (MS4s) will expire on June 30, 2018. </w:t>
      </w:r>
      <w:r>
        <w:rPr>
          <w:rFonts w:ascii="Times New Roman" w:hAnsi="Times New Roman" w:cs="Times New Roman"/>
          <w:color w:val="3F3F3F"/>
        </w:rPr>
        <w:t xml:space="preserve">If </w:t>
      </w:r>
      <w:r>
        <w:rPr>
          <w:rFonts w:ascii="Times New Roman" w:hAnsi="Times New Roman" w:cs="Times New Roman"/>
          <w:color w:val="3F3F3F"/>
          <w:sz w:val="21"/>
        </w:rPr>
        <w:t xml:space="preserve">you wish to continue discharging stormwater from your MS4, you must apply for coverage under the reissued General Permit. We expect to present the final General Permit to the State Water Control Board for reissuance at their June meeting. Enclosed please find copies of the new Registration Statement and Instructions. </w:t>
      </w:r>
    </w:p>
    <w:p w14:paraId="6350BF44" w14:textId="77777777" w:rsidR="00641AB6" w:rsidRDefault="00641AB6">
      <w:r>
        <w:rPr>
          <w:rFonts w:ascii="Times New Roman" w:hAnsi="Times New Roman" w:cs="Times New Roman"/>
        </w:rPr>
        <w:t xml:space="preserve"> </w:t>
      </w:r>
    </w:p>
    <w:p w14:paraId="2BC66CCB" w14:textId="77777777" w:rsidR="00641AB6" w:rsidRDefault="00641AB6">
      <w:pPr>
        <w:spacing w:after="10" w:line="248" w:lineRule="auto"/>
        <w:ind w:left="745" w:right="209" w:firstLine="454"/>
      </w:pPr>
      <w:r>
        <w:rPr>
          <w:rFonts w:ascii="Times New Roman" w:hAnsi="Times New Roman" w:cs="Times New Roman"/>
          <w:color w:val="3F3F3F"/>
          <w:sz w:val="21"/>
        </w:rPr>
        <w:t xml:space="preserve">The following items are required to re-apply for your permit </w:t>
      </w:r>
      <w:r>
        <w:rPr>
          <w:rFonts w:ascii="Times New Roman" w:hAnsi="Times New Roman" w:cs="Times New Roman"/>
          <w:b/>
          <w:color w:val="3F3F3F"/>
          <w:sz w:val="21"/>
        </w:rPr>
        <w:t xml:space="preserve">(please note that submittal of the MS4 Program Plan is no longer required to re-apply): </w:t>
      </w:r>
    </w:p>
    <w:p w14:paraId="76488075" w14:textId="77777777" w:rsidR="00641AB6" w:rsidRDefault="00641AB6">
      <w:r>
        <w:rPr>
          <w:rFonts w:ascii="Times New Roman" w:hAnsi="Times New Roman" w:cs="Times New Roman"/>
          <w:b/>
          <w:sz w:val="23"/>
        </w:rPr>
        <w:t xml:space="preserve"> </w:t>
      </w:r>
    </w:p>
    <w:p w14:paraId="56750B1A" w14:textId="77777777" w:rsidR="00641AB6" w:rsidRDefault="00641AB6" w:rsidP="00641AB6">
      <w:pPr>
        <w:widowControl/>
        <w:numPr>
          <w:ilvl w:val="0"/>
          <w:numId w:val="25"/>
        </w:numPr>
        <w:autoSpaceDE/>
        <w:autoSpaceDN/>
        <w:adjustRightInd/>
        <w:spacing w:after="5" w:line="253" w:lineRule="auto"/>
        <w:ind w:right="159" w:hanging="276"/>
      </w:pPr>
      <w:r>
        <w:rPr>
          <w:rFonts w:ascii="Times New Roman" w:hAnsi="Times New Roman" w:cs="Times New Roman"/>
          <w:color w:val="3F3F3F"/>
          <w:sz w:val="21"/>
        </w:rPr>
        <w:t xml:space="preserve">A completed Registration Statement. Electronic submission of the Registration Statement is encouraged. Electronic submittals may be sent to </w:t>
      </w:r>
      <w:r>
        <w:rPr>
          <w:rFonts w:ascii="Times New Roman" w:hAnsi="Times New Roman" w:cs="Times New Roman"/>
          <w:color w:val="3F3F3F"/>
          <w:sz w:val="21"/>
          <w:u w:val="single" w:color="3F3F3F"/>
        </w:rPr>
        <w:t>ieffrey.selengut@deq.virginia.gov</w:t>
      </w:r>
      <w:r>
        <w:rPr>
          <w:rFonts w:ascii="Times New Roman" w:hAnsi="Times New Roman" w:cs="Times New Roman"/>
          <w:color w:val="3F3F3F"/>
          <w:sz w:val="21"/>
        </w:rPr>
        <w:t>.</w:t>
      </w:r>
      <w:r>
        <w:rPr>
          <w:rFonts w:ascii="Times New Roman" w:hAnsi="Times New Roman" w:cs="Times New Roman"/>
          <w:color w:val="181818"/>
          <w:sz w:val="21"/>
        </w:rPr>
        <w:t xml:space="preserve"> </w:t>
      </w:r>
    </w:p>
    <w:p w14:paraId="6337D55C" w14:textId="77777777" w:rsidR="00641AB6" w:rsidRDefault="00641AB6">
      <w:pPr>
        <w:spacing w:after="5"/>
      </w:pPr>
      <w:r>
        <w:rPr>
          <w:rFonts w:ascii="Times New Roman" w:hAnsi="Times New Roman" w:cs="Times New Roman"/>
          <w:sz w:val="21"/>
        </w:rPr>
        <w:t xml:space="preserve"> </w:t>
      </w:r>
    </w:p>
    <w:p w14:paraId="7001205B" w14:textId="77777777" w:rsidR="00641AB6" w:rsidRDefault="00641AB6" w:rsidP="00641AB6">
      <w:pPr>
        <w:widowControl/>
        <w:numPr>
          <w:ilvl w:val="0"/>
          <w:numId w:val="25"/>
        </w:numPr>
        <w:autoSpaceDE/>
        <w:autoSpaceDN/>
        <w:adjustRightInd/>
        <w:spacing w:after="10" w:line="248" w:lineRule="auto"/>
        <w:ind w:right="159" w:hanging="276"/>
      </w:pPr>
      <w:r>
        <w:rPr>
          <w:rFonts w:ascii="Times New Roman" w:hAnsi="Times New Roman" w:cs="Times New Roman"/>
          <w:b/>
          <w:color w:val="3F3F3F"/>
          <w:sz w:val="21"/>
        </w:rPr>
        <w:t xml:space="preserve">For those permittees whose regulated MS4 is located partially or entirely in the </w:t>
      </w:r>
    </w:p>
    <w:p w14:paraId="76433F83" w14:textId="77777777" w:rsidR="00641AB6" w:rsidRDefault="00641AB6">
      <w:pPr>
        <w:spacing w:after="10" w:line="248" w:lineRule="auto"/>
        <w:ind w:left="1758" w:right="209" w:hanging="10"/>
      </w:pPr>
      <w:r>
        <w:rPr>
          <w:rFonts w:ascii="Times New Roman" w:hAnsi="Times New Roman" w:cs="Times New Roman"/>
          <w:b/>
          <w:color w:val="3F3F3F"/>
          <w:sz w:val="21"/>
        </w:rPr>
        <w:t xml:space="preserve">Chesapeake Bay watershed, a DRAFT Chesapeake Bay Total Maximum Daily Load </w:t>
      </w:r>
    </w:p>
    <w:p w14:paraId="0CE8798E" w14:textId="77777777" w:rsidR="00641AB6" w:rsidRDefault="00641AB6">
      <w:pPr>
        <w:spacing w:line="247" w:lineRule="auto"/>
        <w:ind w:left="1738" w:right="244" w:firstLine="10"/>
        <w:jc w:val="both"/>
      </w:pPr>
      <w:r>
        <w:rPr>
          <w:rFonts w:ascii="Times New Roman" w:hAnsi="Times New Roman" w:cs="Times New Roman"/>
          <w:b/>
          <w:color w:val="3F3F3F"/>
          <w:sz w:val="21"/>
        </w:rPr>
        <w:t xml:space="preserve">(TMDL) Action Plan. </w:t>
      </w:r>
      <w:r>
        <w:rPr>
          <w:rFonts w:ascii="Times New Roman" w:hAnsi="Times New Roman" w:cs="Times New Roman"/>
          <w:color w:val="3F3F3F"/>
          <w:sz w:val="21"/>
        </w:rPr>
        <w:t xml:space="preserve">Electronic submittals may be sent to </w:t>
      </w:r>
      <w:proofErr w:type="gramStart"/>
      <w:r>
        <w:rPr>
          <w:rFonts w:ascii="Times New Roman" w:hAnsi="Times New Roman" w:cs="Times New Roman"/>
          <w:color w:val="3F3F3F"/>
          <w:sz w:val="21"/>
          <w:u w:val="single" w:color="3F3F3F"/>
        </w:rPr>
        <w:t>ieffrey.selengut@deg.virginia.gov</w:t>
      </w:r>
      <w:r>
        <w:rPr>
          <w:rFonts w:ascii="Times New Roman" w:hAnsi="Times New Roman" w:cs="Times New Roman"/>
          <w:color w:val="3F3F3F"/>
        </w:rPr>
        <w:t xml:space="preserve"> </w:t>
      </w:r>
      <w:r>
        <w:rPr>
          <w:rFonts w:ascii="Times New Roman" w:hAnsi="Times New Roman" w:cs="Times New Roman"/>
          <w:color w:val="3F3F3F"/>
          <w:sz w:val="21"/>
        </w:rPr>
        <w:t>.</w:t>
      </w:r>
      <w:proofErr w:type="gramEnd"/>
      <w:r>
        <w:rPr>
          <w:rFonts w:ascii="Times New Roman" w:hAnsi="Times New Roman" w:cs="Times New Roman"/>
          <w:color w:val="3F3F3F"/>
          <w:sz w:val="21"/>
        </w:rPr>
        <w:t xml:space="preserve"> The Chesapeake Bay TMDL Action Plan guidance is currently being updated. The most current guidance document is still Guidance Memo No. 15-2005 which can be found at: </w:t>
      </w:r>
    </w:p>
    <w:p w14:paraId="182FE017" w14:textId="77777777" w:rsidR="00641AB6" w:rsidRDefault="00641AB6">
      <w:pPr>
        <w:ind w:left="1738"/>
      </w:pPr>
    </w:p>
    <w:p w14:paraId="4D8C04E4" w14:textId="3D58F15A" w:rsidR="00641AB6" w:rsidRDefault="009A7BA0">
      <w:pPr>
        <w:ind w:left="1738"/>
      </w:pPr>
      <w:hyperlink r:id="rId31" w:history="1">
        <w:r w:rsidR="00641AB6" w:rsidRPr="00D44D3C">
          <w:rPr>
            <w:rStyle w:val="Hyperlink"/>
            <w:rFonts w:ascii="Times New Roman" w:hAnsi="Times New Roman" w:cs="Times New Roman"/>
            <w:sz w:val="21"/>
          </w:rPr>
          <w:t>http://www.deg.virginia.gov/Portals/O/DEO/Water/Guidance/152005.pdf</w:t>
        </w:r>
      </w:hyperlink>
      <w:r w:rsidR="00641AB6">
        <w:rPr>
          <w:rFonts w:ascii="Times New Roman" w:hAnsi="Times New Roman" w:cs="Times New Roman"/>
          <w:color w:val="575757"/>
          <w:sz w:val="21"/>
          <w:u w:val="single" w:color="575757"/>
        </w:rPr>
        <w:t xml:space="preserve"> </w:t>
      </w:r>
      <w:hyperlink r:id="rId32"/>
      <w:r w:rsidR="00641AB6">
        <w:rPr>
          <w:rFonts w:ascii="Times New Roman" w:hAnsi="Times New Roman" w:cs="Times New Roman"/>
          <w:color w:val="575757"/>
          <w:sz w:val="21"/>
        </w:rPr>
        <w:t xml:space="preserve"> </w:t>
      </w:r>
    </w:p>
    <w:p w14:paraId="0FA48389" w14:textId="7AC5922A" w:rsidR="00641AB6" w:rsidRDefault="00641AB6">
      <w:pPr>
        <w:spacing w:line="260" w:lineRule="auto"/>
        <w:ind w:left="903" w:right="147" w:hanging="8"/>
        <w:jc w:val="both"/>
      </w:pPr>
      <w:r>
        <w:rPr>
          <w:rFonts w:ascii="Times New Roman" w:hAnsi="Times New Roman" w:cs="Times New Roman"/>
          <w:color w:val="262626"/>
          <w:sz w:val="21"/>
        </w:rPr>
        <w:t xml:space="preserve">5/2/2018 </w:t>
      </w:r>
    </w:p>
    <w:p w14:paraId="3327D644" w14:textId="77777777" w:rsidR="00641AB6" w:rsidRDefault="00641AB6">
      <w:pPr>
        <w:spacing w:line="260" w:lineRule="auto"/>
        <w:ind w:left="903" w:right="3981" w:hanging="8"/>
        <w:jc w:val="both"/>
        <w:rPr>
          <w:rFonts w:ascii="Times New Roman" w:hAnsi="Times New Roman" w:cs="Times New Roman"/>
          <w:color w:val="262626"/>
          <w:sz w:val="21"/>
        </w:rPr>
      </w:pPr>
      <w:r>
        <w:rPr>
          <w:rFonts w:ascii="Times New Roman" w:hAnsi="Times New Roman" w:cs="Times New Roman"/>
          <w:color w:val="262626"/>
          <w:sz w:val="21"/>
        </w:rPr>
        <w:t xml:space="preserve">Reissuance of VPDES General Permit No. VAR.040136 </w:t>
      </w:r>
    </w:p>
    <w:p w14:paraId="3556D70B" w14:textId="18F2BC20" w:rsidR="00641AB6" w:rsidRDefault="00641AB6">
      <w:pPr>
        <w:spacing w:line="260" w:lineRule="auto"/>
        <w:ind w:left="903" w:right="3981" w:hanging="8"/>
        <w:jc w:val="both"/>
      </w:pPr>
      <w:r>
        <w:rPr>
          <w:rFonts w:ascii="Times New Roman" w:hAnsi="Times New Roman" w:cs="Times New Roman"/>
          <w:color w:val="262626"/>
          <w:sz w:val="21"/>
        </w:rPr>
        <w:t xml:space="preserve">Page 2 of 2 </w:t>
      </w:r>
    </w:p>
    <w:p w14:paraId="5F848448" w14:textId="77777777" w:rsidR="00641AB6" w:rsidRDefault="00641AB6">
      <w:r>
        <w:rPr>
          <w:rFonts w:ascii="Times New Roman" w:hAnsi="Times New Roman" w:cs="Times New Roman"/>
        </w:rPr>
        <w:t xml:space="preserve"> </w:t>
      </w:r>
    </w:p>
    <w:p w14:paraId="79D39C57" w14:textId="77777777" w:rsidR="00641AB6" w:rsidRDefault="00641AB6">
      <w:r>
        <w:rPr>
          <w:rFonts w:ascii="Times New Roman" w:hAnsi="Times New Roman" w:cs="Times New Roman"/>
        </w:rPr>
        <w:t xml:space="preserve"> </w:t>
      </w:r>
    </w:p>
    <w:p w14:paraId="126324C0" w14:textId="1AE687C1" w:rsidR="00641AB6" w:rsidRDefault="00641AB6">
      <w:r>
        <w:rPr>
          <w:rFonts w:ascii="Times New Roman" w:hAnsi="Times New Roman" w:cs="Times New Roman"/>
        </w:rPr>
        <w:t xml:space="preserve"> </w:t>
      </w:r>
    </w:p>
    <w:p w14:paraId="00859758" w14:textId="77777777" w:rsidR="00641AB6" w:rsidRDefault="00641AB6">
      <w:r>
        <w:rPr>
          <w:rFonts w:ascii="Times New Roman" w:hAnsi="Times New Roman" w:cs="Times New Roman"/>
          <w:sz w:val="21"/>
        </w:rPr>
        <w:t xml:space="preserve"> </w:t>
      </w:r>
    </w:p>
    <w:p w14:paraId="200BCA49" w14:textId="77777777" w:rsidR="00641AB6" w:rsidRDefault="00641AB6">
      <w:pPr>
        <w:spacing w:line="260" w:lineRule="auto"/>
        <w:ind w:left="903" w:right="147" w:hanging="8"/>
        <w:jc w:val="both"/>
      </w:pPr>
      <w:r>
        <w:rPr>
          <w:rFonts w:ascii="Arial" w:eastAsia="Arial" w:hAnsi="Arial" w:cs="Arial"/>
          <w:color w:val="262626"/>
          <w:sz w:val="21"/>
        </w:rPr>
        <w:t xml:space="preserve">If </w:t>
      </w:r>
      <w:r>
        <w:rPr>
          <w:rFonts w:ascii="Times New Roman" w:hAnsi="Times New Roman" w:cs="Times New Roman"/>
          <w:color w:val="262626"/>
          <w:sz w:val="21"/>
        </w:rPr>
        <w:t xml:space="preserve">submitting an original copy via US Mail, please send the completed registration statement and Chesapeake Bay TMDL Action Plan (if required) to: </w:t>
      </w:r>
    </w:p>
    <w:p w14:paraId="7F5C18A6" w14:textId="77777777" w:rsidR="00641AB6" w:rsidRDefault="00641AB6">
      <w:r>
        <w:rPr>
          <w:rFonts w:ascii="Times New Roman" w:hAnsi="Times New Roman" w:cs="Times New Roman"/>
          <w:sz w:val="21"/>
        </w:rPr>
        <w:t xml:space="preserve"> </w:t>
      </w:r>
    </w:p>
    <w:p w14:paraId="0B2AA49D" w14:textId="77777777" w:rsidR="00641AB6" w:rsidRDefault="00641AB6">
      <w:pPr>
        <w:ind w:left="369" w:right="243" w:hanging="10"/>
        <w:jc w:val="center"/>
      </w:pPr>
      <w:r>
        <w:rPr>
          <w:rFonts w:ascii="Times New Roman" w:hAnsi="Times New Roman" w:cs="Times New Roman"/>
          <w:color w:val="262626"/>
          <w:sz w:val="21"/>
        </w:rPr>
        <w:t xml:space="preserve">Jeffrey Selengut </w:t>
      </w:r>
    </w:p>
    <w:p w14:paraId="7DF9C01F" w14:textId="77777777" w:rsidR="00641AB6" w:rsidRDefault="00641AB6">
      <w:pPr>
        <w:ind w:left="369" w:hanging="10"/>
        <w:jc w:val="center"/>
      </w:pPr>
      <w:r>
        <w:rPr>
          <w:rFonts w:ascii="Times New Roman" w:hAnsi="Times New Roman" w:cs="Times New Roman"/>
          <w:color w:val="262626"/>
          <w:sz w:val="21"/>
        </w:rPr>
        <w:t xml:space="preserve">MS4 Permit Writer </w:t>
      </w:r>
    </w:p>
    <w:p w14:paraId="00B55D72" w14:textId="27323A01" w:rsidR="00641AB6" w:rsidRDefault="00641AB6">
      <w:pPr>
        <w:spacing w:line="260" w:lineRule="auto"/>
        <w:ind w:left="4489" w:right="1984" w:hanging="8"/>
        <w:jc w:val="both"/>
        <w:rPr>
          <w:rFonts w:ascii="Times New Roman" w:hAnsi="Times New Roman" w:cs="Times New Roman"/>
          <w:color w:val="262626"/>
          <w:sz w:val="21"/>
        </w:rPr>
      </w:pPr>
      <w:r>
        <w:rPr>
          <w:rFonts w:ascii="Times New Roman" w:hAnsi="Times New Roman" w:cs="Times New Roman"/>
          <w:color w:val="262626"/>
          <w:sz w:val="21"/>
        </w:rPr>
        <w:t xml:space="preserve">    1111 E. Main Street, Suite 1400 </w:t>
      </w:r>
    </w:p>
    <w:p w14:paraId="714C6217" w14:textId="127DE66B" w:rsidR="00641AB6" w:rsidRDefault="00641AB6">
      <w:pPr>
        <w:spacing w:line="260" w:lineRule="auto"/>
        <w:ind w:left="4489" w:right="1984" w:hanging="8"/>
        <w:jc w:val="both"/>
      </w:pPr>
      <w:r>
        <w:rPr>
          <w:rFonts w:ascii="Times New Roman" w:hAnsi="Times New Roman" w:cs="Times New Roman"/>
          <w:color w:val="262626"/>
          <w:sz w:val="21"/>
        </w:rPr>
        <w:t xml:space="preserve">    Richmond, VA 23219 </w:t>
      </w:r>
    </w:p>
    <w:p w14:paraId="1A5BFDE0" w14:textId="77777777" w:rsidR="00641AB6" w:rsidRDefault="00641AB6">
      <w:r>
        <w:rPr>
          <w:rFonts w:ascii="Times New Roman" w:hAnsi="Times New Roman" w:cs="Times New Roman"/>
        </w:rPr>
        <w:t xml:space="preserve"> </w:t>
      </w:r>
    </w:p>
    <w:p w14:paraId="5627350B" w14:textId="77777777" w:rsidR="00641AB6" w:rsidRDefault="00641AB6">
      <w:r>
        <w:rPr>
          <w:rFonts w:ascii="Times New Roman" w:hAnsi="Times New Roman" w:cs="Times New Roman"/>
        </w:rPr>
        <w:t xml:space="preserve"> </w:t>
      </w:r>
    </w:p>
    <w:p w14:paraId="392AC974" w14:textId="77777777" w:rsidR="00641AB6" w:rsidRDefault="00641AB6">
      <w:r>
        <w:rPr>
          <w:rFonts w:ascii="Times New Roman" w:hAnsi="Times New Roman" w:cs="Times New Roman"/>
        </w:rPr>
        <w:t xml:space="preserve"> </w:t>
      </w:r>
    </w:p>
    <w:p w14:paraId="397F348B" w14:textId="77777777" w:rsidR="00641AB6" w:rsidRDefault="00641AB6">
      <w:pPr>
        <w:spacing w:line="260" w:lineRule="auto"/>
        <w:ind w:left="895" w:right="147" w:firstLine="535"/>
        <w:jc w:val="both"/>
      </w:pPr>
      <w:r>
        <w:rPr>
          <w:rFonts w:ascii="Times New Roman" w:hAnsi="Times New Roman" w:cs="Times New Roman"/>
          <w:color w:val="262626"/>
          <w:sz w:val="21"/>
        </w:rPr>
        <w:t xml:space="preserve">The Registration package must be submitted on or before the June 1, 2018 deadline in the proposed regulation. This letter serves to extend the 90-day reapplication deadline contained in the current small MS4 General Permit. There is no application fee for registration under the Small MS4 General Permit, however, no permit coverage will be issued to an applicant unless all maintenance fee payments are up to date. </w:t>
      </w:r>
    </w:p>
    <w:p w14:paraId="600F8452" w14:textId="77777777" w:rsidR="00641AB6" w:rsidRDefault="00641AB6">
      <w:r>
        <w:rPr>
          <w:rFonts w:ascii="Times New Roman" w:hAnsi="Times New Roman" w:cs="Times New Roman"/>
          <w:sz w:val="21"/>
        </w:rPr>
        <w:t xml:space="preserve"> </w:t>
      </w:r>
    </w:p>
    <w:p w14:paraId="4E543719" w14:textId="77777777" w:rsidR="00641AB6" w:rsidRDefault="00641AB6">
      <w:pPr>
        <w:spacing w:line="260" w:lineRule="auto"/>
        <w:ind w:left="903" w:right="578" w:hanging="8"/>
        <w:jc w:val="both"/>
      </w:pPr>
      <w:r>
        <w:rPr>
          <w:rFonts w:ascii="Arial" w:eastAsia="Arial" w:hAnsi="Arial" w:cs="Arial"/>
          <w:color w:val="262626"/>
          <w:sz w:val="21"/>
        </w:rPr>
        <w:t xml:space="preserve">If </w:t>
      </w:r>
      <w:r>
        <w:rPr>
          <w:rFonts w:ascii="Times New Roman" w:hAnsi="Times New Roman" w:cs="Times New Roman"/>
          <w:color w:val="262626"/>
          <w:sz w:val="21"/>
        </w:rPr>
        <w:t xml:space="preserve">the information provided in the registration is complete and received by June 1, 2018, your current permit coverage provided under the 2013 General Permit will be administratively continued in accordance with Section 9VAC25-3 l -70 of the VPDES Permit Regulation. We will notify </w:t>
      </w:r>
      <w:r>
        <w:rPr>
          <w:rFonts w:ascii="Times New Roman" w:hAnsi="Times New Roman" w:cs="Times New Roman"/>
          <w:color w:val="363636"/>
          <w:sz w:val="21"/>
        </w:rPr>
        <w:t xml:space="preserve">you </w:t>
      </w:r>
      <w:r>
        <w:rPr>
          <w:rFonts w:ascii="Times New Roman" w:hAnsi="Times New Roman" w:cs="Times New Roman"/>
          <w:color w:val="262626"/>
          <w:sz w:val="21"/>
        </w:rPr>
        <w:t xml:space="preserve">if the registration is incomplete. </w:t>
      </w:r>
    </w:p>
    <w:p w14:paraId="0FD296D9" w14:textId="77777777" w:rsidR="00641AB6" w:rsidRDefault="00641AB6">
      <w:r>
        <w:rPr>
          <w:rFonts w:ascii="Times New Roman" w:hAnsi="Times New Roman" w:cs="Times New Roman"/>
          <w:sz w:val="21"/>
        </w:rPr>
        <w:t xml:space="preserve"> </w:t>
      </w:r>
    </w:p>
    <w:p w14:paraId="1CF1B15D" w14:textId="77777777" w:rsidR="00641AB6" w:rsidRDefault="00641AB6">
      <w:pPr>
        <w:spacing w:line="260" w:lineRule="auto"/>
        <w:ind w:left="903" w:right="320" w:hanging="8"/>
        <w:jc w:val="both"/>
      </w:pPr>
      <w:r>
        <w:rPr>
          <w:rFonts w:ascii="Times New Roman" w:hAnsi="Times New Roman" w:cs="Times New Roman"/>
          <w:color w:val="262626"/>
          <w:sz w:val="21"/>
        </w:rPr>
        <w:t xml:space="preserve">This continuation of permit coverage means that all requirements included in your 2013 current, active permit shall remain in place and enforceable until the Department notifies you of the development of an updated VPDES General Permit. </w:t>
      </w:r>
    </w:p>
    <w:p w14:paraId="7F2E0EE7" w14:textId="77777777" w:rsidR="00641AB6" w:rsidRDefault="00641AB6">
      <w:pPr>
        <w:spacing w:after="155"/>
      </w:pPr>
      <w:r>
        <w:rPr>
          <w:rFonts w:ascii="Times New Roman" w:hAnsi="Times New Roman" w:cs="Times New Roman"/>
          <w:sz w:val="13"/>
        </w:rPr>
        <w:t xml:space="preserve"> </w:t>
      </w:r>
    </w:p>
    <w:p w14:paraId="24FEB71F" w14:textId="4884BC3D" w:rsidR="00641AB6" w:rsidRDefault="00641AB6">
      <w:pPr>
        <w:spacing w:line="260" w:lineRule="auto"/>
        <w:ind w:left="895" w:right="147" w:firstLine="533"/>
        <w:jc w:val="both"/>
      </w:pPr>
      <w:r>
        <w:rPr>
          <w:rFonts w:ascii="Times New Roman" w:hAnsi="Times New Roman" w:cs="Times New Roman"/>
          <w:color w:val="262626"/>
          <w:sz w:val="21"/>
        </w:rPr>
        <w:t xml:space="preserve">Please contact me at (804) 698-4265 </w:t>
      </w:r>
      <w:r>
        <w:rPr>
          <w:rFonts w:ascii="Times New Roman" w:hAnsi="Times New Roman" w:cs="Times New Roman"/>
          <w:color w:val="494949"/>
          <w:sz w:val="21"/>
        </w:rPr>
        <w:t xml:space="preserve">or </w:t>
      </w:r>
      <w:proofErr w:type="spellStart"/>
      <w:proofErr w:type="gramStart"/>
      <w:r>
        <w:rPr>
          <w:rFonts w:ascii="Times New Roman" w:hAnsi="Times New Roman" w:cs="Times New Roman"/>
          <w:color w:val="494949"/>
          <w:sz w:val="21"/>
          <w:u w:val="single" w:color="494949"/>
        </w:rPr>
        <w:t>jeffrey.selengut</w:t>
      </w:r>
      <w:proofErr w:type="spellEnd"/>
      <w:proofErr w:type="gramEnd"/>
      <w:r>
        <w:rPr>
          <w:rFonts w:ascii="Times New Roman" w:hAnsi="Times New Roman" w:cs="Times New Roman"/>
          <w:color w:val="494949"/>
          <w:sz w:val="21"/>
          <w:u w:val="single" w:color="494949"/>
        </w:rPr>
        <w:t>(m,deq.virginia.gov</w:t>
      </w:r>
      <w:r>
        <w:rPr>
          <w:rFonts w:ascii="Times New Roman" w:hAnsi="Times New Roman" w:cs="Times New Roman"/>
          <w:color w:val="494949"/>
          <w:sz w:val="21"/>
        </w:rPr>
        <w:t xml:space="preserve"> </w:t>
      </w:r>
      <w:r>
        <w:rPr>
          <w:rFonts w:ascii="Times New Roman" w:hAnsi="Times New Roman" w:cs="Times New Roman"/>
          <w:color w:val="262626"/>
          <w:sz w:val="21"/>
        </w:rPr>
        <w:t xml:space="preserve">if you have any questions. </w:t>
      </w:r>
    </w:p>
    <w:p w14:paraId="5AC3D5D6" w14:textId="77777777" w:rsidR="00641AB6" w:rsidRDefault="00641AB6">
      <w:r>
        <w:rPr>
          <w:rFonts w:ascii="Times New Roman" w:hAnsi="Times New Roman" w:cs="Times New Roman"/>
        </w:rPr>
        <w:t xml:space="preserve"> </w:t>
      </w:r>
    </w:p>
    <w:p w14:paraId="25EF47B6" w14:textId="77777777" w:rsidR="00641AB6" w:rsidRDefault="00641AB6">
      <w:pPr>
        <w:spacing w:after="7"/>
      </w:pPr>
      <w:r>
        <w:rPr>
          <w:rFonts w:ascii="Times New Roman" w:hAnsi="Times New Roman" w:cs="Times New Roman"/>
        </w:rPr>
        <w:t xml:space="preserve"> </w:t>
      </w:r>
    </w:p>
    <w:p w14:paraId="679EEA34" w14:textId="77777777" w:rsidR="00641AB6" w:rsidRDefault="00641AB6">
      <w:r>
        <w:rPr>
          <w:rFonts w:ascii="Times New Roman" w:hAnsi="Times New Roman" w:cs="Times New Roman"/>
          <w:sz w:val="25"/>
        </w:rPr>
        <w:t xml:space="preserve"> </w:t>
      </w:r>
    </w:p>
    <w:p w14:paraId="568BCBF8" w14:textId="77777777" w:rsidR="00641AB6" w:rsidRDefault="00641AB6">
      <w:pPr>
        <w:ind w:left="325" w:right="503" w:hanging="10"/>
        <w:jc w:val="center"/>
      </w:pPr>
      <w:r>
        <w:rPr>
          <w:rFonts w:ascii="Times New Roman" w:hAnsi="Times New Roman" w:cs="Times New Roman"/>
          <w:color w:val="5D5D5D"/>
        </w:rPr>
        <w:t xml:space="preserve">Sincerely, </w:t>
      </w:r>
    </w:p>
    <w:p w14:paraId="4C1CC554" w14:textId="77777777" w:rsidR="00641AB6" w:rsidRDefault="00641AB6">
      <w:r>
        <w:rPr>
          <w:rFonts w:ascii="Times New Roman" w:hAnsi="Times New Roman" w:cs="Times New Roman"/>
          <w:sz w:val="24"/>
        </w:rPr>
        <w:t xml:space="preserve"> </w:t>
      </w:r>
    </w:p>
    <w:p w14:paraId="06CB185D" w14:textId="77777777" w:rsidR="00641AB6" w:rsidRDefault="00641AB6">
      <w:pPr>
        <w:spacing w:after="129"/>
      </w:pPr>
      <w:r>
        <w:rPr>
          <w:rFonts w:ascii="Times New Roman" w:hAnsi="Times New Roman" w:cs="Times New Roman"/>
          <w:sz w:val="24"/>
        </w:rPr>
        <w:t xml:space="preserve"> </w:t>
      </w:r>
    </w:p>
    <w:p w14:paraId="38724A07" w14:textId="25CEC7D2" w:rsidR="00641AB6" w:rsidRDefault="00641AB6">
      <w:pPr>
        <w:ind w:left="325" w:hanging="10"/>
        <w:jc w:val="center"/>
      </w:pPr>
      <w:r>
        <w:rPr>
          <w:rFonts w:ascii="Times New Roman" w:hAnsi="Times New Roman" w:cs="Times New Roman"/>
          <w:color w:val="5D5D5D"/>
        </w:rPr>
        <w:t xml:space="preserve">        MS4 Permit Writer </w:t>
      </w:r>
    </w:p>
    <w:p w14:paraId="138EC8C2" w14:textId="77777777" w:rsidR="00641AB6" w:rsidRDefault="00641AB6">
      <w:pPr>
        <w:spacing w:after="55"/>
      </w:pPr>
      <w:r>
        <w:rPr>
          <w:rFonts w:ascii="Times New Roman" w:hAnsi="Times New Roman" w:cs="Times New Roman"/>
          <w:sz w:val="24"/>
        </w:rPr>
        <w:t xml:space="preserve"> </w:t>
      </w:r>
    </w:p>
    <w:p w14:paraId="67B888A0" w14:textId="77777777" w:rsidR="00641AB6" w:rsidRDefault="00641AB6">
      <w:r>
        <w:rPr>
          <w:rFonts w:ascii="Times New Roman" w:hAnsi="Times New Roman" w:cs="Times New Roman"/>
          <w:sz w:val="32"/>
        </w:rPr>
        <w:t xml:space="preserve"> </w:t>
      </w:r>
    </w:p>
    <w:p w14:paraId="2D5E4D46" w14:textId="77777777" w:rsidR="00641AB6" w:rsidRDefault="00641AB6">
      <w:pPr>
        <w:spacing w:line="260" w:lineRule="auto"/>
        <w:ind w:left="903" w:right="147" w:hanging="8"/>
        <w:jc w:val="both"/>
      </w:pPr>
      <w:r>
        <w:rPr>
          <w:rFonts w:ascii="Times New Roman" w:hAnsi="Times New Roman" w:cs="Times New Roman"/>
          <w:color w:val="262626"/>
          <w:sz w:val="21"/>
        </w:rPr>
        <w:t xml:space="preserve">Enclosures: </w:t>
      </w:r>
    </w:p>
    <w:p w14:paraId="15C74688" w14:textId="77777777" w:rsidR="00641AB6" w:rsidRDefault="00641AB6">
      <w:pPr>
        <w:spacing w:after="1113" w:line="260" w:lineRule="auto"/>
        <w:ind w:left="1630" w:right="147" w:hanging="8"/>
        <w:jc w:val="both"/>
      </w:pPr>
      <w:r>
        <w:rPr>
          <w:rFonts w:ascii="Times New Roman" w:hAnsi="Times New Roman" w:cs="Times New Roman"/>
          <w:color w:val="262626"/>
          <w:sz w:val="21"/>
        </w:rPr>
        <w:t xml:space="preserve">Registration Statement </w:t>
      </w:r>
    </w:p>
    <w:p w14:paraId="18E9898E" w14:textId="77777777" w:rsidR="00641AB6" w:rsidRDefault="00641AB6">
      <w:pPr>
        <w:tabs>
          <w:tab w:val="center" w:pos="5586"/>
        </w:tabs>
      </w:pPr>
      <w:r>
        <w:rPr>
          <w:rFonts w:ascii="Times New Roman" w:hAnsi="Times New Roman" w:cs="Times New Roman"/>
          <w:sz w:val="20"/>
        </w:rPr>
        <w:t xml:space="preserve"> </w:t>
      </w:r>
      <w:r>
        <w:rPr>
          <w:rFonts w:ascii="Times New Roman" w:hAnsi="Times New Roman" w:cs="Times New Roman"/>
          <w:sz w:val="20"/>
        </w:rPr>
        <w:tab/>
      </w:r>
      <w:r>
        <w:rPr>
          <w:rFonts w:ascii="Arial" w:eastAsia="Arial" w:hAnsi="Arial" w:cs="Arial"/>
          <w:color w:val="363636"/>
          <w:sz w:val="21"/>
        </w:rPr>
        <w:t xml:space="preserve">2 </w:t>
      </w:r>
    </w:p>
    <w:p w14:paraId="524EBE43" w14:textId="77777777" w:rsidR="00641AB6" w:rsidRDefault="00641AB6">
      <w:pPr>
        <w:sectPr w:rsidR="00641AB6" w:rsidSect="003E3D20">
          <w:footerReference w:type="even" r:id="rId33"/>
          <w:footerReference w:type="default" r:id="rId34"/>
          <w:footerReference w:type="first" r:id="rId35"/>
          <w:pgSz w:w="12240" w:h="15840"/>
          <w:pgMar w:top="1350" w:right="810" w:bottom="1280" w:left="810" w:header="0" w:footer="1084" w:gutter="0"/>
          <w:cols w:space="720"/>
          <w:noEndnote/>
        </w:sectPr>
      </w:pPr>
    </w:p>
    <w:p w14:paraId="31E5FA97" w14:textId="77777777" w:rsidR="00641AB6" w:rsidRDefault="00641AB6">
      <w:pPr>
        <w:spacing w:after="16"/>
        <w:ind w:left="252"/>
      </w:pPr>
      <w:r>
        <w:rPr>
          <w:rFonts w:ascii="Arial" w:eastAsia="Arial" w:hAnsi="Arial" w:cs="Arial"/>
          <w:b/>
          <w:sz w:val="24"/>
        </w:rPr>
        <w:lastRenderedPageBreak/>
        <w:t xml:space="preserve">VIRGINIA DEPARTMENT OF ENVIRONMENTAL QUALITY GENERAL PERMIT REGISTRATION </w:t>
      </w:r>
    </w:p>
    <w:p w14:paraId="5ECB3C0F" w14:textId="77777777" w:rsidR="00641AB6" w:rsidRDefault="00641AB6">
      <w:pPr>
        <w:spacing w:after="14" w:line="278" w:lineRule="auto"/>
        <w:ind w:left="104"/>
        <w:jc w:val="center"/>
      </w:pPr>
      <w:r>
        <w:rPr>
          <w:rFonts w:ascii="Arial" w:eastAsia="Arial" w:hAnsi="Arial" w:cs="Arial"/>
          <w:b/>
          <w:sz w:val="24"/>
        </w:rPr>
        <w:t xml:space="preserve">STATEMENT FOR STORMWATER DISCHARGES FROM SMALL MUNICIPAL SEPARATE STORM SEWER SYSTEMS (VAR04) </w:t>
      </w:r>
    </w:p>
    <w:p w14:paraId="35CBF70C" w14:textId="77777777" w:rsidR="00641AB6" w:rsidRDefault="00641AB6">
      <w:pPr>
        <w:spacing w:after="77"/>
      </w:pPr>
      <w:r>
        <w:rPr>
          <w:rFonts w:ascii="Arial" w:eastAsia="Arial" w:hAnsi="Arial" w:cs="Arial"/>
          <w:b/>
          <w:sz w:val="26"/>
        </w:rPr>
        <w:t xml:space="preserve"> </w:t>
      </w:r>
    </w:p>
    <w:p w14:paraId="6CD15AE7" w14:textId="77777777" w:rsidR="00641AB6" w:rsidRDefault="00641AB6">
      <w:r>
        <w:rPr>
          <w:rFonts w:ascii="Arial" w:eastAsia="Arial" w:hAnsi="Arial" w:cs="Arial"/>
          <w:b/>
          <w:sz w:val="36"/>
        </w:rPr>
        <w:t xml:space="preserve"> </w:t>
      </w:r>
    </w:p>
    <w:p w14:paraId="36993E10" w14:textId="77777777" w:rsidR="00641AB6" w:rsidRDefault="00641AB6">
      <w:pPr>
        <w:ind w:left="115" w:hanging="10"/>
      </w:pPr>
      <w:r>
        <w:rPr>
          <w:rFonts w:ascii="Arial" w:eastAsia="Arial" w:hAnsi="Arial" w:cs="Arial"/>
          <w:b/>
          <w:sz w:val="20"/>
        </w:rPr>
        <w:t xml:space="preserve">Section I. General Information </w:t>
      </w:r>
    </w:p>
    <w:p w14:paraId="2FEEC641" w14:textId="77777777" w:rsidR="00641AB6" w:rsidRDefault="00641AB6">
      <w:r>
        <w:rPr>
          <w:rFonts w:ascii="Arial" w:eastAsia="Arial" w:hAnsi="Arial" w:cs="Arial"/>
          <w:b/>
          <w:sz w:val="20"/>
        </w:rPr>
        <w:t xml:space="preserve"> </w:t>
      </w:r>
    </w:p>
    <w:p w14:paraId="7638684D" w14:textId="77777777" w:rsidR="00641AB6" w:rsidRDefault="00641AB6" w:rsidP="00641AB6">
      <w:pPr>
        <w:widowControl/>
        <w:numPr>
          <w:ilvl w:val="0"/>
          <w:numId w:val="26"/>
        </w:numPr>
        <w:autoSpaceDE/>
        <w:autoSpaceDN/>
        <w:adjustRightInd/>
        <w:spacing w:line="259" w:lineRule="auto"/>
        <w:ind w:hanging="252"/>
      </w:pPr>
      <w:r>
        <w:rPr>
          <w:rFonts w:ascii="Arial" w:eastAsia="Arial" w:hAnsi="Arial" w:cs="Arial"/>
          <w:b/>
          <w:sz w:val="20"/>
        </w:rPr>
        <w:t xml:space="preserve">Owner/Operator Information: </w:t>
      </w:r>
    </w:p>
    <w:p w14:paraId="6D06571E" w14:textId="77777777" w:rsidR="00641AB6" w:rsidRDefault="00641AB6">
      <w:r>
        <w:rPr>
          <w:rFonts w:ascii="Arial" w:eastAsia="Arial" w:hAnsi="Arial" w:cs="Arial"/>
          <w:b/>
          <w:sz w:val="20"/>
        </w:rPr>
        <w:t xml:space="preserve"> </w:t>
      </w:r>
    </w:p>
    <w:tbl>
      <w:tblPr>
        <w:tblStyle w:val="TableGrid"/>
        <w:tblW w:w="10790" w:type="dxa"/>
        <w:tblInd w:w="125" w:type="dxa"/>
        <w:tblCellMar>
          <w:top w:w="48" w:type="dxa"/>
          <w:bottom w:w="48" w:type="dxa"/>
          <w:right w:w="115" w:type="dxa"/>
        </w:tblCellMar>
        <w:tblLook w:val="04A0" w:firstRow="1" w:lastRow="0" w:firstColumn="1" w:lastColumn="0" w:noHBand="0" w:noVBand="1"/>
      </w:tblPr>
      <w:tblGrid>
        <w:gridCol w:w="5215"/>
        <w:gridCol w:w="1978"/>
        <w:gridCol w:w="1226"/>
        <w:gridCol w:w="2371"/>
      </w:tblGrid>
      <w:tr w:rsidR="00641AB6" w14:paraId="68B7C0E2" w14:textId="77777777" w:rsidTr="00F67FD4">
        <w:trPr>
          <w:trHeight w:val="296"/>
        </w:trPr>
        <w:tc>
          <w:tcPr>
            <w:tcW w:w="7193" w:type="dxa"/>
            <w:gridSpan w:val="2"/>
            <w:tcBorders>
              <w:top w:val="single" w:sz="4" w:space="0" w:color="000000"/>
              <w:left w:val="single" w:sz="4" w:space="0" w:color="000000"/>
              <w:bottom w:val="single" w:sz="4" w:space="0" w:color="000000"/>
              <w:right w:val="nil"/>
            </w:tcBorders>
          </w:tcPr>
          <w:p w14:paraId="27491190" w14:textId="77777777" w:rsidR="00641AB6" w:rsidRDefault="00641AB6">
            <w:pPr>
              <w:ind w:left="113"/>
            </w:pPr>
            <w:r>
              <w:rPr>
                <w:rFonts w:ascii="Arial" w:eastAsia="Arial" w:hAnsi="Arial" w:cs="Arial"/>
                <w:sz w:val="18"/>
              </w:rPr>
              <w:t xml:space="preserve">Name of Owner Applying for Permit Coverage: </w:t>
            </w:r>
            <w:r>
              <w:rPr>
                <w:rFonts w:ascii="Arial" w:eastAsia="Arial" w:hAnsi="Arial" w:cs="Arial"/>
                <w:sz w:val="24"/>
              </w:rPr>
              <w:t xml:space="preserve">Radford University </w:t>
            </w:r>
          </w:p>
        </w:tc>
        <w:tc>
          <w:tcPr>
            <w:tcW w:w="1226" w:type="dxa"/>
            <w:tcBorders>
              <w:top w:val="single" w:sz="4" w:space="0" w:color="000000"/>
              <w:left w:val="nil"/>
              <w:bottom w:val="single" w:sz="4" w:space="0" w:color="000000"/>
              <w:right w:val="nil"/>
            </w:tcBorders>
          </w:tcPr>
          <w:p w14:paraId="393377F0" w14:textId="77777777" w:rsidR="00641AB6" w:rsidRDefault="00641AB6"/>
        </w:tc>
        <w:tc>
          <w:tcPr>
            <w:tcW w:w="2371" w:type="dxa"/>
            <w:tcBorders>
              <w:top w:val="single" w:sz="4" w:space="0" w:color="000000"/>
              <w:left w:val="nil"/>
              <w:bottom w:val="single" w:sz="4" w:space="0" w:color="000000"/>
              <w:right w:val="single" w:sz="4" w:space="0" w:color="000000"/>
            </w:tcBorders>
          </w:tcPr>
          <w:p w14:paraId="068CF5A0" w14:textId="77777777" w:rsidR="00641AB6" w:rsidRDefault="00641AB6"/>
        </w:tc>
      </w:tr>
      <w:tr w:rsidR="00641AB6" w14:paraId="6719F654" w14:textId="77777777" w:rsidTr="00F67FD4">
        <w:trPr>
          <w:trHeight w:val="260"/>
        </w:trPr>
        <w:tc>
          <w:tcPr>
            <w:tcW w:w="7193" w:type="dxa"/>
            <w:gridSpan w:val="2"/>
            <w:tcBorders>
              <w:top w:val="single" w:sz="4" w:space="0" w:color="000000"/>
              <w:left w:val="single" w:sz="4" w:space="0" w:color="000000"/>
              <w:bottom w:val="single" w:sz="4" w:space="0" w:color="000000"/>
              <w:right w:val="nil"/>
            </w:tcBorders>
          </w:tcPr>
          <w:p w14:paraId="6C6F7C0F" w14:textId="77777777" w:rsidR="00641AB6" w:rsidRDefault="00641AB6">
            <w:pPr>
              <w:ind w:left="113"/>
            </w:pPr>
            <w:r>
              <w:rPr>
                <w:rFonts w:ascii="Arial" w:eastAsia="Arial" w:hAnsi="Arial" w:cs="Arial"/>
                <w:sz w:val="18"/>
              </w:rPr>
              <w:t xml:space="preserve">Mailing Address: </w:t>
            </w:r>
            <w:r>
              <w:rPr>
                <w:rFonts w:ascii="Arial" w:eastAsia="Arial" w:hAnsi="Arial" w:cs="Arial"/>
                <w:sz w:val="24"/>
              </w:rPr>
              <w:t>P.O. Box 6909</w:t>
            </w:r>
          </w:p>
        </w:tc>
        <w:tc>
          <w:tcPr>
            <w:tcW w:w="1226" w:type="dxa"/>
            <w:tcBorders>
              <w:top w:val="single" w:sz="4" w:space="0" w:color="000000"/>
              <w:left w:val="nil"/>
              <w:bottom w:val="single" w:sz="4" w:space="0" w:color="000000"/>
              <w:right w:val="nil"/>
            </w:tcBorders>
          </w:tcPr>
          <w:p w14:paraId="0BF7431D" w14:textId="77777777" w:rsidR="00641AB6" w:rsidRDefault="00641AB6"/>
        </w:tc>
        <w:tc>
          <w:tcPr>
            <w:tcW w:w="2371" w:type="dxa"/>
            <w:tcBorders>
              <w:top w:val="single" w:sz="4" w:space="0" w:color="000000"/>
              <w:left w:val="nil"/>
              <w:bottom w:val="single" w:sz="4" w:space="0" w:color="000000"/>
              <w:right w:val="single" w:sz="4" w:space="0" w:color="000000"/>
            </w:tcBorders>
          </w:tcPr>
          <w:p w14:paraId="27D66629" w14:textId="77777777" w:rsidR="00641AB6" w:rsidRDefault="00641AB6"/>
        </w:tc>
      </w:tr>
      <w:tr w:rsidR="00641AB6" w14:paraId="462BAA07" w14:textId="77777777" w:rsidTr="00641AB6">
        <w:trPr>
          <w:trHeight w:val="278"/>
        </w:trPr>
        <w:tc>
          <w:tcPr>
            <w:tcW w:w="5215" w:type="dxa"/>
            <w:tcBorders>
              <w:top w:val="single" w:sz="4" w:space="0" w:color="000000"/>
              <w:left w:val="single" w:sz="4" w:space="0" w:color="000000"/>
              <w:bottom w:val="single" w:sz="4" w:space="0" w:color="000000"/>
              <w:right w:val="single" w:sz="4" w:space="0" w:color="000000"/>
            </w:tcBorders>
          </w:tcPr>
          <w:p w14:paraId="6A0BE0A3" w14:textId="77777777" w:rsidR="00641AB6" w:rsidRDefault="00641AB6">
            <w:pPr>
              <w:ind w:left="113"/>
            </w:pPr>
            <w:r>
              <w:rPr>
                <w:rFonts w:ascii="Arial" w:eastAsia="Arial" w:hAnsi="Arial" w:cs="Arial"/>
                <w:sz w:val="20"/>
              </w:rPr>
              <w:t xml:space="preserve">City: </w:t>
            </w:r>
            <w:r>
              <w:rPr>
                <w:rFonts w:ascii="Arial" w:eastAsia="Arial" w:hAnsi="Arial" w:cs="Arial"/>
                <w:sz w:val="24"/>
              </w:rPr>
              <w:t xml:space="preserve">Radford </w:t>
            </w:r>
          </w:p>
        </w:tc>
        <w:tc>
          <w:tcPr>
            <w:tcW w:w="1978" w:type="dxa"/>
            <w:tcBorders>
              <w:top w:val="single" w:sz="4" w:space="0" w:color="000000"/>
              <w:left w:val="single" w:sz="4" w:space="0" w:color="000000"/>
              <w:bottom w:val="single" w:sz="4" w:space="0" w:color="000000"/>
              <w:right w:val="single" w:sz="4" w:space="0" w:color="000000"/>
            </w:tcBorders>
          </w:tcPr>
          <w:p w14:paraId="64B5AB2C" w14:textId="08D486F4" w:rsidR="00641AB6" w:rsidRDefault="00641AB6">
            <w:pPr>
              <w:ind w:left="113"/>
            </w:pPr>
            <w:r>
              <w:rPr>
                <w:rFonts w:ascii="Arial" w:eastAsia="Arial" w:hAnsi="Arial" w:cs="Arial"/>
                <w:sz w:val="20"/>
              </w:rPr>
              <w:t xml:space="preserve">State: </w:t>
            </w:r>
            <w:r>
              <w:rPr>
                <w:rFonts w:ascii="Arial" w:eastAsia="Arial" w:hAnsi="Arial" w:cs="Arial"/>
                <w:sz w:val="24"/>
              </w:rPr>
              <w:t>VA</w:t>
            </w:r>
          </w:p>
        </w:tc>
        <w:tc>
          <w:tcPr>
            <w:tcW w:w="1226" w:type="dxa"/>
            <w:tcBorders>
              <w:top w:val="single" w:sz="4" w:space="0" w:color="000000"/>
              <w:left w:val="single" w:sz="4" w:space="0" w:color="000000"/>
              <w:bottom w:val="single" w:sz="4" w:space="0" w:color="000000"/>
              <w:right w:val="nil"/>
            </w:tcBorders>
            <w:vAlign w:val="center"/>
          </w:tcPr>
          <w:p w14:paraId="2874AEA6" w14:textId="77777777" w:rsidR="00641AB6" w:rsidRDefault="00641AB6">
            <w:pPr>
              <w:ind w:left="113"/>
            </w:pPr>
            <w:r>
              <w:rPr>
                <w:rFonts w:ascii="Arial" w:eastAsia="Arial" w:hAnsi="Arial" w:cs="Arial"/>
                <w:sz w:val="20"/>
              </w:rPr>
              <w:t xml:space="preserve">Zip Code: </w:t>
            </w:r>
          </w:p>
        </w:tc>
        <w:tc>
          <w:tcPr>
            <w:tcW w:w="2371" w:type="dxa"/>
            <w:tcBorders>
              <w:top w:val="single" w:sz="4" w:space="0" w:color="000000"/>
              <w:left w:val="nil"/>
              <w:bottom w:val="single" w:sz="4" w:space="0" w:color="000000"/>
              <w:right w:val="single" w:sz="4" w:space="0" w:color="000000"/>
            </w:tcBorders>
            <w:vAlign w:val="bottom"/>
          </w:tcPr>
          <w:p w14:paraId="1F5CCCDB" w14:textId="5C49F2F0" w:rsidR="00641AB6" w:rsidRDefault="00641AB6">
            <w:r>
              <w:rPr>
                <w:rFonts w:ascii="Arial" w:eastAsia="Arial" w:hAnsi="Arial" w:cs="Arial"/>
                <w:sz w:val="24"/>
              </w:rPr>
              <w:t>24142</w:t>
            </w:r>
          </w:p>
        </w:tc>
      </w:tr>
      <w:tr w:rsidR="00641AB6" w14:paraId="0B100330" w14:textId="77777777" w:rsidTr="00F67FD4">
        <w:trPr>
          <w:trHeight w:val="206"/>
        </w:trPr>
        <w:tc>
          <w:tcPr>
            <w:tcW w:w="7193" w:type="dxa"/>
            <w:gridSpan w:val="2"/>
            <w:tcBorders>
              <w:top w:val="single" w:sz="4" w:space="0" w:color="000000"/>
              <w:left w:val="single" w:sz="4" w:space="0" w:color="000000"/>
              <w:bottom w:val="single" w:sz="4" w:space="0" w:color="000000"/>
              <w:right w:val="nil"/>
            </w:tcBorders>
          </w:tcPr>
          <w:p w14:paraId="27B244D2" w14:textId="77777777" w:rsidR="00641AB6" w:rsidRDefault="00641AB6">
            <w:pPr>
              <w:tabs>
                <w:tab w:val="center" w:pos="2929"/>
              </w:tabs>
            </w:pPr>
            <w:r>
              <w:rPr>
                <w:rFonts w:ascii="Arial" w:eastAsia="Arial" w:hAnsi="Arial" w:cs="Arial"/>
                <w:sz w:val="20"/>
              </w:rPr>
              <w:t xml:space="preserve">Phone Number: </w:t>
            </w:r>
            <w:proofErr w:type="gramStart"/>
            <w:r>
              <w:rPr>
                <w:rFonts w:ascii="Arial" w:eastAsia="Arial" w:hAnsi="Arial" w:cs="Arial"/>
                <w:sz w:val="20"/>
              </w:rPr>
              <w:t>( )</w:t>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4"/>
              </w:rPr>
              <w:t xml:space="preserve">540-831-5000 </w:t>
            </w:r>
          </w:p>
        </w:tc>
        <w:tc>
          <w:tcPr>
            <w:tcW w:w="1226" w:type="dxa"/>
            <w:tcBorders>
              <w:top w:val="single" w:sz="4" w:space="0" w:color="000000"/>
              <w:left w:val="nil"/>
              <w:bottom w:val="single" w:sz="4" w:space="0" w:color="000000"/>
              <w:right w:val="nil"/>
            </w:tcBorders>
          </w:tcPr>
          <w:p w14:paraId="7D07011B" w14:textId="77777777" w:rsidR="00641AB6" w:rsidRDefault="00641AB6">
            <w:r>
              <w:rPr>
                <w:rFonts w:ascii="Times New Roman" w:eastAsia="Times New Roman" w:hAnsi="Times New Roman" w:cs="Times New Roman"/>
                <w:sz w:val="18"/>
              </w:rPr>
              <w:t xml:space="preserve"> </w:t>
            </w:r>
          </w:p>
        </w:tc>
        <w:tc>
          <w:tcPr>
            <w:tcW w:w="2371" w:type="dxa"/>
            <w:tcBorders>
              <w:top w:val="single" w:sz="4" w:space="0" w:color="000000"/>
              <w:left w:val="nil"/>
              <w:bottom w:val="single" w:sz="4" w:space="0" w:color="000000"/>
              <w:right w:val="single" w:sz="4" w:space="0" w:color="000000"/>
            </w:tcBorders>
          </w:tcPr>
          <w:p w14:paraId="10C25A54" w14:textId="77777777" w:rsidR="00641AB6" w:rsidRDefault="00641AB6"/>
        </w:tc>
      </w:tr>
    </w:tbl>
    <w:p w14:paraId="00570489" w14:textId="77777777" w:rsidR="00641AB6" w:rsidRDefault="00641AB6">
      <w:r>
        <w:rPr>
          <w:rFonts w:ascii="Arial" w:eastAsia="Arial" w:hAnsi="Arial" w:cs="Arial"/>
          <w:b/>
        </w:rPr>
        <w:t xml:space="preserve"> </w:t>
      </w:r>
    </w:p>
    <w:p w14:paraId="2555A2CF" w14:textId="77777777" w:rsidR="00641AB6" w:rsidRDefault="00641AB6">
      <w:r>
        <w:rPr>
          <w:noProof/>
        </w:rPr>
        <mc:AlternateContent>
          <mc:Choice Requires="wpg">
            <w:drawing>
              <wp:anchor distT="0" distB="0" distL="114300" distR="114300" simplePos="0" relativeHeight="251657728" behindDoc="0" locked="0" layoutInCell="1" allowOverlap="1" wp14:anchorId="382B4EBD" wp14:editId="70787396">
                <wp:simplePos x="0" y="0"/>
                <wp:positionH relativeFrom="page">
                  <wp:posOffset>0</wp:posOffset>
                </wp:positionH>
                <wp:positionV relativeFrom="page">
                  <wp:posOffset>1156339</wp:posOffset>
                </wp:positionV>
                <wp:extent cx="7753985" cy="19037"/>
                <wp:effectExtent l="0" t="0" r="0" b="0"/>
                <wp:wrapTopAndBottom/>
                <wp:docPr id="12869" name="Group 12869"/>
                <wp:cNvGraphicFramePr/>
                <a:graphic xmlns:a="http://schemas.openxmlformats.org/drawingml/2006/main">
                  <a:graphicData uri="http://schemas.microsoft.com/office/word/2010/wordprocessingGroup">
                    <wpg:wgp>
                      <wpg:cNvGrpSpPr/>
                      <wpg:grpSpPr>
                        <a:xfrm>
                          <a:off x="0" y="0"/>
                          <a:ext cx="7753985" cy="19037"/>
                          <a:chOff x="0" y="0"/>
                          <a:chExt cx="7753985" cy="19037"/>
                        </a:xfrm>
                      </wpg:grpSpPr>
                      <wps:wsp>
                        <wps:cNvPr id="387" name="Shape 387"/>
                        <wps:cNvSpPr/>
                        <wps:spPr>
                          <a:xfrm>
                            <a:off x="0" y="0"/>
                            <a:ext cx="7753985" cy="19037"/>
                          </a:xfrm>
                          <a:custGeom>
                            <a:avLst/>
                            <a:gdLst/>
                            <a:ahLst/>
                            <a:cxnLst/>
                            <a:rect l="0" t="0" r="0" b="0"/>
                            <a:pathLst>
                              <a:path w="7753985" h="19037">
                                <a:moveTo>
                                  <a:pt x="7560945" y="0"/>
                                </a:moveTo>
                                <a:lnTo>
                                  <a:pt x="7753985" y="0"/>
                                </a:lnTo>
                                <a:lnTo>
                                  <a:pt x="7753985" y="10160"/>
                                </a:lnTo>
                                <a:lnTo>
                                  <a:pt x="0" y="19037"/>
                                </a:lnTo>
                                <a:lnTo>
                                  <a:pt x="0" y="9525"/>
                                </a:lnTo>
                                <a:lnTo>
                                  <a:pt x="7560945" y="0"/>
                                </a:lnTo>
                                <a:close/>
                              </a:path>
                            </a:pathLst>
                          </a:custGeom>
                          <a:ln w="0" cap="flat">
                            <a:miter lim="127000"/>
                          </a:ln>
                        </wps:spPr>
                        <wps:style>
                          <a:lnRef idx="0">
                            <a:srgbClr val="000000">
                              <a:alpha val="0"/>
                            </a:srgbClr>
                          </a:lnRef>
                          <a:fillRef idx="1">
                            <a:srgbClr val="497DBA"/>
                          </a:fillRef>
                          <a:effectRef idx="0">
                            <a:scrgbClr r="0" g="0" b="0"/>
                          </a:effectRef>
                          <a:fontRef idx="none"/>
                        </wps:style>
                        <wps:bodyPr/>
                      </wps:wsp>
                    </wpg:wgp>
                  </a:graphicData>
                </a:graphic>
              </wp:anchor>
            </w:drawing>
          </mc:Choice>
          <mc:Fallback>
            <w:pict>
              <v:group w14:anchorId="38FCD66D" id="Group 12869" o:spid="_x0000_s1026" style="position:absolute;margin-left:0;margin-top:91.05pt;width:610.55pt;height:1.5pt;z-index:251657728;mso-position-horizontal-relative:page;mso-position-vertical-relative:page" coordsize="7753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">
                <v:shape id="Shape 387" o:spid="_x0000_s1027" style="position:absolute;width:77539;height:190;visibility:visible;mso-wrap-style:square;v-text-anchor:top" coordsize="7753985,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" path="m7560945,r193040,l7753985,10160,,19037,,9525,7560945,xe" fillcolor="#497dba" stroked="f" strokeweight="0">
                  <v:stroke miterlimit="83231f" joinstyle="miter"/>
                  <v:path arrowok="t" textboxrect="0,0,7753985,19037"/>
                </v:shape>
                <w10:wrap type="topAndBottom" anchorx="page" anchory="page"/>
              </v:group>
            </w:pict>
          </mc:Fallback>
        </mc:AlternateContent>
      </w:r>
      <w:r>
        <w:rPr>
          <w:rFonts w:ascii="Arial" w:eastAsia="Arial" w:hAnsi="Arial" w:cs="Arial"/>
          <w:b/>
          <w:sz w:val="17"/>
        </w:rPr>
        <w:t xml:space="preserve"> </w:t>
      </w:r>
    </w:p>
    <w:p w14:paraId="6153AB07" w14:textId="77777777" w:rsidR="00641AB6" w:rsidRDefault="00641AB6" w:rsidP="00641AB6">
      <w:pPr>
        <w:widowControl/>
        <w:numPr>
          <w:ilvl w:val="0"/>
          <w:numId w:val="26"/>
        </w:numPr>
        <w:autoSpaceDE/>
        <w:autoSpaceDN/>
        <w:adjustRightInd/>
        <w:spacing w:after="4" w:line="269" w:lineRule="auto"/>
        <w:ind w:hanging="252"/>
      </w:pPr>
      <w:r>
        <w:rPr>
          <w:rFonts w:ascii="Arial" w:eastAsia="Arial" w:hAnsi="Arial" w:cs="Arial"/>
          <w:b/>
          <w:sz w:val="18"/>
        </w:rPr>
        <w:t xml:space="preserve">Responsible Official </w:t>
      </w:r>
      <w:r>
        <w:rPr>
          <w:rFonts w:ascii="Arial" w:eastAsia="Arial" w:hAnsi="Arial" w:cs="Arial"/>
          <w:i/>
          <w:sz w:val="18"/>
        </w:rPr>
        <w:t>(Please note that for municipality, state, federal, and other public agencies, the responsible official is defined in 9VAC25-870-370 A.3 as either a principal executive officer or ranking elected official. A principal executive officer of a federal agency includes (</w:t>
      </w:r>
      <w:proofErr w:type="spellStart"/>
      <w:r>
        <w:rPr>
          <w:rFonts w:ascii="Arial" w:eastAsia="Arial" w:hAnsi="Arial" w:cs="Arial"/>
          <w:i/>
          <w:sz w:val="18"/>
        </w:rPr>
        <w:t>i</w:t>
      </w:r>
      <w:proofErr w:type="spellEnd"/>
      <w:r>
        <w:rPr>
          <w:rFonts w:ascii="Arial" w:eastAsia="Arial" w:hAnsi="Arial" w:cs="Arial"/>
          <w:i/>
          <w:sz w:val="18"/>
        </w:rPr>
        <w:t>) the chief executive officer of the agency, or (ii) a senior executive officer having responsibility for the overall operations of a principal geographic unit of the agency)</w:t>
      </w:r>
      <w:r>
        <w:rPr>
          <w:rFonts w:ascii="Arial" w:eastAsia="Arial" w:hAnsi="Arial" w:cs="Arial"/>
          <w:b/>
          <w:sz w:val="18"/>
        </w:rPr>
        <w:t xml:space="preserve"> </w:t>
      </w:r>
    </w:p>
    <w:p w14:paraId="61D50CE0" w14:textId="77777777" w:rsidR="00641AB6" w:rsidRDefault="00641AB6">
      <w:r>
        <w:rPr>
          <w:rFonts w:ascii="Arial" w:eastAsia="Arial" w:hAnsi="Arial" w:cs="Arial"/>
          <w:i/>
          <w:sz w:val="17"/>
        </w:rPr>
        <w:t xml:space="preserve"> </w:t>
      </w:r>
    </w:p>
    <w:tbl>
      <w:tblPr>
        <w:tblStyle w:val="TableGrid"/>
        <w:tblW w:w="10790" w:type="dxa"/>
        <w:tblInd w:w="125" w:type="dxa"/>
        <w:tblCellMar>
          <w:top w:w="150" w:type="dxa"/>
          <w:left w:w="110" w:type="dxa"/>
          <w:bottom w:w="29" w:type="dxa"/>
          <w:right w:w="115" w:type="dxa"/>
        </w:tblCellMar>
        <w:tblLook w:val="04A0" w:firstRow="1" w:lastRow="0" w:firstColumn="1" w:lastColumn="0" w:noHBand="0" w:noVBand="1"/>
      </w:tblPr>
      <w:tblGrid>
        <w:gridCol w:w="5126"/>
        <w:gridCol w:w="2066"/>
        <w:gridCol w:w="3598"/>
      </w:tblGrid>
      <w:tr w:rsidR="00641AB6" w14:paraId="6CAE7DE2" w14:textId="77777777" w:rsidTr="00F67FD4">
        <w:trPr>
          <w:trHeight w:val="302"/>
        </w:trPr>
        <w:tc>
          <w:tcPr>
            <w:tcW w:w="10790" w:type="dxa"/>
            <w:gridSpan w:val="3"/>
            <w:tcBorders>
              <w:top w:val="single" w:sz="4" w:space="0" w:color="000000"/>
              <w:left w:val="single" w:sz="4" w:space="0" w:color="000000"/>
              <w:bottom w:val="single" w:sz="4" w:space="0" w:color="000000"/>
              <w:right w:val="single" w:sz="4" w:space="0" w:color="000000"/>
            </w:tcBorders>
          </w:tcPr>
          <w:p w14:paraId="455BC557" w14:textId="77777777" w:rsidR="00641AB6" w:rsidRDefault="00641AB6">
            <w:pPr>
              <w:ind w:left="2"/>
            </w:pPr>
            <w:r>
              <w:rPr>
                <w:rFonts w:ascii="Arial" w:eastAsia="Arial" w:hAnsi="Arial" w:cs="Arial"/>
                <w:sz w:val="18"/>
              </w:rPr>
              <w:t xml:space="preserve">Name: </w:t>
            </w:r>
            <w:r>
              <w:rPr>
                <w:rFonts w:ascii="Arial" w:eastAsia="Arial" w:hAnsi="Arial" w:cs="Arial"/>
                <w:sz w:val="24"/>
              </w:rPr>
              <w:t xml:space="preserve">Chad Reed </w:t>
            </w:r>
          </w:p>
        </w:tc>
      </w:tr>
      <w:tr w:rsidR="00641AB6" w14:paraId="587C429B" w14:textId="77777777" w:rsidTr="00F67FD4">
        <w:trPr>
          <w:trHeight w:val="167"/>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7D203ACA" w14:textId="77777777" w:rsidR="00641AB6" w:rsidRDefault="00641AB6">
            <w:pPr>
              <w:ind w:left="2"/>
            </w:pPr>
            <w:r>
              <w:rPr>
                <w:rFonts w:ascii="Arial" w:eastAsia="Arial" w:hAnsi="Arial" w:cs="Arial"/>
                <w:sz w:val="24"/>
                <w:vertAlign w:val="superscript"/>
              </w:rPr>
              <w:t xml:space="preserve">Title: </w:t>
            </w:r>
            <w:r>
              <w:rPr>
                <w:rFonts w:ascii="Arial" w:eastAsia="Arial" w:hAnsi="Arial" w:cs="Arial"/>
                <w:sz w:val="24"/>
              </w:rPr>
              <w:t xml:space="preserve">Chief Financial Officer and Vice President for Finance and Administration </w:t>
            </w:r>
          </w:p>
        </w:tc>
      </w:tr>
      <w:tr w:rsidR="00641AB6" w14:paraId="46081E22" w14:textId="77777777" w:rsidTr="00F67FD4">
        <w:trPr>
          <w:trHeight w:val="59"/>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32140B74" w14:textId="77777777" w:rsidR="00641AB6" w:rsidRDefault="00641AB6">
            <w:pPr>
              <w:ind w:left="2"/>
            </w:pPr>
            <w:r>
              <w:rPr>
                <w:rFonts w:ascii="Arial" w:eastAsia="Arial" w:hAnsi="Arial" w:cs="Arial"/>
                <w:sz w:val="18"/>
              </w:rPr>
              <w:t xml:space="preserve">Mailing Address: </w:t>
            </w:r>
            <w:r>
              <w:rPr>
                <w:rFonts w:ascii="Arial" w:eastAsia="Arial" w:hAnsi="Arial" w:cs="Arial"/>
                <w:sz w:val="24"/>
              </w:rPr>
              <w:t xml:space="preserve">801 East Main </w:t>
            </w:r>
          </w:p>
        </w:tc>
      </w:tr>
      <w:tr w:rsidR="00641AB6" w14:paraId="09C38DA2" w14:textId="77777777" w:rsidTr="00F67FD4">
        <w:trPr>
          <w:trHeight w:val="230"/>
        </w:trPr>
        <w:tc>
          <w:tcPr>
            <w:tcW w:w="5126" w:type="dxa"/>
            <w:tcBorders>
              <w:top w:val="single" w:sz="4" w:space="0" w:color="000000"/>
              <w:left w:val="single" w:sz="4" w:space="0" w:color="000000"/>
              <w:bottom w:val="single" w:sz="4" w:space="0" w:color="000000"/>
              <w:right w:val="single" w:sz="4" w:space="0" w:color="000000"/>
            </w:tcBorders>
            <w:vAlign w:val="bottom"/>
          </w:tcPr>
          <w:p w14:paraId="4078D2A5" w14:textId="77777777" w:rsidR="00641AB6" w:rsidRDefault="00641AB6">
            <w:pPr>
              <w:ind w:left="2"/>
            </w:pPr>
            <w:r>
              <w:rPr>
                <w:rFonts w:ascii="Arial" w:eastAsia="Arial" w:hAnsi="Arial" w:cs="Arial"/>
                <w:sz w:val="24"/>
                <w:vertAlign w:val="superscript"/>
              </w:rPr>
              <w:t xml:space="preserve">City: </w:t>
            </w:r>
            <w:r>
              <w:rPr>
                <w:rFonts w:ascii="Arial" w:eastAsia="Arial" w:hAnsi="Arial" w:cs="Arial"/>
                <w:sz w:val="24"/>
              </w:rPr>
              <w:t xml:space="preserve">Radford </w:t>
            </w:r>
          </w:p>
        </w:tc>
        <w:tc>
          <w:tcPr>
            <w:tcW w:w="2066" w:type="dxa"/>
            <w:tcBorders>
              <w:top w:val="single" w:sz="4" w:space="0" w:color="000000"/>
              <w:left w:val="single" w:sz="4" w:space="0" w:color="000000"/>
              <w:bottom w:val="single" w:sz="4" w:space="0" w:color="000000"/>
              <w:right w:val="single" w:sz="4" w:space="0" w:color="000000"/>
            </w:tcBorders>
            <w:vAlign w:val="center"/>
          </w:tcPr>
          <w:p w14:paraId="7635EB0A" w14:textId="6F21310B" w:rsidR="00641AB6" w:rsidRDefault="00641AB6">
            <w:r>
              <w:rPr>
                <w:rFonts w:ascii="Arial" w:eastAsia="Arial" w:hAnsi="Arial" w:cs="Arial"/>
                <w:sz w:val="18"/>
              </w:rPr>
              <w:t xml:space="preserve">State: </w:t>
            </w:r>
            <w:r>
              <w:rPr>
                <w:rFonts w:ascii="Arial" w:eastAsia="Arial" w:hAnsi="Arial" w:cs="Arial"/>
                <w:sz w:val="24"/>
              </w:rPr>
              <w:t>V</w:t>
            </w:r>
            <w:r w:rsidR="00F67FD4">
              <w:rPr>
                <w:rFonts w:ascii="Arial" w:eastAsia="Arial" w:hAnsi="Arial" w:cs="Arial"/>
                <w:sz w:val="24"/>
              </w:rPr>
              <w:t>A</w:t>
            </w:r>
          </w:p>
        </w:tc>
        <w:tc>
          <w:tcPr>
            <w:tcW w:w="3598" w:type="dxa"/>
            <w:tcBorders>
              <w:top w:val="single" w:sz="4" w:space="0" w:color="000000"/>
              <w:left w:val="single" w:sz="4" w:space="0" w:color="000000"/>
              <w:bottom w:val="single" w:sz="4" w:space="0" w:color="000000"/>
              <w:right w:val="single" w:sz="4" w:space="0" w:color="000000"/>
            </w:tcBorders>
          </w:tcPr>
          <w:p w14:paraId="0D86DC71" w14:textId="67635CDE" w:rsidR="00641AB6" w:rsidRDefault="00641AB6">
            <w:pPr>
              <w:ind w:left="2"/>
            </w:pPr>
            <w:r>
              <w:rPr>
                <w:rFonts w:ascii="Arial" w:eastAsia="Arial" w:hAnsi="Arial" w:cs="Arial"/>
                <w:sz w:val="18"/>
              </w:rPr>
              <w:t xml:space="preserve">Zip Code: </w:t>
            </w:r>
            <w:r>
              <w:rPr>
                <w:rFonts w:ascii="Arial" w:eastAsia="Arial" w:hAnsi="Arial" w:cs="Arial"/>
                <w:sz w:val="24"/>
              </w:rPr>
              <w:t>2414</w:t>
            </w:r>
            <w:r w:rsidR="00F67FD4">
              <w:rPr>
                <w:rFonts w:ascii="Arial" w:eastAsia="Arial" w:hAnsi="Arial" w:cs="Arial"/>
                <w:sz w:val="24"/>
              </w:rPr>
              <w:t>2</w:t>
            </w:r>
          </w:p>
        </w:tc>
      </w:tr>
      <w:tr w:rsidR="00641AB6" w14:paraId="2F05292F" w14:textId="77777777" w:rsidTr="00F67FD4">
        <w:trPr>
          <w:trHeight w:val="122"/>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2E1D2445" w14:textId="7D40EB1E" w:rsidR="00641AB6" w:rsidRDefault="00641AB6">
            <w:pPr>
              <w:ind w:left="2"/>
            </w:pPr>
            <w:r>
              <w:rPr>
                <w:rFonts w:ascii="Arial" w:eastAsia="Arial" w:hAnsi="Arial" w:cs="Arial"/>
                <w:sz w:val="24"/>
                <w:vertAlign w:val="superscript"/>
              </w:rPr>
              <w:t>E-mail Address:</w:t>
            </w:r>
            <w:r w:rsidR="00F67FD4">
              <w:rPr>
                <w:rFonts w:ascii="Arial" w:eastAsia="Arial" w:hAnsi="Arial" w:cs="Arial"/>
                <w:sz w:val="24"/>
                <w:vertAlign w:val="superscript"/>
              </w:rPr>
              <w:t xml:space="preserve"> </w:t>
            </w:r>
            <w:r>
              <w:rPr>
                <w:rFonts w:ascii="Arial" w:eastAsia="Arial" w:hAnsi="Arial" w:cs="Arial"/>
                <w:sz w:val="24"/>
                <w:vertAlign w:val="superscript"/>
              </w:rPr>
              <w:t xml:space="preserve"> </w:t>
            </w:r>
            <w:r>
              <w:rPr>
                <w:rFonts w:ascii="Arial" w:eastAsia="Arial" w:hAnsi="Arial" w:cs="Arial"/>
                <w:sz w:val="24"/>
              </w:rPr>
              <w:t xml:space="preserve">creed4@radford.edu </w:t>
            </w:r>
          </w:p>
        </w:tc>
      </w:tr>
      <w:tr w:rsidR="00641AB6" w14:paraId="3429E37C" w14:textId="77777777" w:rsidTr="00F67FD4">
        <w:trPr>
          <w:trHeight w:val="104"/>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7409B9CD" w14:textId="77777777" w:rsidR="00641AB6" w:rsidRDefault="00641AB6">
            <w:pPr>
              <w:tabs>
                <w:tab w:val="center" w:pos="2858"/>
              </w:tabs>
            </w:pPr>
            <w:r>
              <w:rPr>
                <w:rFonts w:ascii="Arial" w:eastAsia="Arial" w:hAnsi="Arial" w:cs="Arial"/>
                <w:sz w:val="20"/>
              </w:rPr>
              <w:t xml:space="preserve">Phone Number: </w:t>
            </w:r>
            <w:proofErr w:type="gramStart"/>
            <w:r>
              <w:rPr>
                <w:rFonts w:ascii="Arial" w:eastAsia="Arial" w:hAnsi="Arial" w:cs="Arial"/>
                <w:sz w:val="20"/>
              </w:rPr>
              <w:t>( )</w:t>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4"/>
              </w:rPr>
              <w:t xml:space="preserve">540-831-5000 </w:t>
            </w:r>
          </w:p>
        </w:tc>
      </w:tr>
    </w:tbl>
    <w:p w14:paraId="4608E92F" w14:textId="77777777" w:rsidR="00641AB6" w:rsidRDefault="00641AB6">
      <w:r>
        <w:rPr>
          <w:rFonts w:ascii="Arial" w:eastAsia="Arial" w:hAnsi="Arial" w:cs="Arial"/>
          <w:i/>
          <w:sz w:val="20"/>
        </w:rPr>
        <w:t xml:space="preserve"> </w:t>
      </w:r>
    </w:p>
    <w:p w14:paraId="5EE68172" w14:textId="77777777" w:rsidR="00641AB6" w:rsidRDefault="00641AB6">
      <w:r>
        <w:rPr>
          <w:rFonts w:ascii="Arial" w:eastAsia="Arial" w:hAnsi="Arial" w:cs="Arial"/>
          <w:i/>
          <w:sz w:val="18"/>
        </w:rPr>
        <w:t xml:space="preserve"> </w:t>
      </w:r>
    </w:p>
    <w:p w14:paraId="4C00D64B" w14:textId="77777777" w:rsidR="00641AB6" w:rsidRPr="00F67FD4" w:rsidRDefault="00641AB6">
      <w:pPr>
        <w:pStyle w:val="Heading1"/>
        <w:ind w:left="115"/>
        <w:rPr>
          <w:rFonts w:ascii="Arial" w:hAnsi="Arial" w:cs="Arial"/>
          <w:sz w:val="18"/>
          <w:szCs w:val="18"/>
        </w:rPr>
      </w:pPr>
      <w:r w:rsidRPr="00F67FD4">
        <w:rPr>
          <w:rFonts w:ascii="Arial" w:hAnsi="Arial" w:cs="Arial"/>
          <w:sz w:val="18"/>
          <w:szCs w:val="18"/>
        </w:rPr>
        <w:t xml:space="preserve">C. MS4 Permit Contact </w:t>
      </w:r>
    </w:p>
    <w:p w14:paraId="5729D9F4" w14:textId="77777777" w:rsidR="00641AB6" w:rsidRDefault="00641AB6">
      <w:r>
        <w:rPr>
          <w:rFonts w:ascii="Arial" w:eastAsia="Arial" w:hAnsi="Arial" w:cs="Arial"/>
          <w:b/>
          <w:sz w:val="20"/>
        </w:rPr>
        <w:t xml:space="preserve"> </w:t>
      </w:r>
    </w:p>
    <w:tbl>
      <w:tblPr>
        <w:tblStyle w:val="TableGrid"/>
        <w:tblW w:w="10790" w:type="dxa"/>
        <w:tblInd w:w="125" w:type="dxa"/>
        <w:tblCellMar>
          <w:top w:w="118" w:type="dxa"/>
          <w:left w:w="110" w:type="dxa"/>
          <w:bottom w:w="24" w:type="dxa"/>
          <w:right w:w="115" w:type="dxa"/>
        </w:tblCellMar>
        <w:tblLook w:val="04A0" w:firstRow="1" w:lastRow="0" w:firstColumn="1" w:lastColumn="0" w:noHBand="0" w:noVBand="1"/>
      </w:tblPr>
      <w:tblGrid>
        <w:gridCol w:w="5126"/>
        <w:gridCol w:w="2066"/>
        <w:gridCol w:w="3598"/>
      </w:tblGrid>
      <w:tr w:rsidR="00641AB6" w14:paraId="0AD38E63" w14:textId="77777777" w:rsidTr="00F67FD4">
        <w:trPr>
          <w:trHeight w:val="118"/>
        </w:trPr>
        <w:tc>
          <w:tcPr>
            <w:tcW w:w="5126" w:type="dxa"/>
            <w:tcBorders>
              <w:top w:val="single" w:sz="4" w:space="0" w:color="000000"/>
              <w:left w:val="single" w:sz="4" w:space="0" w:color="000000"/>
              <w:bottom w:val="single" w:sz="4" w:space="0" w:color="000000"/>
              <w:right w:val="nil"/>
            </w:tcBorders>
            <w:vAlign w:val="center"/>
          </w:tcPr>
          <w:p w14:paraId="7B9B5641" w14:textId="77777777" w:rsidR="00641AB6" w:rsidRDefault="00641AB6">
            <w:pPr>
              <w:tabs>
                <w:tab w:val="center" w:pos="1795"/>
              </w:tabs>
            </w:pPr>
            <w:r>
              <w:rPr>
                <w:rFonts w:ascii="Arial" w:eastAsia="Arial" w:hAnsi="Arial" w:cs="Arial"/>
                <w:sz w:val="18"/>
              </w:rPr>
              <w:t xml:space="preserve">Name: </w:t>
            </w:r>
            <w:r>
              <w:rPr>
                <w:rFonts w:ascii="Arial" w:eastAsia="Arial" w:hAnsi="Arial" w:cs="Arial"/>
                <w:sz w:val="18"/>
              </w:rPr>
              <w:tab/>
            </w:r>
            <w:r>
              <w:rPr>
                <w:rFonts w:ascii="Arial" w:eastAsia="Arial" w:hAnsi="Arial" w:cs="Arial"/>
                <w:sz w:val="24"/>
              </w:rPr>
              <w:t xml:space="preserve">L. Neal Thompson </w:t>
            </w:r>
          </w:p>
        </w:tc>
        <w:tc>
          <w:tcPr>
            <w:tcW w:w="2066" w:type="dxa"/>
            <w:tcBorders>
              <w:top w:val="single" w:sz="4" w:space="0" w:color="000000"/>
              <w:left w:val="nil"/>
              <w:bottom w:val="single" w:sz="4" w:space="0" w:color="000000"/>
              <w:right w:val="nil"/>
            </w:tcBorders>
          </w:tcPr>
          <w:p w14:paraId="1148FC0B" w14:textId="77777777" w:rsidR="00641AB6" w:rsidRDefault="00641AB6"/>
        </w:tc>
        <w:tc>
          <w:tcPr>
            <w:tcW w:w="3598" w:type="dxa"/>
            <w:tcBorders>
              <w:top w:val="single" w:sz="4" w:space="0" w:color="000000"/>
              <w:left w:val="nil"/>
              <w:bottom w:val="single" w:sz="4" w:space="0" w:color="000000"/>
              <w:right w:val="single" w:sz="4" w:space="0" w:color="000000"/>
            </w:tcBorders>
          </w:tcPr>
          <w:p w14:paraId="37F9F25C" w14:textId="77777777" w:rsidR="00641AB6" w:rsidRDefault="00641AB6"/>
        </w:tc>
      </w:tr>
      <w:tr w:rsidR="00641AB6" w14:paraId="0A2D35F0" w14:textId="77777777" w:rsidTr="00F67FD4">
        <w:trPr>
          <w:trHeight w:val="136"/>
        </w:trPr>
        <w:tc>
          <w:tcPr>
            <w:tcW w:w="5126" w:type="dxa"/>
            <w:tcBorders>
              <w:top w:val="single" w:sz="4" w:space="0" w:color="000000"/>
              <w:left w:val="single" w:sz="4" w:space="0" w:color="000000"/>
              <w:bottom w:val="single" w:sz="4" w:space="0" w:color="000000"/>
              <w:right w:val="nil"/>
            </w:tcBorders>
            <w:vAlign w:val="bottom"/>
          </w:tcPr>
          <w:p w14:paraId="710A3312" w14:textId="77777777" w:rsidR="00641AB6" w:rsidRDefault="00641AB6">
            <w:pPr>
              <w:tabs>
                <w:tab w:val="center" w:pos="1895"/>
              </w:tabs>
            </w:pPr>
            <w:r>
              <w:rPr>
                <w:rFonts w:ascii="Arial" w:eastAsia="Arial" w:hAnsi="Arial" w:cs="Arial"/>
                <w:sz w:val="24"/>
                <w:vertAlign w:val="superscript"/>
              </w:rPr>
              <w:t xml:space="preserve">Title: </w:t>
            </w:r>
            <w:r>
              <w:rPr>
                <w:rFonts w:ascii="Arial" w:eastAsia="Arial" w:hAnsi="Arial" w:cs="Arial"/>
                <w:sz w:val="24"/>
                <w:vertAlign w:val="superscript"/>
              </w:rPr>
              <w:tab/>
            </w:r>
            <w:r>
              <w:rPr>
                <w:rFonts w:ascii="Arial" w:eastAsia="Arial" w:hAnsi="Arial" w:cs="Arial"/>
                <w:sz w:val="24"/>
              </w:rPr>
              <w:t xml:space="preserve">Recycling Coordinator </w:t>
            </w:r>
          </w:p>
        </w:tc>
        <w:tc>
          <w:tcPr>
            <w:tcW w:w="2066" w:type="dxa"/>
            <w:tcBorders>
              <w:top w:val="single" w:sz="4" w:space="0" w:color="000000"/>
              <w:left w:val="nil"/>
              <w:bottom w:val="single" w:sz="4" w:space="0" w:color="000000"/>
              <w:right w:val="nil"/>
            </w:tcBorders>
          </w:tcPr>
          <w:p w14:paraId="2F5621D7" w14:textId="77777777" w:rsidR="00641AB6" w:rsidRDefault="00641AB6"/>
        </w:tc>
        <w:tc>
          <w:tcPr>
            <w:tcW w:w="3598" w:type="dxa"/>
            <w:tcBorders>
              <w:top w:val="single" w:sz="4" w:space="0" w:color="000000"/>
              <w:left w:val="nil"/>
              <w:bottom w:val="single" w:sz="4" w:space="0" w:color="000000"/>
              <w:right w:val="single" w:sz="4" w:space="0" w:color="000000"/>
            </w:tcBorders>
          </w:tcPr>
          <w:p w14:paraId="165D08F4" w14:textId="77777777" w:rsidR="00641AB6" w:rsidRDefault="00641AB6"/>
        </w:tc>
      </w:tr>
      <w:tr w:rsidR="00641AB6" w14:paraId="63039A87" w14:textId="77777777" w:rsidTr="00F67FD4">
        <w:trPr>
          <w:trHeight w:val="172"/>
        </w:trPr>
        <w:tc>
          <w:tcPr>
            <w:tcW w:w="5126" w:type="dxa"/>
            <w:tcBorders>
              <w:top w:val="single" w:sz="4" w:space="0" w:color="000000"/>
              <w:left w:val="single" w:sz="4" w:space="0" w:color="000000"/>
              <w:bottom w:val="single" w:sz="4" w:space="0" w:color="000000"/>
              <w:right w:val="nil"/>
            </w:tcBorders>
          </w:tcPr>
          <w:p w14:paraId="037ADBA2" w14:textId="77777777" w:rsidR="00641AB6" w:rsidRDefault="00641AB6">
            <w:pPr>
              <w:ind w:left="2"/>
            </w:pPr>
            <w:r>
              <w:rPr>
                <w:rFonts w:ascii="Arial" w:eastAsia="Arial" w:hAnsi="Arial" w:cs="Arial"/>
                <w:sz w:val="18"/>
              </w:rPr>
              <w:t xml:space="preserve">Mailing Address: </w:t>
            </w:r>
            <w:r>
              <w:rPr>
                <w:rFonts w:ascii="Arial" w:eastAsia="Arial" w:hAnsi="Arial" w:cs="Arial"/>
                <w:sz w:val="24"/>
              </w:rPr>
              <w:t xml:space="preserve">P.O. Box 6909 </w:t>
            </w:r>
          </w:p>
        </w:tc>
        <w:tc>
          <w:tcPr>
            <w:tcW w:w="2066" w:type="dxa"/>
            <w:tcBorders>
              <w:top w:val="single" w:sz="4" w:space="0" w:color="000000"/>
              <w:left w:val="nil"/>
              <w:bottom w:val="single" w:sz="4" w:space="0" w:color="000000"/>
              <w:right w:val="nil"/>
            </w:tcBorders>
          </w:tcPr>
          <w:p w14:paraId="1B48861C" w14:textId="77777777" w:rsidR="00641AB6" w:rsidRDefault="00641AB6"/>
        </w:tc>
        <w:tc>
          <w:tcPr>
            <w:tcW w:w="3598" w:type="dxa"/>
            <w:tcBorders>
              <w:top w:val="single" w:sz="4" w:space="0" w:color="000000"/>
              <w:left w:val="nil"/>
              <w:bottom w:val="single" w:sz="4" w:space="0" w:color="000000"/>
              <w:right w:val="single" w:sz="4" w:space="0" w:color="000000"/>
            </w:tcBorders>
          </w:tcPr>
          <w:p w14:paraId="484D92C0" w14:textId="77777777" w:rsidR="00641AB6" w:rsidRDefault="00641AB6"/>
        </w:tc>
      </w:tr>
      <w:tr w:rsidR="00641AB6" w14:paraId="61A46ACE" w14:textId="77777777" w:rsidTr="00F67FD4">
        <w:trPr>
          <w:trHeight w:val="100"/>
        </w:trPr>
        <w:tc>
          <w:tcPr>
            <w:tcW w:w="5126" w:type="dxa"/>
            <w:tcBorders>
              <w:top w:val="single" w:sz="4" w:space="0" w:color="000000"/>
              <w:left w:val="single" w:sz="4" w:space="0" w:color="000000"/>
              <w:bottom w:val="single" w:sz="4" w:space="0" w:color="000000"/>
              <w:right w:val="single" w:sz="4" w:space="0" w:color="000000"/>
            </w:tcBorders>
            <w:vAlign w:val="center"/>
          </w:tcPr>
          <w:p w14:paraId="1C4C1186" w14:textId="77777777" w:rsidR="00641AB6" w:rsidRDefault="00641AB6">
            <w:pPr>
              <w:ind w:left="2"/>
            </w:pPr>
            <w:r>
              <w:rPr>
                <w:rFonts w:ascii="Arial" w:eastAsia="Arial" w:hAnsi="Arial" w:cs="Arial"/>
                <w:sz w:val="18"/>
              </w:rPr>
              <w:t xml:space="preserve">City: </w:t>
            </w:r>
            <w:r>
              <w:rPr>
                <w:rFonts w:ascii="Arial" w:eastAsia="Arial" w:hAnsi="Arial" w:cs="Arial"/>
                <w:sz w:val="24"/>
              </w:rPr>
              <w:t xml:space="preserve">Radford </w:t>
            </w:r>
          </w:p>
        </w:tc>
        <w:tc>
          <w:tcPr>
            <w:tcW w:w="2066" w:type="dxa"/>
            <w:tcBorders>
              <w:top w:val="single" w:sz="4" w:space="0" w:color="000000"/>
              <w:left w:val="single" w:sz="4" w:space="0" w:color="000000"/>
              <w:bottom w:val="single" w:sz="4" w:space="0" w:color="000000"/>
              <w:right w:val="single" w:sz="4" w:space="0" w:color="000000"/>
            </w:tcBorders>
          </w:tcPr>
          <w:p w14:paraId="2D490B69" w14:textId="655E564A" w:rsidR="00641AB6" w:rsidRDefault="00641AB6">
            <w:r>
              <w:rPr>
                <w:rFonts w:ascii="Arial" w:eastAsia="Arial" w:hAnsi="Arial" w:cs="Arial"/>
                <w:sz w:val="18"/>
              </w:rPr>
              <w:t xml:space="preserve">State: </w:t>
            </w:r>
            <w:r>
              <w:rPr>
                <w:rFonts w:ascii="Arial" w:eastAsia="Arial" w:hAnsi="Arial" w:cs="Arial"/>
                <w:sz w:val="24"/>
              </w:rPr>
              <w:t>V</w:t>
            </w:r>
            <w:r w:rsidR="00F67FD4">
              <w:rPr>
                <w:rFonts w:ascii="Arial" w:eastAsia="Arial" w:hAnsi="Arial" w:cs="Arial"/>
                <w:sz w:val="24"/>
              </w:rPr>
              <w:t>A</w:t>
            </w:r>
          </w:p>
        </w:tc>
        <w:tc>
          <w:tcPr>
            <w:tcW w:w="3598" w:type="dxa"/>
            <w:tcBorders>
              <w:top w:val="single" w:sz="4" w:space="0" w:color="000000"/>
              <w:left w:val="single" w:sz="4" w:space="0" w:color="000000"/>
              <w:bottom w:val="single" w:sz="4" w:space="0" w:color="000000"/>
              <w:right w:val="single" w:sz="4" w:space="0" w:color="000000"/>
            </w:tcBorders>
          </w:tcPr>
          <w:p w14:paraId="66478ACB" w14:textId="69EEA3D0" w:rsidR="00641AB6" w:rsidRDefault="00641AB6">
            <w:pPr>
              <w:ind w:left="2"/>
            </w:pPr>
            <w:r>
              <w:rPr>
                <w:rFonts w:ascii="Arial" w:eastAsia="Arial" w:hAnsi="Arial" w:cs="Arial"/>
                <w:sz w:val="18"/>
              </w:rPr>
              <w:t xml:space="preserve">Zip Code: </w:t>
            </w:r>
            <w:r>
              <w:rPr>
                <w:rFonts w:ascii="Arial" w:eastAsia="Arial" w:hAnsi="Arial" w:cs="Arial"/>
                <w:sz w:val="24"/>
              </w:rPr>
              <w:t>2414</w:t>
            </w:r>
            <w:r w:rsidR="00F67FD4">
              <w:rPr>
                <w:rFonts w:ascii="Arial" w:eastAsia="Arial" w:hAnsi="Arial" w:cs="Arial"/>
                <w:sz w:val="24"/>
              </w:rPr>
              <w:t>2</w:t>
            </w:r>
          </w:p>
        </w:tc>
      </w:tr>
      <w:tr w:rsidR="00641AB6" w14:paraId="67FE6706" w14:textId="77777777" w:rsidTr="00F67FD4">
        <w:trPr>
          <w:trHeight w:val="118"/>
        </w:trPr>
        <w:tc>
          <w:tcPr>
            <w:tcW w:w="5126" w:type="dxa"/>
            <w:tcBorders>
              <w:top w:val="single" w:sz="4" w:space="0" w:color="000000"/>
              <w:left w:val="single" w:sz="4" w:space="0" w:color="000000"/>
              <w:bottom w:val="single" w:sz="4" w:space="0" w:color="000000"/>
              <w:right w:val="nil"/>
            </w:tcBorders>
          </w:tcPr>
          <w:p w14:paraId="7BA2519A" w14:textId="7B98610F" w:rsidR="00641AB6" w:rsidRDefault="00641AB6">
            <w:pPr>
              <w:ind w:left="2"/>
            </w:pPr>
            <w:r>
              <w:rPr>
                <w:rFonts w:ascii="Arial" w:eastAsia="Arial" w:hAnsi="Arial" w:cs="Arial"/>
                <w:sz w:val="24"/>
                <w:vertAlign w:val="superscript"/>
              </w:rPr>
              <w:t>E-mail Address:</w:t>
            </w:r>
            <w:r w:rsidR="00F67FD4">
              <w:rPr>
                <w:rFonts w:ascii="Arial" w:eastAsia="Arial" w:hAnsi="Arial" w:cs="Arial"/>
                <w:sz w:val="24"/>
                <w:vertAlign w:val="superscript"/>
              </w:rPr>
              <w:t xml:space="preserve">  </w:t>
            </w:r>
            <w:r>
              <w:rPr>
                <w:rFonts w:ascii="Arial" w:eastAsia="Arial" w:hAnsi="Arial" w:cs="Arial"/>
                <w:sz w:val="24"/>
                <w:vertAlign w:val="superscript"/>
              </w:rPr>
              <w:t xml:space="preserve"> </w:t>
            </w:r>
            <w:r>
              <w:rPr>
                <w:rFonts w:ascii="Arial" w:eastAsia="Arial" w:hAnsi="Arial" w:cs="Arial"/>
                <w:sz w:val="24"/>
              </w:rPr>
              <w:t xml:space="preserve">lthompson@radford.edu </w:t>
            </w:r>
          </w:p>
        </w:tc>
        <w:tc>
          <w:tcPr>
            <w:tcW w:w="2066" w:type="dxa"/>
            <w:tcBorders>
              <w:top w:val="single" w:sz="4" w:space="0" w:color="000000"/>
              <w:left w:val="nil"/>
              <w:bottom w:val="single" w:sz="4" w:space="0" w:color="000000"/>
              <w:right w:val="nil"/>
            </w:tcBorders>
          </w:tcPr>
          <w:p w14:paraId="1D2168F3" w14:textId="77777777" w:rsidR="00641AB6" w:rsidRDefault="00641AB6"/>
        </w:tc>
        <w:tc>
          <w:tcPr>
            <w:tcW w:w="3598" w:type="dxa"/>
            <w:tcBorders>
              <w:top w:val="single" w:sz="4" w:space="0" w:color="000000"/>
              <w:left w:val="nil"/>
              <w:bottom w:val="single" w:sz="4" w:space="0" w:color="000000"/>
              <w:right w:val="single" w:sz="4" w:space="0" w:color="000000"/>
            </w:tcBorders>
          </w:tcPr>
          <w:p w14:paraId="25C3EA40" w14:textId="77777777" w:rsidR="00641AB6" w:rsidRDefault="00641AB6"/>
        </w:tc>
      </w:tr>
      <w:tr w:rsidR="00641AB6" w14:paraId="52971311" w14:textId="77777777" w:rsidTr="00F67FD4">
        <w:trPr>
          <w:trHeight w:val="235"/>
        </w:trPr>
        <w:tc>
          <w:tcPr>
            <w:tcW w:w="5126" w:type="dxa"/>
            <w:tcBorders>
              <w:top w:val="single" w:sz="4" w:space="0" w:color="000000"/>
              <w:left w:val="single" w:sz="4" w:space="0" w:color="000000"/>
              <w:bottom w:val="single" w:sz="4" w:space="0" w:color="000000"/>
              <w:right w:val="nil"/>
            </w:tcBorders>
          </w:tcPr>
          <w:p w14:paraId="25C33FDA" w14:textId="77777777" w:rsidR="00641AB6" w:rsidRDefault="00641AB6">
            <w:pPr>
              <w:tabs>
                <w:tab w:val="center" w:pos="2794"/>
              </w:tabs>
            </w:pPr>
            <w:r>
              <w:rPr>
                <w:rFonts w:ascii="Arial" w:eastAsia="Arial" w:hAnsi="Arial" w:cs="Arial"/>
                <w:sz w:val="20"/>
              </w:rPr>
              <w:t xml:space="preserve">Phone Number: </w:t>
            </w:r>
            <w:proofErr w:type="gramStart"/>
            <w:r>
              <w:rPr>
                <w:rFonts w:ascii="Arial" w:eastAsia="Arial" w:hAnsi="Arial" w:cs="Arial"/>
                <w:sz w:val="20"/>
              </w:rPr>
              <w:t>( )</w:t>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4"/>
              </w:rPr>
              <w:t xml:space="preserve">540-831-7207 </w:t>
            </w:r>
          </w:p>
        </w:tc>
        <w:tc>
          <w:tcPr>
            <w:tcW w:w="2066" w:type="dxa"/>
            <w:tcBorders>
              <w:top w:val="single" w:sz="4" w:space="0" w:color="000000"/>
              <w:left w:val="nil"/>
              <w:bottom w:val="single" w:sz="4" w:space="0" w:color="000000"/>
              <w:right w:val="nil"/>
            </w:tcBorders>
          </w:tcPr>
          <w:p w14:paraId="4E754C89" w14:textId="77777777" w:rsidR="00641AB6" w:rsidRDefault="00641AB6"/>
        </w:tc>
        <w:tc>
          <w:tcPr>
            <w:tcW w:w="3598" w:type="dxa"/>
            <w:tcBorders>
              <w:top w:val="single" w:sz="4" w:space="0" w:color="000000"/>
              <w:left w:val="nil"/>
              <w:bottom w:val="single" w:sz="4" w:space="0" w:color="000000"/>
              <w:right w:val="single" w:sz="4" w:space="0" w:color="000000"/>
            </w:tcBorders>
          </w:tcPr>
          <w:p w14:paraId="05060268" w14:textId="77777777" w:rsidR="00641AB6" w:rsidRDefault="00641AB6"/>
        </w:tc>
      </w:tr>
    </w:tbl>
    <w:p w14:paraId="7ADF2D65" w14:textId="77777777" w:rsidR="00F67FD4" w:rsidRDefault="00F67FD4">
      <w:pPr>
        <w:pStyle w:val="Heading1"/>
        <w:ind w:left="115"/>
        <w:rPr>
          <w:rFonts w:ascii="Arial" w:hAnsi="Arial" w:cs="Arial"/>
          <w:sz w:val="18"/>
          <w:szCs w:val="18"/>
        </w:rPr>
      </w:pPr>
    </w:p>
    <w:p w14:paraId="619BCE5A" w14:textId="77777777" w:rsidR="00F67FD4" w:rsidRDefault="00F67FD4">
      <w:pPr>
        <w:pStyle w:val="Heading1"/>
        <w:ind w:left="115"/>
        <w:rPr>
          <w:rFonts w:ascii="Arial" w:hAnsi="Arial" w:cs="Arial"/>
          <w:sz w:val="18"/>
          <w:szCs w:val="18"/>
        </w:rPr>
      </w:pPr>
    </w:p>
    <w:p w14:paraId="08C3515D" w14:textId="14D24488" w:rsidR="00641AB6" w:rsidRPr="00F67FD4" w:rsidRDefault="00641AB6">
      <w:pPr>
        <w:pStyle w:val="Heading1"/>
        <w:ind w:left="115"/>
        <w:rPr>
          <w:rFonts w:ascii="Arial" w:hAnsi="Arial" w:cs="Arial"/>
          <w:sz w:val="18"/>
          <w:szCs w:val="18"/>
        </w:rPr>
      </w:pPr>
      <w:r w:rsidRPr="00F67FD4">
        <w:rPr>
          <w:rFonts w:ascii="Arial" w:hAnsi="Arial" w:cs="Arial"/>
          <w:sz w:val="18"/>
          <w:szCs w:val="18"/>
        </w:rPr>
        <w:lastRenderedPageBreak/>
        <w:t xml:space="preserve">D. MS4 Maintenance Fee Contact </w:t>
      </w:r>
    </w:p>
    <w:p w14:paraId="48151CA0" w14:textId="77777777" w:rsidR="00641AB6" w:rsidRDefault="00641AB6">
      <w:r>
        <w:rPr>
          <w:rFonts w:ascii="Arial" w:eastAsia="Arial" w:hAnsi="Arial" w:cs="Arial"/>
          <w:b/>
          <w:sz w:val="20"/>
        </w:rPr>
        <w:t xml:space="preserve"> </w:t>
      </w:r>
    </w:p>
    <w:tbl>
      <w:tblPr>
        <w:tblStyle w:val="TableGrid"/>
        <w:tblW w:w="10790" w:type="dxa"/>
        <w:tblInd w:w="125" w:type="dxa"/>
        <w:tblCellMar>
          <w:top w:w="146" w:type="dxa"/>
          <w:left w:w="110" w:type="dxa"/>
          <w:right w:w="855" w:type="dxa"/>
        </w:tblCellMar>
        <w:tblLook w:val="04A0" w:firstRow="1" w:lastRow="0" w:firstColumn="1" w:lastColumn="0" w:noHBand="0" w:noVBand="1"/>
      </w:tblPr>
      <w:tblGrid>
        <w:gridCol w:w="5047"/>
        <w:gridCol w:w="2007"/>
        <w:gridCol w:w="3736"/>
      </w:tblGrid>
      <w:tr w:rsidR="00641AB6" w14:paraId="2AA21A19" w14:textId="77777777" w:rsidTr="00F67FD4">
        <w:trPr>
          <w:trHeight w:val="180"/>
        </w:trPr>
        <w:tc>
          <w:tcPr>
            <w:tcW w:w="5126" w:type="dxa"/>
            <w:tcBorders>
              <w:top w:val="single" w:sz="4" w:space="0" w:color="000000"/>
              <w:left w:val="single" w:sz="4" w:space="0" w:color="000000"/>
              <w:bottom w:val="single" w:sz="4" w:space="0" w:color="000000"/>
              <w:right w:val="nil"/>
            </w:tcBorders>
            <w:vAlign w:val="bottom"/>
          </w:tcPr>
          <w:p w14:paraId="6CF7F6AC" w14:textId="77777777" w:rsidR="00641AB6" w:rsidRDefault="00641AB6">
            <w:pPr>
              <w:ind w:left="2"/>
            </w:pPr>
            <w:r>
              <w:rPr>
                <w:rFonts w:ascii="Arial" w:eastAsia="Arial" w:hAnsi="Arial" w:cs="Arial"/>
                <w:sz w:val="24"/>
                <w:vertAlign w:val="superscript"/>
              </w:rPr>
              <w:t xml:space="preserve">Name: </w:t>
            </w:r>
            <w:r>
              <w:rPr>
                <w:rFonts w:ascii="Arial" w:eastAsia="Arial" w:hAnsi="Arial" w:cs="Arial"/>
                <w:sz w:val="24"/>
              </w:rPr>
              <w:t xml:space="preserve">L. Neal Thompson </w:t>
            </w:r>
          </w:p>
        </w:tc>
        <w:tc>
          <w:tcPr>
            <w:tcW w:w="2066" w:type="dxa"/>
            <w:tcBorders>
              <w:top w:val="single" w:sz="4" w:space="0" w:color="000000"/>
              <w:left w:val="nil"/>
              <w:bottom w:val="single" w:sz="4" w:space="0" w:color="000000"/>
              <w:right w:val="nil"/>
            </w:tcBorders>
          </w:tcPr>
          <w:p w14:paraId="7FBF086F" w14:textId="77777777" w:rsidR="00641AB6" w:rsidRDefault="00641AB6"/>
        </w:tc>
        <w:tc>
          <w:tcPr>
            <w:tcW w:w="3598" w:type="dxa"/>
            <w:tcBorders>
              <w:top w:val="single" w:sz="4" w:space="0" w:color="000000"/>
              <w:left w:val="nil"/>
              <w:bottom w:val="single" w:sz="4" w:space="0" w:color="000000"/>
              <w:right w:val="single" w:sz="4" w:space="0" w:color="000000"/>
            </w:tcBorders>
          </w:tcPr>
          <w:p w14:paraId="5EB39683" w14:textId="77777777" w:rsidR="00641AB6" w:rsidRDefault="00641AB6"/>
        </w:tc>
      </w:tr>
      <w:tr w:rsidR="00641AB6" w14:paraId="189B0063" w14:textId="77777777" w:rsidTr="00F67FD4">
        <w:trPr>
          <w:trHeight w:val="198"/>
        </w:trPr>
        <w:tc>
          <w:tcPr>
            <w:tcW w:w="5126" w:type="dxa"/>
            <w:tcBorders>
              <w:top w:val="single" w:sz="4" w:space="0" w:color="000000"/>
              <w:left w:val="single" w:sz="4" w:space="0" w:color="000000"/>
              <w:bottom w:val="single" w:sz="4" w:space="0" w:color="000000"/>
              <w:right w:val="nil"/>
            </w:tcBorders>
          </w:tcPr>
          <w:p w14:paraId="27D00A40" w14:textId="77777777" w:rsidR="00641AB6" w:rsidRDefault="00641AB6">
            <w:pPr>
              <w:ind w:left="2"/>
            </w:pPr>
            <w:r>
              <w:rPr>
                <w:rFonts w:ascii="Arial" w:eastAsia="Arial" w:hAnsi="Arial" w:cs="Arial"/>
                <w:sz w:val="18"/>
              </w:rPr>
              <w:t xml:space="preserve">Title: </w:t>
            </w:r>
            <w:r>
              <w:rPr>
                <w:rFonts w:ascii="Arial" w:eastAsia="Arial" w:hAnsi="Arial" w:cs="Arial"/>
                <w:sz w:val="24"/>
              </w:rPr>
              <w:t xml:space="preserve">Recycling Coordinator </w:t>
            </w:r>
          </w:p>
        </w:tc>
        <w:tc>
          <w:tcPr>
            <w:tcW w:w="2066" w:type="dxa"/>
            <w:tcBorders>
              <w:top w:val="single" w:sz="4" w:space="0" w:color="000000"/>
              <w:left w:val="nil"/>
              <w:bottom w:val="single" w:sz="4" w:space="0" w:color="000000"/>
              <w:right w:val="nil"/>
            </w:tcBorders>
          </w:tcPr>
          <w:p w14:paraId="7325F291" w14:textId="77777777" w:rsidR="00641AB6" w:rsidRDefault="00641AB6"/>
        </w:tc>
        <w:tc>
          <w:tcPr>
            <w:tcW w:w="3598" w:type="dxa"/>
            <w:tcBorders>
              <w:top w:val="single" w:sz="4" w:space="0" w:color="000000"/>
              <w:left w:val="nil"/>
              <w:bottom w:val="single" w:sz="4" w:space="0" w:color="000000"/>
              <w:right w:val="single" w:sz="4" w:space="0" w:color="000000"/>
            </w:tcBorders>
          </w:tcPr>
          <w:p w14:paraId="11D7A328" w14:textId="77777777" w:rsidR="00641AB6" w:rsidRDefault="00641AB6"/>
        </w:tc>
      </w:tr>
      <w:tr w:rsidR="00641AB6" w14:paraId="6FD2D274" w14:textId="77777777" w:rsidTr="00F67FD4">
        <w:trPr>
          <w:trHeight w:val="36"/>
        </w:trPr>
        <w:tc>
          <w:tcPr>
            <w:tcW w:w="5126" w:type="dxa"/>
            <w:tcBorders>
              <w:top w:val="single" w:sz="4" w:space="0" w:color="000000"/>
              <w:left w:val="single" w:sz="4" w:space="0" w:color="000000"/>
              <w:bottom w:val="single" w:sz="4" w:space="0" w:color="000000"/>
              <w:right w:val="nil"/>
            </w:tcBorders>
            <w:vAlign w:val="bottom"/>
          </w:tcPr>
          <w:p w14:paraId="0D6A9B0D" w14:textId="77777777" w:rsidR="00641AB6" w:rsidRDefault="00641AB6">
            <w:pPr>
              <w:ind w:left="1495" w:right="1116" w:hanging="1493"/>
              <w:jc w:val="both"/>
            </w:pPr>
            <w:r>
              <w:rPr>
                <w:rFonts w:ascii="Arial" w:eastAsia="Arial" w:hAnsi="Arial" w:cs="Arial"/>
                <w:sz w:val="18"/>
              </w:rPr>
              <w:t xml:space="preserve">Mailing Address: </w:t>
            </w:r>
            <w:r>
              <w:rPr>
                <w:rFonts w:ascii="Arial" w:eastAsia="Arial" w:hAnsi="Arial" w:cs="Arial"/>
                <w:sz w:val="24"/>
              </w:rPr>
              <w:t>P.O. Box 6909</w:t>
            </w:r>
          </w:p>
        </w:tc>
        <w:tc>
          <w:tcPr>
            <w:tcW w:w="2066" w:type="dxa"/>
            <w:tcBorders>
              <w:top w:val="single" w:sz="4" w:space="0" w:color="000000"/>
              <w:left w:val="nil"/>
              <w:bottom w:val="single" w:sz="4" w:space="0" w:color="000000"/>
              <w:right w:val="nil"/>
            </w:tcBorders>
          </w:tcPr>
          <w:p w14:paraId="4DCB0755" w14:textId="77777777" w:rsidR="00641AB6" w:rsidRDefault="00641AB6"/>
        </w:tc>
        <w:tc>
          <w:tcPr>
            <w:tcW w:w="3598" w:type="dxa"/>
            <w:tcBorders>
              <w:top w:val="single" w:sz="4" w:space="0" w:color="000000"/>
              <w:left w:val="nil"/>
              <w:bottom w:val="single" w:sz="4" w:space="0" w:color="000000"/>
              <w:right w:val="single" w:sz="4" w:space="0" w:color="000000"/>
            </w:tcBorders>
          </w:tcPr>
          <w:p w14:paraId="00E517E8" w14:textId="77777777" w:rsidR="00641AB6" w:rsidRDefault="00641AB6"/>
        </w:tc>
      </w:tr>
      <w:tr w:rsidR="00641AB6" w14:paraId="6356C2C4" w14:textId="77777777" w:rsidTr="00F67FD4">
        <w:trPr>
          <w:trHeight w:val="20"/>
        </w:trPr>
        <w:tc>
          <w:tcPr>
            <w:tcW w:w="5126" w:type="dxa"/>
            <w:tcBorders>
              <w:top w:val="single" w:sz="4" w:space="0" w:color="000000"/>
              <w:left w:val="single" w:sz="4" w:space="0" w:color="000000"/>
              <w:bottom w:val="single" w:sz="4" w:space="0" w:color="000000"/>
              <w:right w:val="single" w:sz="4" w:space="0" w:color="000000"/>
            </w:tcBorders>
          </w:tcPr>
          <w:p w14:paraId="05E0AEAC" w14:textId="77777777" w:rsidR="00641AB6" w:rsidRDefault="00641AB6">
            <w:pPr>
              <w:ind w:left="2"/>
            </w:pPr>
            <w:r>
              <w:rPr>
                <w:rFonts w:ascii="Arial" w:eastAsia="Arial" w:hAnsi="Arial" w:cs="Arial"/>
                <w:sz w:val="24"/>
                <w:vertAlign w:val="superscript"/>
              </w:rPr>
              <w:t xml:space="preserve">City: </w:t>
            </w:r>
            <w:r>
              <w:rPr>
                <w:rFonts w:ascii="Arial" w:eastAsia="Arial" w:hAnsi="Arial" w:cs="Arial"/>
                <w:sz w:val="24"/>
              </w:rPr>
              <w:t>Radford</w:t>
            </w:r>
          </w:p>
        </w:tc>
        <w:tc>
          <w:tcPr>
            <w:tcW w:w="2066" w:type="dxa"/>
            <w:tcBorders>
              <w:top w:val="single" w:sz="4" w:space="0" w:color="000000"/>
              <w:left w:val="single" w:sz="4" w:space="0" w:color="000000"/>
              <w:bottom w:val="single" w:sz="4" w:space="0" w:color="000000"/>
              <w:right w:val="single" w:sz="4" w:space="0" w:color="000000"/>
            </w:tcBorders>
          </w:tcPr>
          <w:p w14:paraId="1799A52C" w14:textId="7A299250" w:rsidR="00641AB6" w:rsidRDefault="00641AB6">
            <w:r>
              <w:rPr>
                <w:rFonts w:ascii="Arial" w:eastAsia="Arial" w:hAnsi="Arial" w:cs="Arial"/>
                <w:sz w:val="18"/>
              </w:rPr>
              <w:t xml:space="preserve">State: </w:t>
            </w:r>
            <w:r>
              <w:rPr>
                <w:rFonts w:ascii="Arial" w:eastAsia="Arial" w:hAnsi="Arial" w:cs="Arial"/>
                <w:sz w:val="24"/>
              </w:rPr>
              <w:t>V</w:t>
            </w:r>
            <w:r w:rsidR="00F67FD4">
              <w:rPr>
                <w:rFonts w:ascii="Arial" w:eastAsia="Arial" w:hAnsi="Arial" w:cs="Arial"/>
                <w:sz w:val="24"/>
              </w:rPr>
              <w:t>A</w:t>
            </w:r>
          </w:p>
        </w:tc>
        <w:tc>
          <w:tcPr>
            <w:tcW w:w="3598" w:type="dxa"/>
            <w:tcBorders>
              <w:top w:val="single" w:sz="4" w:space="0" w:color="000000"/>
              <w:left w:val="single" w:sz="4" w:space="0" w:color="000000"/>
              <w:bottom w:val="single" w:sz="4" w:space="0" w:color="000000"/>
              <w:right w:val="single" w:sz="4" w:space="0" w:color="000000"/>
            </w:tcBorders>
            <w:vAlign w:val="bottom"/>
          </w:tcPr>
          <w:p w14:paraId="7C6254A9" w14:textId="27DEFC7A" w:rsidR="00641AB6" w:rsidRDefault="00641AB6">
            <w:pPr>
              <w:ind w:left="871" w:right="1232" w:hanging="869"/>
            </w:pPr>
            <w:r>
              <w:rPr>
                <w:rFonts w:ascii="Arial" w:eastAsia="Arial" w:hAnsi="Arial" w:cs="Arial"/>
                <w:sz w:val="18"/>
              </w:rPr>
              <w:t xml:space="preserve">Zip Code: </w:t>
            </w:r>
            <w:r>
              <w:rPr>
                <w:rFonts w:ascii="Arial" w:eastAsia="Arial" w:hAnsi="Arial" w:cs="Arial"/>
                <w:sz w:val="24"/>
              </w:rPr>
              <w:t>2414</w:t>
            </w:r>
            <w:r w:rsidR="00F67FD4">
              <w:rPr>
                <w:rFonts w:ascii="Arial" w:eastAsia="Arial" w:hAnsi="Arial" w:cs="Arial"/>
                <w:sz w:val="24"/>
              </w:rPr>
              <w:t>2</w:t>
            </w:r>
          </w:p>
        </w:tc>
      </w:tr>
      <w:tr w:rsidR="00641AB6" w14:paraId="133B513C" w14:textId="77777777" w:rsidTr="00F67FD4">
        <w:trPr>
          <w:trHeight w:val="72"/>
        </w:trPr>
        <w:tc>
          <w:tcPr>
            <w:tcW w:w="5126" w:type="dxa"/>
            <w:tcBorders>
              <w:top w:val="single" w:sz="4" w:space="0" w:color="000000"/>
              <w:left w:val="single" w:sz="4" w:space="0" w:color="000000"/>
              <w:bottom w:val="single" w:sz="4" w:space="0" w:color="000000"/>
              <w:right w:val="nil"/>
            </w:tcBorders>
            <w:vAlign w:val="bottom"/>
          </w:tcPr>
          <w:p w14:paraId="127ABE49" w14:textId="77777777" w:rsidR="00641AB6" w:rsidRDefault="00641AB6">
            <w:pPr>
              <w:tabs>
                <w:tab w:val="right" w:pos="4161"/>
              </w:tabs>
            </w:pPr>
            <w:r>
              <w:rPr>
                <w:rFonts w:ascii="Arial" w:eastAsia="Arial" w:hAnsi="Arial" w:cs="Arial"/>
                <w:sz w:val="24"/>
                <w:vertAlign w:val="superscript"/>
              </w:rPr>
              <w:t xml:space="preserve">E-mail Address: </w:t>
            </w:r>
            <w:r>
              <w:rPr>
                <w:rFonts w:ascii="Arial" w:eastAsia="Arial" w:hAnsi="Arial" w:cs="Arial"/>
                <w:sz w:val="24"/>
                <w:vertAlign w:val="superscript"/>
              </w:rPr>
              <w:tab/>
            </w:r>
            <w:r>
              <w:rPr>
                <w:rFonts w:ascii="Arial" w:eastAsia="Arial" w:hAnsi="Arial" w:cs="Arial"/>
                <w:sz w:val="24"/>
              </w:rPr>
              <w:t xml:space="preserve">lthompson@radford.edu </w:t>
            </w:r>
          </w:p>
        </w:tc>
        <w:tc>
          <w:tcPr>
            <w:tcW w:w="2066" w:type="dxa"/>
            <w:tcBorders>
              <w:top w:val="single" w:sz="4" w:space="0" w:color="000000"/>
              <w:left w:val="nil"/>
              <w:bottom w:val="single" w:sz="4" w:space="0" w:color="000000"/>
              <w:right w:val="nil"/>
            </w:tcBorders>
          </w:tcPr>
          <w:p w14:paraId="09E2AB46" w14:textId="77777777" w:rsidR="00641AB6" w:rsidRDefault="00641AB6"/>
        </w:tc>
        <w:tc>
          <w:tcPr>
            <w:tcW w:w="3598" w:type="dxa"/>
            <w:tcBorders>
              <w:top w:val="single" w:sz="4" w:space="0" w:color="000000"/>
              <w:left w:val="nil"/>
              <w:bottom w:val="single" w:sz="4" w:space="0" w:color="000000"/>
              <w:right w:val="single" w:sz="4" w:space="0" w:color="000000"/>
            </w:tcBorders>
          </w:tcPr>
          <w:p w14:paraId="57D14B1C" w14:textId="77777777" w:rsidR="00641AB6" w:rsidRDefault="00641AB6"/>
        </w:tc>
      </w:tr>
      <w:tr w:rsidR="00641AB6" w14:paraId="7EF094D8" w14:textId="77777777" w:rsidTr="00F67FD4">
        <w:trPr>
          <w:trHeight w:val="90"/>
        </w:trPr>
        <w:tc>
          <w:tcPr>
            <w:tcW w:w="5126" w:type="dxa"/>
            <w:tcBorders>
              <w:top w:val="single" w:sz="4" w:space="0" w:color="000000"/>
              <w:left w:val="single" w:sz="4" w:space="0" w:color="000000"/>
              <w:bottom w:val="single" w:sz="4" w:space="0" w:color="000000"/>
              <w:right w:val="nil"/>
            </w:tcBorders>
            <w:vAlign w:val="bottom"/>
          </w:tcPr>
          <w:p w14:paraId="65A81907" w14:textId="77777777" w:rsidR="00641AB6" w:rsidRDefault="00641AB6">
            <w:pPr>
              <w:tabs>
                <w:tab w:val="center" w:pos="2847"/>
              </w:tabs>
            </w:pPr>
            <w:r>
              <w:rPr>
                <w:rFonts w:ascii="Arial" w:eastAsia="Arial" w:hAnsi="Arial" w:cs="Arial"/>
                <w:sz w:val="20"/>
              </w:rPr>
              <w:t xml:space="preserve">Phone Number: </w:t>
            </w:r>
            <w:proofErr w:type="gramStart"/>
            <w:r>
              <w:rPr>
                <w:rFonts w:ascii="Arial" w:eastAsia="Arial" w:hAnsi="Arial" w:cs="Arial"/>
                <w:sz w:val="20"/>
              </w:rPr>
              <w:t>( )</w:t>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4"/>
              </w:rPr>
              <w:t xml:space="preserve">540-831-7207 </w:t>
            </w:r>
          </w:p>
        </w:tc>
        <w:tc>
          <w:tcPr>
            <w:tcW w:w="2066" w:type="dxa"/>
            <w:tcBorders>
              <w:top w:val="single" w:sz="4" w:space="0" w:color="000000"/>
              <w:left w:val="nil"/>
              <w:bottom w:val="single" w:sz="4" w:space="0" w:color="000000"/>
              <w:right w:val="nil"/>
            </w:tcBorders>
          </w:tcPr>
          <w:p w14:paraId="7CD4FE27" w14:textId="77777777" w:rsidR="00641AB6" w:rsidRDefault="00641AB6"/>
        </w:tc>
        <w:tc>
          <w:tcPr>
            <w:tcW w:w="3598" w:type="dxa"/>
            <w:tcBorders>
              <w:top w:val="single" w:sz="4" w:space="0" w:color="000000"/>
              <w:left w:val="nil"/>
              <w:bottom w:val="single" w:sz="4" w:space="0" w:color="000000"/>
              <w:right w:val="single" w:sz="4" w:space="0" w:color="000000"/>
            </w:tcBorders>
          </w:tcPr>
          <w:p w14:paraId="12270B7E" w14:textId="77777777" w:rsidR="00641AB6" w:rsidRDefault="00641AB6"/>
        </w:tc>
      </w:tr>
    </w:tbl>
    <w:p w14:paraId="6E8B2BE2" w14:textId="77777777" w:rsidR="00641AB6" w:rsidRDefault="00641AB6">
      <w:r>
        <w:rPr>
          <w:rFonts w:ascii="Arial" w:eastAsia="Arial" w:hAnsi="Arial" w:cs="Arial"/>
          <w:b/>
          <w:sz w:val="20"/>
        </w:rPr>
        <w:t xml:space="preserve"> </w:t>
      </w:r>
    </w:p>
    <w:p w14:paraId="6C1F8266" w14:textId="77777777" w:rsidR="00641AB6" w:rsidRDefault="00641AB6">
      <w:r>
        <w:rPr>
          <w:rFonts w:ascii="Arial" w:eastAsia="Arial" w:hAnsi="Arial" w:cs="Arial"/>
          <w:b/>
          <w:sz w:val="18"/>
        </w:rPr>
        <w:t xml:space="preserve"> </w:t>
      </w:r>
    </w:p>
    <w:p w14:paraId="0FDA624B" w14:textId="77777777" w:rsidR="00641AB6" w:rsidRPr="00F67FD4" w:rsidRDefault="00641AB6">
      <w:pPr>
        <w:pStyle w:val="Heading1"/>
        <w:ind w:left="115"/>
        <w:rPr>
          <w:rFonts w:ascii="Arial" w:hAnsi="Arial" w:cs="Arial"/>
          <w:sz w:val="18"/>
          <w:szCs w:val="18"/>
        </w:rPr>
      </w:pPr>
      <w:r w:rsidRPr="00F67FD4">
        <w:rPr>
          <w:rFonts w:ascii="Arial" w:hAnsi="Arial" w:cs="Arial"/>
          <w:sz w:val="18"/>
          <w:szCs w:val="18"/>
        </w:rPr>
        <w:t xml:space="preserve">E. Small MS4 Information </w:t>
      </w:r>
    </w:p>
    <w:p w14:paraId="47F985A0" w14:textId="77777777" w:rsidR="00641AB6" w:rsidRDefault="00641AB6">
      <w:r>
        <w:rPr>
          <w:rFonts w:ascii="Arial" w:eastAsia="Arial" w:hAnsi="Arial" w:cs="Arial"/>
          <w:b/>
          <w:sz w:val="20"/>
        </w:rPr>
        <w:t xml:space="preserve"> </w:t>
      </w:r>
    </w:p>
    <w:tbl>
      <w:tblPr>
        <w:tblStyle w:val="TableGrid"/>
        <w:tblW w:w="10790" w:type="dxa"/>
        <w:tblInd w:w="125" w:type="dxa"/>
        <w:tblCellMar>
          <w:top w:w="148" w:type="dxa"/>
          <w:left w:w="110" w:type="dxa"/>
          <w:bottom w:w="4" w:type="dxa"/>
          <w:right w:w="171" w:type="dxa"/>
        </w:tblCellMar>
        <w:tblLook w:val="04A0" w:firstRow="1" w:lastRow="0" w:firstColumn="1" w:lastColumn="0" w:noHBand="0" w:noVBand="1"/>
      </w:tblPr>
      <w:tblGrid>
        <w:gridCol w:w="5136"/>
        <w:gridCol w:w="2063"/>
        <w:gridCol w:w="3591"/>
      </w:tblGrid>
      <w:tr w:rsidR="00641AB6" w14:paraId="667FEC90"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4A8835AC" w14:textId="77777777" w:rsidR="00641AB6" w:rsidRDefault="00641AB6">
            <w:pPr>
              <w:ind w:left="2"/>
            </w:pPr>
            <w:r>
              <w:rPr>
                <w:rFonts w:ascii="Arial" w:eastAsia="Arial" w:hAnsi="Arial" w:cs="Arial"/>
                <w:sz w:val="24"/>
                <w:vertAlign w:val="superscript"/>
              </w:rPr>
              <w:t xml:space="preserve">Name: </w:t>
            </w:r>
            <w:r>
              <w:rPr>
                <w:rFonts w:ascii="Arial" w:eastAsia="Arial" w:hAnsi="Arial" w:cs="Arial"/>
                <w:sz w:val="24"/>
              </w:rPr>
              <w:t xml:space="preserve">Radford University </w:t>
            </w:r>
          </w:p>
        </w:tc>
      </w:tr>
      <w:tr w:rsidR="00641AB6" w14:paraId="12C5C9A5"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center"/>
          </w:tcPr>
          <w:p w14:paraId="54A32B6D" w14:textId="682ED81D" w:rsidR="00641AB6" w:rsidRDefault="00641AB6">
            <w:pPr>
              <w:ind w:left="2"/>
            </w:pPr>
            <w:r>
              <w:rPr>
                <w:rFonts w:ascii="Arial" w:eastAsia="Arial" w:hAnsi="Arial" w:cs="Arial"/>
                <w:sz w:val="18"/>
              </w:rPr>
              <w:t xml:space="preserve">MS4 Ownership Type: </w:t>
            </w:r>
            <w:r>
              <w:rPr>
                <w:rFonts w:ascii="GothicE" w:eastAsia="GothicE" w:hAnsi="GothicE" w:cs="GothicE"/>
                <w:sz w:val="18"/>
              </w:rPr>
              <w:t>☐</w:t>
            </w:r>
            <w:r>
              <w:rPr>
                <w:rFonts w:ascii="Arial" w:eastAsia="Arial" w:hAnsi="Arial" w:cs="Arial"/>
                <w:sz w:val="18"/>
              </w:rPr>
              <w:t xml:space="preserve">City </w:t>
            </w:r>
            <w:r>
              <w:rPr>
                <w:rFonts w:ascii="GothicE" w:eastAsia="GothicE" w:hAnsi="GothicE" w:cs="GothicE"/>
                <w:sz w:val="18"/>
              </w:rPr>
              <w:t>☐</w:t>
            </w:r>
            <w:r>
              <w:rPr>
                <w:rFonts w:ascii="Arial" w:eastAsia="Arial" w:hAnsi="Arial" w:cs="Arial"/>
                <w:sz w:val="18"/>
              </w:rPr>
              <w:t xml:space="preserve">County </w:t>
            </w:r>
            <w:r>
              <w:rPr>
                <w:rFonts w:ascii="GothicE" w:eastAsia="GothicE" w:hAnsi="GothicE" w:cs="GothicE"/>
                <w:sz w:val="18"/>
              </w:rPr>
              <w:t>☐</w:t>
            </w:r>
            <w:r>
              <w:rPr>
                <w:rFonts w:ascii="Arial" w:eastAsia="Arial" w:hAnsi="Arial" w:cs="Arial"/>
                <w:sz w:val="18"/>
              </w:rPr>
              <w:t xml:space="preserve">Incorporated Town </w:t>
            </w:r>
            <w:r>
              <w:rPr>
                <w:rFonts w:ascii="GothicE" w:eastAsia="GothicE" w:hAnsi="GothicE" w:cs="GothicE"/>
                <w:sz w:val="18"/>
              </w:rPr>
              <w:t>☐</w:t>
            </w:r>
            <w:r>
              <w:rPr>
                <w:rFonts w:ascii="Arial" w:eastAsia="Arial" w:hAnsi="Arial" w:cs="Arial"/>
                <w:sz w:val="18"/>
              </w:rPr>
              <w:t xml:space="preserve">Unincorporated Town </w:t>
            </w:r>
            <w:r w:rsidRPr="004064CB">
              <w:rPr>
                <w:rFonts w:ascii="GothicE" w:eastAsia="GothicE" w:hAnsi="GothicE" w:cs="GothicE"/>
                <w:sz w:val="18"/>
                <w:highlight w:val="black"/>
              </w:rPr>
              <w:t>☐</w:t>
            </w:r>
            <w:r>
              <w:rPr>
                <w:rFonts w:ascii="Arial" w:eastAsia="Arial" w:hAnsi="Arial" w:cs="Arial"/>
                <w:sz w:val="18"/>
              </w:rPr>
              <w:t xml:space="preserve">College or University </w:t>
            </w:r>
            <w:r>
              <w:rPr>
                <w:rFonts w:ascii="Arial" w:eastAsia="Arial" w:hAnsi="Arial" w:cs="Arial"/>
                <w:sz w:val="24"/>
              </w:rPr>
              <w:t xml:space="preserve"> </w:t>
            </w:r>
          </w:p>
        </w:tc>
      </w:tr>
      <w:tr w:rsidR="00641AB6" w14:paraId="4081D9CF"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center"/>
          </w:tcPr>
          <w:p w14:paraId="48D578A3" w14:textId="77777777" w:rsidR="00641AB6" w:rsidRDefault="00641AB6">
            <w:pPr>
              <w:ind w:right="46"/>
              <w:jc w:val="righ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8"/>
              </w:rPr>
              <w:t xml:space="preserve">Local School Board </w:t>
            </w:r>
            <w:r>
              <w:rPr>
                <w:rFonts w:ascii="GothicE" w:eastAsia="GothicE" w:hAnsi="GothicE" w:cs="GothicE"/>
                <w:sz w:val="18"/>
              </w:rPr>
              <w:t>☐</w:t>
            </w:r>
            <w:r>
              <w:rPr>
                <w:rFonts w:ascii="Arial" w:eastAsia="Arial" w:hAnsi="Arial" w:cs="Arial"/>
                <w:sz w:val="18"/>
              </w:rPr>
              <w:t xml:space="preserve">Military Installation </w:t>
            </w:r>
            <w:r>
              <w:rPr>
                <w:rFonts w:ascii="GothicE" w:eastAsia="GothicE" w:hAnsi="GothicE" w:cs="GothicE"/>
                <w:sz w:val="18"/>
              </w:rPr>
              <w:t>☐</w:t>
            </w:r>
            <w:r>
              <w:rPr>
                <w:rFonts w:ascii="Arial" w:eastAsia="Arial" w:hAnsi="Arial" w:cs="Arial"/>
                <w:sz w:val="18"/>
              </w:rPr>
              <w:t xml:space="preserve">Transportation System </w:t>
            </w:r>
            <w:r>
              <w:rPr>
                <w:rFonts w:ascii="GothicE" w:eastAsia="GothicE" w:hAnsi="GothicE" w:cs="GothicE"/>
                <w:sz w:val="18"/>
              </w:rPr>
              <w:t>☐</w:t>
            </w:r>
            <w:r>
              <w:rPr>
                <w:rFonts w:ascii="Arial" w:eastAsia="Arial" w:hAnsi="Arial" w:cs="Arial"/>
                <w:sz w:val="18"/>
              </w:rPr>
              <w:t xml:space="preserve">Federal Facility </w:t>
            </w:r>
            <w:r>
              <w:rPr>
                <w:rFonts w:ascii="GothicE" w:eastAsia="GothicE" w:hAnsi="GothicE" w:cs="GothicE"/>
                <w:sz w:val="18"/>
              </w:rPr>
              <w:t>☐</w:t>
            </w:r>
            <w:r>
              <w:rPr>
                <w:rFonts w:ascii="Arial" w:eastAsia="Arial" w:hAnsi="Arial" w:cs="Arial"/>
                <w:sz w:val="18"/>
              </w:rPr>
              <w:t xml:space="preserve">State Facility </w:t>
            </w:r>
          </w:p>
        </w:tc>
      </w:tr>
      <w:tr w:rsidR="00641AB6" w14:paraId="67AB1084"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center"/>
          </w:tcPr>
          <w:p w14:paraId="508DB6CF" w14:textId="77777777" w:rsidR="00641AB6" w:rsidRDefault="00641AB6">
            <w:pPr>
              <w:tabs>
                <w:tab w:val="center" w:pos="2323"/>
                <w:tab w:val="center" w:pos="6779"/>
              </w:tabs>
            </w:pPr>
            <w:r>
              <w:tab/>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8"/>
              </w:rPr>
              <w:t xml:space="preserve">Other </w:t>
            </w:r>
            <w:proofErr w:type="gramStart"/>
            <w:r>
              <w:rPr>
                <w:rFonts w:ascii="Arial" w:eastAsia="Arial" w:hAnsi="Arial" w:cs="Arial"/>
                <w:sz w:val="18"/>
              </w:rPr>
              <w:t xml:space="preserve">( </w:t>
            </w:r>
            <w:r>
              <w:rPr>
                <w:rFonts w:ascii="Arial" w:eastAsia="Arial" w:hAnsi="Arial" w:cs="Arial"/>
                <w:sz w:val="18"/>
              </w:rPr>
              <w:tab/>
            </w:r>
            <w:proofErr w:type="gramEnd"/>
            <w:r>
              <w:rPr>
                <w:rFonts w:ascii="Arial" w:eastAsia="Arial" w:hAnsi="Arial" w:cs="Arial"/>
                <w:sz w:val="18"/>
              </w:rPr>
              <w:t xml:space="preserve">) </w:t>
            </w:r>
          </w:p>
        </w:tc>
      </w:tr>
      <w:tr w:rsidR="00641AB6" w14:paraId="73DF274C"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center"/>
          </w:tcPr>
          <w:p w14:paraId="28A598AF" w14:textId="77777777" w:rsidR="00641AB6" w:rsidRDefault="00641AB6">
            <w:pPr>
              <w:ind w:left="2"/>
            </w:pPr>
            <w:r>
              <w:rPr>
                <w:rFonts w:ascii="Arial" w:eastAsia="Arial" w:hAnsi="Arial" w:cs="Arial"/>
                <w:sz w:val="18"/>
              </w:rPr>
              <w:t xml:space="preserve">Facility Address (applicable to state and federal entities only): </w:t>
            </w:r>
          </w:p>
        </w:tc>
      </w:tr>
      <w:tr w:rsidR="00641AB6" w14:paraId="6056A5CD" w14:textId="77777777" w:rsidTr="00F67FD4">
        <w:trPr>
          <w:trHeight w:val="18"/>
        </w:trPr>
        <w:tc>
          <w:tcPr>
            <w:tcW w:w="10790" w:type="dxa"/>
            <w:gridSpan w:val="3"/>
            <w:tcBorders>
              <w:top w:val="single" w:sz="4" w:space="0" w:color="000000"/>
              <w:left w:val="single" w:sz="4" w:space="0" w:color="000000"/>
              <w:bottom w:val="single" w:sz="4" w:space="0" w:color="000000"/>
              <w:right w:val="single" w:sz="4" w:space="0" w:color="000000"/>
            </w:tcBorders>
            <w:vAlign w:val="bottom"/>
          </w:tcPr>
          <w:p w14:paraId="52F37184" w14:textId="77777777" w:rsidR="00641AB6" w:rsidRDefault="00641AB6">
            <w:pPr>
              <w:ind w:left="2"/>
            </w:pPr>
            <w:r>
              <w:rPr>
                <w:rFonts w:ascii="Arial" w:eastAsia="Arial" w:hAnsi="Arial" w:cs="Arial"/>
                <w:sz w:val="24"/>
                <w:vertAlign w:val="superscript"/>
              </w:rPr>
              <w:t xml:space="preserve">Street: </w:t>
            </w:r>
            <w:r>
              <w:rPr>
                <w:rFonts w:ascii="Arial" w:eastAsia="Arial" w:hAnsi="Arial" w:cs="Arial"/>
                <w:sz w:val="24"/>
              </w:rPr>
              <w:t xml:space="preserve">801 East Main </w:t>
            </w:r>
          </w:p>
        </w:tc>
      </w:tr>
      <w:tr w:rsidR="00641AB6" w14:paraId="52EA9B05" w14:textId="77777777" w:rsidTr="00F67FD4">
        <w:trPr>
          <w:trHeight w:val="18"/>
        </w:trPr>
        <w:tc>
          <w:tcPr>
            <w:tcW w:w="5126" w:type="dxa"/>
            <w:tcBorders>
              <w:top w:val="single" w:sz="4" w:space="0" w:color="000000"/>
              <w:left w:val="single" w:sz="4" w:space="0" w:color="000000"/>
              <w:bottom w:val="single" w:sz="4" w:space="0" w:color="000000"/>
              <w:right w:val="single" w:sz="4" w:space="0" w:color="000000"/>
            </w:tcBorders>
            <w:vAlign w:val="bottom"/>
          </w:tcPr>
          <w:p w14:paraId="772382EF" w14:textId="77777777" w:rsidR="00641AB6" w:rsidRDefault="00641AB6">
            <w:pPr>
              <w:ind w:left="564" w:right="3437" w:hanging="562"/>
            </w:pPr>
            <w:r>
              <w:rPr>
                <w:rFonts w:ascii="Arial" w:eastAsia="Arial" w:hAnsi="Arial" w:cs="Arial"/>
                <w:sz w:val="18"/>
              </w:rPr>
              <w:t xml:space="preserve">City: </w:t>
            </w:r>
            <w:r>
              <w:rPr>
                <w:rFonts w:ascii="Arial" w:eastAsia="Arial" w:hAnsi="Arial" w:cs="Arial"/>
                <w:sz w:val="24"/>
              </w:rPr>
              <w:t xml:space="preserve">Radford </w:t>
            </w:r>
          </w:p>
        </w:tc>
        <w:tc>
          <w:tcPr>
            <w:tcW w:w="2066" w:type="dxa"/>
            <w:tcBorders>
              <w:top w:val="single" w:sz="4" w:space="0" w:color="000000"/>
              <w:left w:val="single" w:sz="4" w:space="0" w:color="000000"/>
              <w:bottom w:val="single" w:sz="4" w:space="0" w:color="000000"/>
              <w:right w:val="single" w:sz="4" w:space="0" w:color="000000"/>
            </w:tcBorders>
          </w:tcPr>
          <w:p w14:paraId="28630662" w14:textId="63876071" w:rsidR="00641AB6" w:rsidRDefault="00641AB6">
            <w:r>
              <w:rPr>
                <w:rFonts w:ascii="Arial" w:eastAsia="Arial" w:hAnsi="Arial" w:cs="Arial"/>
                <w:sz w:val="18"/>
              </w:rPr>
              <w:t xml:space="preserve">State: </w:t>
            </w:r>
            <w:r>
              <w:rPr>
                <w:rFonts w:ascii="Arial" w:eastAsia="Arial" w:hAnsi="Arial" w:cs="Arial"/>
                <w:sz w:val="24"/>
              </w:rPr>
              <w:t>V</w:t>
            </w:r>
            <w:r w:rsidR="004064CB">
              <w:rPr>
                <w:rFonts w:ascii="Arial" w:eastAsia="Arial" w:hAnsi="Arial" w:cs="Arial"/>
                <w:sz w:val="24"/>
              </w:rPr>
              <w:t>A</w:t>
            </w:r>
          </w:p>
        </w:tc>
        <w:tc>
          <w:tcPr>
            <w:tcW w:w="3598" w:type="dxa"/>
            <w:tcBorders>
              <w:top w:val="single" w:sz="4" w:space="0" w:color="000000"/>
              <w:left w:val="single" w:sz="4" w:space="0" w:color="000000"/>
              <w:bottom w:val="single" w:sz="4" w:space="0" w:color="000000"/>
              <w:right w:val="single" w:sz="4" w:space="0" w:color="000000"/>
            </w:tcBorders>
            <w:vAlign w:val="center"/>
          </w:tcPr>
          <w:p w14:paraId="79F8A54E" w14:textId="5B8BCAFB" w:rsidR="00641AB6" w:rsidRDefault="00641AB6">
            <w:pPr>
              <w:ind w:left="2"/>
            </w:pPr>
            <w:r>
              <w:rPr>
                <w:rFonts w:ascii="Arial" w:eastAsia="Arial" w:hAnsi="Arial" w:cs="Arial"/>
                <w:sz w:val="18"/>
              </w:rPr>
              <w:t xml:space="preserve">Zip Code: </w:t>
            </w:r>
            <w:r>
              <w:rPr>
                <w:rFonts w:ascii="Arial" w:eastAsia="Arial" w:hAnsi="Arial" w:cs="Arial"/>
                <w:sz w:val="24"/>
              </w:rPr>
              <w:t>2414</w:t>
            </w:r>
            <w:r w:rsidR="004064CB">
              <w:rPr>
                <w:rFonts w:ascii="Arial" w:eastAsia="Arial" w:hAnsi="Arial" w:cs="Arial"/>
                <w:sz w:val="24"/>
              </w:rPr>
              <w:t>2</w:t>
            </w:r>
          </w:p>
        </w:tc>
      </w:tr>
    </w:tbl>
    <w:p w14:paraId="0D49E80F" w14:textId="77777777" w:rsidR="00641AB6" w:rsidRDefault="00641AB6">
      <w:r>
        <w:rPr>
          <w:rFonts w:ascii="Arial" w:eastAsia="Arial" w:hAnsi="Arial" w:cs="Arial"/>
          <w:b/>
          <w:sz w:val="20"/>
        </w:rPr>
        <w:t xml:space="preserve"> </w:t>
      </w:r>
    </w:p>
    <w:p w14:paraId="675847BC" w14:textId="77777777" w:rsidR="00641AB6" w:rsidRDefault="00641AB6">
      <w:r>
        <w:rPr>
          <w:rFonts w:ascii="Arial" w:eastAsia="Arial" w:hAnsi="Arial" w:cs="Arial"/>
          <w:b/>
          <w:sz w:val="18"/>
        </w:rPr>
        <w:t xml:space="preserve"> </w:t>
      </w:r>
    </w:p>
    <w:p w14:paraId="40C4F1A8" w14:textId="77777777" w:rsidR="00641AB6" w:rsidRPr="00F67FD4" w:rsidRDefault="00641AB6">
      <w:pPr>
        <w:pStyle w:val="Heading1"/>
        <w:ind w:left="115"/>
        <w:rPr>
          <w:rFonts w:ascii="Arial" w:hAnsi="Arial" w:cs="Arial"/>
          <w:sz w:val="18"/>
          <w:szCs w:val="18"/>
        </w:rPr>
      </w:pPr>
      <w:r w:rsidRPr="00F67FD4">
        <w:rPr>
          <w:rFonts w:ascii="Arial" w:hAnsi="Arial" w:cs="Arial"/>
          <w:sz w:val="18"/>
          <w:szCs w:val="18"/>
        </w:rPr>
        <w:t xml:space="preserve">F. List </w:t>
      </w:r>
      <w:proofErr w:type="gramStart"/>
      <w:r w:rsidRPr="00F67FD4">
        <w:rPr>
          <w:rFonts w:ascii="Arial" w:hAnsi="Arial" w:cs="Arial"/>
          <w:sz w:val="18"/>
          <w:szCs w:val="18"/>
        </w:rPr>
        <w:t>The</w:t>
      </w:r>
      <w:proofErr w:type="gramEnd"/>
      <w:r w:rsidRPr="00F67FD4">
        <w:rPr>
          <w:rFonts w:ascii="Arial" w:hAnsi="Arial" w:cs="Arial"/>
          <w:sz w:val="18"/>
          <w:szCs w:val="18"/>
        </w:rPr>
        <w:t xml:space="preserve"> Names Of Any Physically Interconnected MS4s To Which The Small MS4 Discharges </w:t>
      </w:r>
    </w:p>
    <w:p w14:paraId="5E778542" w14:textId="77777777" w:rsidR="00641AB6" w:rsidRDefault="00641AB6">
      <w:r>
        <w:rPr>
          <w:rFonts w:ascii="Arial" w:eastAsia="Arial" w:hAnsi="Arial" w:cs="Arial"/>
          <w:b/>
          <w:sz w:val="20"/>
        </w:rPr>
        <w:t xml:space="preserve"> </w:t>
      </w:r>
    </w:p>
    <w:tbl>
      <w:tblPr>
        <w:tblStyle w:val="TableGrid"/>
        <w:tblW w:w="10790" w:type="dxa"/>
        <w:tblInd w:w="125" w:type="dxa"/>
        <w:tblCellMar>
          <w:top w:w="48" w:type="dxa"/>
          <w:left w:w="5" w:type="dxa"/>
          <w:right w:w="115" w:type="dxa"/>
        </w:tblCellMar>
        <w:tblLook w:val="04A0" w:firstRow="1" w:lastRow="0" w:firstColumn="1" w:lastColumn="0" w:noHBand="0" w:noVBand="1"/>
      </w:tblPr>
      <w:tblGrid>
        <w:gridCol w:w="10790"/>
      </w:tblGrid>
      <w:tr w:rsidR="00641AB6" w14:paraId="6BB53F6A" w14:textId="77777777">
        <w:trPr>
          <w:trHeight w:val="439"/>
        </w:trPr>
        <w:tc>
          <w:tcPr>
            <w:tcW w:w="10790" w:type="dxa"/>
            <w:tcBorders>
              <w:top w:val="single" w:sz="4" w:space="0" w:color="000000"/>
              <w:left w:val="single" w:sz="4" w:space="0" w:color="000000"/>
              <w:bottom w:val="single" w:sz="4" w:space="0" w:color="000000"/>
              <w:right w:val="single" w:sz="4" w:space="0" w:color="000000"/>
            </w:tcBorders>
          </w:tcPr>
          <w:p w14:paraId="2A401CE7" w14:textId="77777777" w:rsidR="00641AB6" w:rsidRDefault="00641AB6">
            <w:r>
              <w:rPr>
                <w:rFonts w:ascii="Times New Roman" w:eastAsia="Times New Roman" w:hAnsi="Times New Roman" w:cs="Times New Roman"/>
                <w:sz w:val="18"/>
              </w:rPr>
              <w:t xml:space="preserve"> </w:t>
            </w:r>
          </w:p>
          <w:p w14:paraId="78A1A148" w14:textId="77777777" w:rsidR="00641AB6" w:rsidRDefault="00641AB6">
            <w:pPr>
              <w:ind w:left="809"/>
            </w:pPr>
            <w:r>
              <w:rPr>
                <w:rFonts w:ascii="Arial" w:eastAsia="Arial" w:hAnsi="Arial" w:cs="Arial"/>
                <w:sz w:val="24"/>
              </w:rPr>
              <w:t xml:space="preserve">City of Radford - VAR040135 </w:t>
            </w:r>
          </w:p>
        </w:tc>
      </w:tr>
      <w:tr w:rsidR="00641AB6" w14:paraId="1D5787A5"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234EB3E1" w14:textId="77777777" w:rsidR="00641AB6" w:rsidRDefault="00641AB6">
            <w:r>
              <w:rPr>
                <w:rFonts w:ascii="Times New Roman" w:eastAsia="Times New Roman" w:hAnsi="Times New Roman" w:cs="Times New Roman"/>
                <w:sz w:val="18"/>
              </w:rPr>
              <w:t xml:space="preserve"> </w:t>
            </w:r>
          </w:p>
        </w:tc>
      </w:tr>
      <w:tr w:rsidR="00641AB6" w14:paraId="6B8321C9" w14:textId="77777777">
        <w:trPr>
          <w:trHeight w:val="444"/>
        </w:trPr>
        <w:tc>
          <w:tcPr>
            <w:tcW w:w="10790" w:type="dxa"/>
            <w:tcBorders>
              <w:top w:val="single" w:sz="4" w:space="0" w:color="000000"/>
              <w:left w:val="single" w:sz="4" w:space="0" w:color="000000"/>
              <w:bottom w:val="single" w:sz="4" w:space="0" w:color="000000"/>
              <w:right w:val="single" w:sz="4" w:space="0" w:color="000000"/>
            </w:tcBorders>
          </w:tcPr>
          <w:p w14:paraId="41FB94AA" w14:textId="77777777" w:rsidR="00641AB6" w:rsidRDefault="00641AB6">
            <w:r>
              <w:rPr>
                <w:rFonts w:ascii="Times New Roman" w:eastAsia="Times New Roman" w:hAnsi="Times New Roman" w:cs="Times New Roman"/>
                <w:sz w:val="18"/>
              </w:rPr>
              <w:t xml:space="preserve"> </w:t>
            </w:r>
          </w:p>
        </w:tc>
      </w:tr>
      <w:tr w:rsidR="00641AB6" w14:paraId="35BD4A49"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20B408AB" w14:textId="77777777" w:rsidR="00641AB6" w:rsidRDefault="00641AB6">
            <w:r>
              <w:rPr>
                <w:rFonts w:ascii="Times New Roman" w:eastAsia="Times New Roman" w:hAnsi="Times New Roman" w:cs="Times New Roman"/>
                <w:sz w:val="18"/>
              </w:rPr>
              <w:t xml:space="preserve"> </w:t>
            </w:r>
          </w:p>
        </w:tc>
      </w:tr>
      <w:tr w:rsidR="00641AB6" w14:paraId="1E785F93"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39D794E8" w14:textId="77777777" w:rsidR="00641AB6" w:rsidRDefault="00641AB6">
            <w:r>
              <w:rPr>
                <w:rFonts w:ascii="Times New Roman" w:eastAsia="Times New Roman" w:hAnsi="Times New Roman" w:cs="Times New Roman"/>
                <w:sz w:val="18"/>
              </w:rPr>
              <w:t xml:space="preserve"> </w:t>
            </w:r>
          </w:p>
        </w:tc>
      </w:tr>
      <w:tr w:rsidR="00641AB6" w14:paraId="4D9169EE" w14:textId="77777777">
        <w:trPr>
          <w:trHeight w:val="439"/>
        </w:trPr>
        <w:tc>
          <w:tcPr>
            <w:tcW w:w="10790" w:type="dxa"/>
            <w:tcBorders>
              <w:top w:val="single" w:sz="4" w:space="0" w:color="000000"/>
              <w:left w:val="single" w:sz="4" w:space="0" w:color="000000"/>
              <w:bottom w:val="single" w:sz="4" w:space="0" w:color="000000"/>
              <w:right w:val="single" w:sz="4" w:space="0" w:color="000000"/>
            </w:tcBorders>
          </w:tcPr>
          <w:p w14:paraId="0AF75556" w14:textId="77777777" w:rsidR="00641AB6" w:rsidRDefault="00641AB6">
            <w:r>
              <w:rPr>
                <w:rFonts w:ascii="Times New Roman" w:eastAsia="Times New Roman" w:hAnsi="Times New Roman" w:cs="Times New Roman"/>
                <w:sz w:val="18"/>
              </w:rPr>
              <w:t xml:space="preserve"> </w:t>
            </w:r>
          </w:p>
        </w:tc>
      </w:tr>
      <w:tr w:rsidR="00641AB6" w14:paraId="4A1A4876"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5E99B74F" w14:textId="77777777" w:rsidR="00641AB6" w:rsidRDefault="00641AB6">
            <w:r>
              <w:rPr>
                <w:rFonts w:ascii="Times New Roman" w:eastAsia="Times New Roman" w:hAnsi="Times New Roman" w:cs="Times New Roman"/>
                <w:sz w:val="18"/>
              </w:rPr>
              <w:t xml:space="preserve"> </w:t>
            </w:r>
          </w:p>
        </w:tc>
      </w:tr>
      <w:tr w:rsidR="00641AB6" w14:paraId="4AA74805" w14:textId="77777777">
        <w:trPr>
          <w:trHeight w:val="444"/>
        </w:trPr>
        <w:tc>
          <w:tcPr>
            <w:tcW w:w="10790" w:type="dxa"/>
            <w:tcBorders>
              <w:top w:val="single" w:sz="4" w:space="0" w:color="000000"/>
              <w:left w:val="single" w:sz="4" w:space="0" w:color="000000"/>
              <w:bottom w:val="single" w:sz="4" w:space="0" w:color="000000"/>
              <w:right w:val="single" w:sz="4" w:space="0" w:color="000000"/>
            </w:tcBorders>
          </w:tcPr>
          <w:p w14:paraId="6D5AACE2" w14:textId="77777777" w:rsidR="00641AB6" w:rsidRDefault="00641AB6">
            <w:r>
              <w:rPr>
                <w:rFonts w:ascii="Times New Roman" w:eastAsia="Times New Roman" w:hAnsi="Times New Roman" w:cs="Times New Roman"/>
                <w:sz w:val="18"/>
              </w:rPr>
              <w:t xml:space="preserve"> </w:t>
            </w:r>
          </w:p>
        </w:tc>
      </w:tr>
    </w:tbl>
    <w:p w14:paraId="476EB024" w14:textId="77777777" w:rsidR="004064CB" w:rsidRDefault="004064CB">
      <w:pPr>
        <w:spacing w:after="4" w:line="269" w:lineRule="auto"/>
        <w:ind w:left="115" w:hanging="10"/>
        <w:rPr>
          <w:rFonts w:ascii="Arial" w:eastAsia="Arial" w:hAnsi="Arial" w:cs="Arial"/>
          <w:b/>
          <w:sz w:val="18"/>
        </w:rPr>
      </w:pPr>
    </w:p>
    <w:p w14:paraId="44ABB5BB" w14:textId="77777777" w:rsidR="004064CB" w:rsidRDefault="004064CB">
      <w:pPr>
        <w:spacing w:after="4" w:line="269" w:lineRule="auto"/>
        <w:ind w:left="115" w:hanging="10"/>
        <w:rPr>
          <w:rFonts w:ascii="Arial" w:eastAsia="Arial" w:hAnsi="Arial" w:cs="Arial"/>
          <w:b/>
          <w:sz w:val="18"/>
        </w:rPr>
      </w:pPr>
    </w:p>
    <w:p w14:paraId="460B0C88" w14:textId="77777777" w:rsidR="004064CB" w:rsidRDefault="004064CB">
      <w:pPr>
        <w:spacing w:after="4" w:line="269" w:lineRule="auto"/>
        <w:ind w:left="115" w:hanging="10"/>
        <w:rPr>
          <w:rFonts w:ascii="Arial" w:eastAsia="Arial" w:hAnsi="Arial" w:cs="Arial"/>
          <w:b/>
          <w:sz w:val="18"/>
        </w:rPr>
      </w:pPr>
    </w:p>
    <w:p w14:paraId="7E596A3B" w14:textId="77777777" w:rsidR="004064CB" w:rsidRDefault="004064CB">
      <w:pPr>
        <w:spacing w:after="4" w:line="269" w:lineRule="auto"/>
        <w:ind w:left="115" w:hanging="10"/>
        <w:rPr>
          <w:rFonts w:ascii="Arial" w:eastAsia="Arial" w:hAnsi="Arial" w:cs="Arial"/>
          <w:b/>
          <w:sz w:val="18"/>
        </w:rPr>
      </w:pPr>
    </w:p>
    <w:p w14:paraId="0E82D3A4" w14:textId="30EC8FE7" w:rsidR="00641AB6" w:rsidRDefault="00641AB6">
      <w:pPr>
        <w:spacing w:after="4" w:line="269" w:lineRule="auto"/>
        <w:ind w:left="115" w:hanging="10"/>
      </w:pPr>
      <w:r>
        <w:rPr>
          <w:rFonts w:ascii="Arial" w:eastAsia="Arial" w:hAnsi="Arial" w:cs="Arial"/>
          <w:b/>
          <w:sz w:val="18"/>
        </w:rPr>
        <w:lastRenderedPageBreak/>
        <w:t xml:space="preserve">Section II. Stormwater Discharge Information (attach additional sheets as necessary. Permittees may attach alternative tables or spreadsheets in lieu of completing the tables below, as long as all information required below is included) </w:t>
      </w:r>
    </w:p>
    <w:p w14:paraId="4BFDFCAA" w14:textId="77777777" w:rsidR="00641AB6" w:rsidRDefault="00641AB6">
      <w:r>
        <w:rPr>
          <w:rFonts w:ascii="Arial" w:eastAsia="Arial" w:hAnsi="Arial" w:cs="Arial"/>
          <w:b/>
          <w:sz w:val="17"/>
        </w:rPr>
        <w:t xml:space="preserve"> </w:t>
      </w:r>
    </w:p>
    <w:p w14:paraId="69D2E789" w14:textId="77777777" w:rsidR="00641AB6" w:rsidRPr="00F67FD4" w:rsidRDefault="00641AB6">
      <w:pPr>
        <w:pStyle w:val="Heading1"/>
        <w:ind w:left="115"/>
        <w:rPr>
          <w:rFonts w:ascii="Arial" w:hAnsi="Arial" w:cs="Arial"/>
          <w:sz w:val="18"/>
          <w:szCs w:val="18"/>
        </w:rPr>
      </w:pPr>
      <w:r w:rsidRPr="00F67FD4">
        <w:rPr>
          <w:rFonts w:ascii="Arial" w:hAnsi="Arial" w:cs="Arial"/>
          <w:sz w:val="18"/>
          <w:szCs w:val="18"/>
        </w:rPr>
        <w:t>A. Receiving Water Information</w:t>
      </w:r>
      <w:r w:rsidRPr="00F67FD4">
        <w:rPr>
          <w:rFonts w:ascii="Arial" w:eastAsia="Arial" w:hAnsi="Arial" w:cs="Arial"/>
          <w:b w:val="0"/>
          <w:sz w:val="18"/>
          <w:szCs w:val="18"/>
        </w:rPr>
        <w:t xml:space="preserve">: </w:t>
      </w:r>
      <w:r w:rsidRPr="00F67FD4">
        <w:rPr>
          <w:rFonts w:ascii="Arial" w:hAnsi="Arial" w:cs="Arial"/>
          <w:sz w:val="18"/>
          <w:szCs w:val="18"/>
        </w:rPr>
        <w:t xml:space="preserve">Provide a list of all surface waters receiving discharges from the MS4 </w:t>
      </w:r>
    </w:p>
    <w:p w14:paraId="5B09748B" w14:textId="77777777" w:rsidR="00641AB6" w:rsidRDefault="00641AB6">
      <w:r>
        <w:rPr>
          <w:rFonts w:ascii="Arial" w:eastAsia="Arial" w:hAnsi="Arial" w:cs="Arial"/>
          <w:b/>
          <w:sz w:val="20"/>
        </w:rPr>
        <w:t xml:space="preserve"> </w:t>
      </w:r>
    </w:p>
    <w:tbl>
      <w:tblPr>
        <w:tblStyle w:val="TableGrid"/>
        <w:tblW w:w="10771" w:type="dxa"/>
        <w:tblInd w:w="135" w:type="dxa"/>
        <w:tblCellMar>
          <w:top w:w="48" w:type="dxa"/>
          <w:left w:w="5" w:type="dxa"/>
          <w:right w:w="115" w:type="dxa"/>
        </w:tblCellMar>
        <w:tblLook w:val="04A0" w:firstRow="1" w:lastRow="0" w:firstColumn="1" w:lastColumn="0" w:noHBand="0" w:noVBand="1"/>
      </w:tblPr>
      <w:tblGrid>
        <w:gridCol w:w="10771"/>
      </w:tblGrid>
      <w:tr w:rsidR="00641AB6" w14:paraId="33AC96B9" w14:textId="77777777">
        <w:trPr>
          <w:trHeight w:val="439"/>
        </w:trPr>
        <w:tc>
          <w:tcPr>
            <w:tcW w:w="10771" w:type="dxa"/>
            <w:tcBorders>
              <w:top w:val="single" w:sz="4" w:space="0" w:color="000000"/>
              <w:left w:val="single" w:sz="4" w:space="0" w:color="000000"/>
              <w:bottom w:val="single" w:sz="4" w:space="0" w:color="000000"/>
              <w:right w:val="single" w:sz="4" w:space="0" w:color="000000"/>
            </w:tcBorders>
          </w:tcPr>
          <w:p w14:paraId="14C8E96A" w14:textId="77777777" w:rsidR="00641AB6" w:rsidRDefault="00641AB6">
            <w:r>
              <w:rPr>
                <w:rFonts w:ascii="Times New Roman" w:eastAsia="Times New Roman" w:hAnsi="Times New Roman" w:cs="Times New Roman"/>
                <w:sz w:val="18"/>
              </w:rPr>
              <w:t xml:space="preserve"> </w:t>
            </w:r>
          </w:p>
          <w:p w14:paraId="7AAF5714" w14:textId="77777777" w:rsidR="00641AB6" w:rsidRDefault="00641AB6">
            <w:pPr>
              <w:ind w:left="799"/>
            </w:pPr>
            <w:r>
              <w:rPr>
                <w:rFonts w:ascii="Arial" w:eastAsia="Arial" w:hAnsi="Arial" w:cs="Arial"/>
                <w:sz w:val="24"/>
              </w:rPr>
              <w:t xml:space="preserve">NE57-New River -IMPAIRED: polychlorinated biphenyls </w:t>
            </w:r>
          </w:p>
        </w:tc>
      </w:tr>
      <w:tr w:rsidR="00641AB6" w14:paraId="642E9E6E" w14:textId="77777777" w:rsidTr="004064CB">
        <w:trPr>
          <w:trHeight w:val="386"/>
        </w:trPr>
        <w:tc>
          <w:tcPr>
            <w:tcW w:w="10771" w:type="dxa"/>
            <w:tcBorders>
              <w:top w:val="single" w:sz="4" w:space="0" w:color="000000"/>
              <w:left w:val="single" w:sz="4" w:space="0" w:color="000000"/>
              <w:bottom w:val="single" w:sz="4" w:space="0" w:color="000000"/>
              <w:right w:val="single" w:sz="4" w:space="0" w:color="000000"/>
            </w:tcBorders>
          </w:tcPr>
          <w:p w14:paraId="7F1F05CE" w14:textId="77777777" w:rsidR="00641AB6" w:rsidRDefault="00641AB6">
            <w:r>
              <w:rPr>
                <w:rFonts w:ascii="Times New Roman" w:eastAsia="Times New Roman" w:hAnsi="Times New Roman" w:cs="Times New Roman"/>
                <w:sz w:val="18"/>
              </w:rPr>
              <w:t xml:space="preserve"> </w:t>
            </w:r>
          </w:p>
        </w:tc>
      </w:tr>
      <w:tr w:rsidR="00641AB6" w14:paraId="4546F26B" w14:textId="77777777" w:rsidTr="004064CB">
        <w:trPr>
          <w:trHeight w:val="386"/>
        </w:trPr>
        <w:tc>
          <w:tcPr>
            <w:tcW w:w="10771" w:type="dxa"/>
            <w:tcBorders>
              <w:top w:val="single" w:sz="4" w:space="0" w:color="000000"/>
              <w:left w:val="single" w:sz="4" w:space="0" w:color="000000"/>
              <w:bottom w:val="single" w:sz="4" w:space="0" w:color="000000"/>
              <w:right w:val="single" w:sz="4" w:space="0" w:color="000000"/>
            </w:tcBorders>
          </w:tcPr>
          <w:p w14:paraId="6B80BFB2" w14:textId="77777777" w:rsidR="00641AB6" w:rsidRDefault="00641AB6">
            <w:r>
              <w:rPr>
                <w:rFonts w:ascii="Times New Roman" w:eastAsia="Times New Roman" w:hAnsi="Times New Roman" w:cs="Times New Roman"/>
                <w:sz w:val="18"/>
              </w:rPr>
              <w:t xml:space="preserve"> </w:t>
            </w:r>
          </w:p>
        </w:tc>
      </w:tr>
      <w:tr w:rsidR="00641AB6" w14:paraId="13E618E4" w14:textId="77777777" w:rsidTr="004064CB">
        <w:trPr>
          <w:trHeight w:val="305"/>
        </w:trPr>
        <w:tc>
          <w:tcPr>
            <w:tcW w:w="10771" w:type="dxa"/>
            <w:tcBorders>
              <w:top w:val="single" w:sz="4" w:space="0" w:color="000000"/>
              <w:left w:val="single" w:sz="4" w:space="0" w:color="000000"/>
              <w:bottom w:val="single" w:sz="4" w:space="0" w:color="000000"/>
              <w:right w:val="single" w:sz="4" w:space="0" w:color="000000"/>
            </w:tcBorders>
          </w:tcPr>
          <w:p w14:paraId="4DCEDC4B" w14:textId="77777777" w:rsidR="00641AB6" w:rsidRDefault="00641AB6">
            <w:r>
              <w:rPr>
                <w:rFonts w:ascii="Times New Roman" w:eastAsia="Times New Roman" w:hAnsi="Times New Roman" w:cs="Times New Roman"/>
                <w:sz w:val="18"/>
              </w:rPr>
              <w:t xml:space="preserve"> </w:t>
            </w:r>
          </w:p>
        </w:tc>
      </w:tr>
      <w:tr w:rsidR="00641AB6" w14:paraId="5B289554" w14:textId="77777777" w:rsidTr="004064CB">
        <w:trPr>
          <w:trHeight w:val="341"/>
        </w:trPr>
        <w:tc>
          <w:tcPr>
            <w:tcW w:w="10771" w:type="dxa"/>
            <w:tcBorders>
              <w:top w:val="single" w:sz="4" w:space="0" w:color="000000"/>
              <w:left w:val="single" w:sz="4" w:space="0" w:color="000000"/>
              <w:bottom w:val="single" w:sz="4" w:space="0" w:color="000000"/>
              <w:right w:val="single" w:sz="4" w:space="0" w:color="000000"/>
            </w:tcBorders>
          </w:tcPr>
          <w:p w14:paraId="7D55AF07" w14:textId="77777777" w:rsidR="00641AB6" w:rsidRDefault="00641AB6">
            <w:r>
              <w:rPr>
                <w:rFonts w:ascii="Times New Roman" w:eastAsia="Times New Roman" w:hAnsi="Times New Roman" w:cs="Times New Roman"/>
                <w:sz w:val="18"/>
              </w:rPr>
              <w:t xml:space="preserve"> </w:t>
            </w:r>
          </w:p>
        </w:tc>
      </w:tr>
      <w:tr w:rsidR="00641AB6" w14:paraId="70EF7E09" w14:textId="77777777" w:rsidTr="004064CB">
        <w:trPr>
          <w:trHeight w:val="350"/>
        </w:trPr>
        <w:tc>
          <w:tcPr>
            <w:tcW w:w="10771" w:type="dxa"/>
            <w:tcBorders>
              <w:top w:val="single" w:sz="4" w:space="0" w:color="000000"/>
              <w:left w:val="single" w:sz="4" w:space="0" w:color="000000"/>
              <w:bottom w:val="single" w:sz="4" w:space="0" w:color="000000"/>
              <w:right w:val="single" w:sz="4" w:space="0" w:color="000000"/>
            </w:tcBorders>
          </w:tcPr>
          <w:p w14:paraId="3EF5A609" w14:textId="77777777" w:rsidR="00641AB6" w:rsidRDefault="00641AB6">
            <w:r>
              <w:rPr>
                <w:rFonts w:ascii="Times New Roman" w:eastAsia="Times New Roman" w:hAnsi="Times New Roman" w:cs="Times New Roman"/>
                <w:sz w:val="18"/>
              </w:rPr>
              <w:t xml:space="preserve"> </w:t>
            </w:r>
          </w:p>
        </w:tc>
      </w:tr>
      <w:tr w:rsidR="00641AB6" w14:paraId="0ACFA26B" w14:textId="77777777" w:rsidTr="004064CB">
        <w:trPr>
          <w:trHeight w:val="386"/>
        </w:trPr>
        <w:tc>
          <w:tcPr>
            <w:tcW w:w="10771" w:type="dxa"/>
            <w:tcBorders>
              <w:top w:val="single" w:sz="4" w:space="0" w:color="000000"/>
              <w:left w:val="single" w:sz="4" w:space="0" w:color="000000"/>
              <w:bottom w:val="single" w:sz="4" w:space="0" w:color="000000"/>
              <w:right w:val="single" w:sz="4" w:space="0" w:color="000000"/>
            </w:tcBorders>
          </w:tcPr>
          <w:p w14:paraId="2EC30626" w14:textId="77777777" w:rsidR="00641AB6" w:rsidRDefault="00641AB6">
            <w:r>
              <w:rPr>
                <w:rFonts w:ascii="Times New Roman" w:eastAsia="Times New Roman" w:hAnsi="Times New Roman" w:cs="Times New Roman"/>
                <w:sz w:val="18"/>
              </w:rPr>
              <w:t xml:space="preserve"> </w:t>
            </w:r>
          </w:p>
        </w:tc>
      </w:tr>
      <w:tr w:rsidR="00641AB6" w14:paraId="60D2E651" w14:textId="77777777" w:rsidTr="004064CB">
        <w:trPr>
          <w:trHeight w:val="395"/>
        </w:trPr>
        <w:tc>
          <w:tcPr>
            <w:tcW w:w="10771" w:type="dxa"/>
            <w:tcBorders>
              <w:top w:val="single" w:sz="4" w:space="0" w:color="000000"/>
              <w:left w:val="single" w:sz="4" w:space="0" w:color="000000"/>
              <w:bottom w:val="single" w:sz="4" w:space="0" w:color="000000"/>
              <w:right w:val="single" w:sz="4" w:space="0" w:color="000000"/>
            </w:tcBorders>
          </w:tcPr>
          <w:p w14:paraId="5A96A8B4" w14:textId="77777777" w:rsidR="00641AB6" w:rsidRDefault="00641AB6">
            <w:r>
              <w:rPr>
                <w:rFonts w:ascii="Times New Roman" w:eastAsia="Times New Roman" w:hAnsi="Times New Roman" w:cs="Times New Roman"/>
                <w:sz w:val="18"/>
              </w:rPr>
              <w:t xml:space="preserve"> </w:t>
            </w:r>
          </w:p>
        </w:tc>
      </w:tr>
      <w:tr w:rsidR="00641AB6" w14:paraId="7FF77503" w14:textId="77777777" w:rsidTr="004064CB">
        <w:trPr>
          <w:trHeight w:val="404"/>
        </w:trPr>
        <w:tc>
          <w:tcPr>
            <w:tcW w:w="10771" w:type="dxa"/>
            <w:tcBorders>
              <w:top w:val="single" w:sz="4" w:space="0" w:color="000000"/>
              <w:left w:val="single" w:sz="4" w:space="0" w:color="000000"/>
              <w:bottom w:val="single" w:sz="4" w:space="0" w:color="000000"/>
              <w:right w:val="single" w:sz="4" w:space="0" w:color="000000"/>
            </w:tcBorders>
          </w:tcPr>
          <w:p w14:paraId="15DAA4F8" w14:textId="77777777" w:rsidR="00641AB6" w:rsidRDefault="00641AB6">
            <w:r>
              <w:rPr>
                <w:rFonts w:ascii="Times New Roman" w:eastAsia="Times New Roman" w:hAnsi="Times New Roman" w:cs="Times New Roman"/>
                <w:sz w:val="18"/>
              </w:rPr>
              <w:t xml:space="preserve"> </w:t>
            </w:r>
          </w:p>
        </w:tc>
      </w:tr>
      <w:tr w:rsidR="00641AB6" w14:paraId="648A897A" w14:textId="77777777" w:rsidTr="004064CB">
        <w:trPr>
          <w:trHeight w:val="296"/>
        </w:trPr>
        <w:tc>
          <w:tcPr>
            <w:tcW w:w="10771" w:type="dxa"/>
            <w:tcBorders>
              <w:top w:val="single" w:sz="4" w:space="0" w:color="000000"/>
              <w:left w:val="single" w:sz="4" w:space="0" w:color="000000"/>
              <w:bottom w:val="single" w:sz="4" w:space="0" w:color="000000"/>
              <w:right w:val="single" w:sz="4" w:space="0" w:color="000000"/>
            </w:tcBorders>
          </w:tcPr>
          <w:p w14:paraId="5350F9C3" w14:textId="77777777" w:rsidR="00641AB6" w:rsidRDefault="00641AB6">
            <w:r>
              <w:rPr>
                <w:rFonts w:ascii="Times New Roman" w:eastAsia="Times New Roman" w:hAnsi="Times New Roman" w:cs="Times New Roman"/>
                <w:sz w:val="18"/>
              </w:rPr>
              <w:t xml:space="preserve"> </w:t>
            </w:r>
          </w:p>
        </w:tc>
      </w:tr>
    </w:tbl>
    <w:p w14:paraId="31C8ECC8" w14:textId="77777777" w:rsidR="00641AB6" w:rsidRDefault="00641AB6">
      <w:r>
        <w:rPr>
          <w:rFonts w:ascii="Arial" w:eastAsia="Arial" w:hAnsi="Arial" w:cs="Arial"/>
          <w:b/>
          <w:sz w:val="20"/>
        </w:rPr>
        <w:t xml:space="preserve"> </w:t>
      </w:r>
    </w:p>
    <w:p w14:paraId="043077DF" w14:textId="77777777" w:rsidR="00641AB6" w:rsidRDefault="00641AB6">
      <w:r>
        <w:rPr>
          <w:rFonts w:ascii="Arial" w:eastAsia="Arial" w:hAnsi="Arial" w:cs="Arial"/>
          <w:b/>
          <w:sz w:val="18"/>
        </w:rPr>
        <w:t xml:space="preserve"> </w:t>
      </w:r>
    </w:p>
    <w:p w14:paraId="527356DD" w14:textId="77777777" w:rsidR="00641AB6" w:rsidRDefault="00641AB6">
      <w:pPr>
        <w:spacing w:after="4" w:line="269" w:lineRule="auto"/>
        <w:ind w:left="115" w:hanging="10"/>
      </w:pPr>
      <w:r>
        <w:rPr>
          <w:rFonts w:ascii="Arial" w:eastAsia="Arial" w:hAnsi="Arial" w:cs="Arial"/>
          <w:b/>
          <w:sz w:val="18"/>
        </w:rPr>
        <w:t xml:space="preserve">B. Impaired Waters Information: List all surface waters receiving direct discharges from the MS4, that are listed in the 2016 Virginia 303(d)/305(b) Water Quality Assessment Integrated Report. </w:t>
      </w:r>
    </w:p>
    <w:p w14:paraId="2DD8469C" w14:textId="77777777" w:rsidR="00641AB6" w:rsidRDefault="00641AB6">
      <w:r>
        <w:rPr>
          <w:rFonts w:ascii="Arial" w:eastAsia="Arial" w:hAnsi="Arial" w:cs="Arial"/>
          <w:b/>
          <w:sz w:val="17"/>
        </w:rPr>
        <w:t xml:space="preserve"> </w:t>
      </w:r>
    </w:p>
    <w:tbl>
      <w:tblPr>
        <w:tblStyle w:val="TableGrid"/>
        <w:tblW w:w="10790" w:type="dxa"/>
        <w:tblInd w:w="125" w:type="dxa"/>
        <w:tblCellMar>
          <w:top w:w="48" w:type="dxa"/>
          <w:left w:w="5" w:type="dxa"/>
          <w:right w:w="115" w:type="dxa"/>
        </w:tblCellMar>
        <w:tblLook w:val="04A0" w:firstRow="1" w:lastRow="0" w:firstColumn="1" w:lastColumn="0" w:noHBand="0" w:noVBand="1"/>
      </w:tblPr>
      <w:tblGrid>
        <w:gridCol w:w="10790"/>
      </w:tblGrid>
      <w:tr w:rsidR="00641AB6" w14:paraId="17A436D6" w14:textId="77777777" w:rsidTr="004064CB">
        <w:trPr>
          <w:trHeight w:val="359"/>
        </w:trPr>
        <w:tc>
          <w:tcPr>
            <w:tcW w:w="10790" w:type="dxa"/>
            <w:tcBorders>
              <w:top w:val="single" w:sz="4" w:space="0" w:color="000000"/>
              <w:left w:val="single" w:sz="4" w:space="0" w:color="000000"/>
              <w:bottom w:val="single" w:sz="4" w:space="0" w:color="000000"/>
              <w:right w:val="single" w:sz="4" w:space="0" w:color="000000"/>
            </w:tcBorders>
          </w:tcPr>
          <w:p w14:paraId="3AEFABF2" w14:textId="77777777" w:rsidR="00641AB6" w:rsidRDefault="00641AB6">
            <w:pPr>
              <w:ind w:left="1241"/>
            </w:pPr>
            <w:r>
              <w:rPr>
                <w:rFonts w:ascii="Arial" w:eastAsia="Arial" w:hAnsi="Arial" w:cs="Arial"/>
                <w:sz w:val="24"/>
              </w:rPr>
              <w:t xml:space="preserve">VAW-N18R-NEW01A00-NEWRIVER </w:t>
            </w:r>
          </w:p>
        </w:tc>
      </w:tr>
      <w:tr w:rsidR="00641AB6" w14:paraId="37E7100C" w14:textId="77777777" w:rsidTr="004064CB">
        <w:trPr>
          <w:trHeight w:val="386"/>
        </w:trPr>
        <w:tc>
          <w:tcPr>
            <w:tcW w:w="10790" w:type="dxa"/>
            <w:tcBorders>
              <w:top w:val="single" w:sz="4" w:space="0" w:color="000000"/>
              <w:left w:val="single" w:sz="4" w:space="0" w:color="000000"/>
              <w:bottom w:val="single" w:sz="4" w:space="0" w:color="000000"/>
              <w:right w:val="single" w:sz="4" w:space="0" w:color="000000"/>
            </w:tcBorders>
          </w:tcPr>
          <w:p w14:paraId="11D87401" w14:textId="77777777" w:rsidR="00641AB6" w:rsidRDefault="00641AB6">
            <w:r>
              <w:rPr>
                <w:rFonts w:ascii="Times New Roman" w:eastAsia="Times New Roman" w:hAnsi="Times New Roman" w:cs="Times New Roman"/>
                <w:sz w:val="18"/>
              </w:rPr>
              <w:t xml:space="preserve"> </w:t>
            </w:r>
          </w:p>
        </w:tc>
      </w:tr>
      <w:tr w:rsidR="00641AB6" w14:paraId="06D9191E" w14:textId="77777777" w:rsidTr="004064CB">
        <w:trPr>
          <w:trHeight w:val="395"/>
        </w:trPr>
        <w:tc>
          <w:tcPr>
            <w:tcW w:w="10790" w:type="dxa"/>
            <w:tcBorders>
              <w:top w:val="single" w:sz="4" w:space="0" w:color="000000"/>
              <w:left w:val="single" w:sz="4" w:space="0" w:color="000000"/>
              <w:bottom w:val="single" w:sz="4" w:space="0" w:color="000000"/>
              <w:right w:val="single" w:sz="4" w:space="0" w:color="000000"/>
            </w:tcBorders>
          </w:tcPr>
          <w:p w14:paraId="365F735A" w14:textId="77777777" w:rsidR="00641AB6" w:rsidRDefault="00641AB6">
            <w:r>
              <w:rPr>
                <w:rFonts w:ascii="Times New Roman" w:eastAsia="Times New Roman" w:hAnsi="Times New Roman" w:cs="Times New Roman"/>
                <w:sz w:val="18"/>
              </w:rPr>
              <w:t xml:space="preserve"> </w:t>
            </w:r>
          </w:p>
        </w:tc>
      </w:tr>
      <w:tr w:rsidR="00641AB6" w14:paraId="4D177AE4" w14:textId="77777777" w:rsidTr="004064CB">
        <w:trPr>
          <w:trHeight w:val="404"/>
        </w:trPr>
        <w:tc>
          <w:tcPr>
            <w:tcW w:w="10790" w:type="dxa"/>
            <w:tcBorders>
              <w:top w:val="single" w:sz="4" w:space="0" w:color="000000"/>
              <w:left w:val="single" w:sz="4" w:space="0" w:color="000000"/>
              <w:bottom w:val="single" w:sz="4" w:space="0" w:color="000000"/>
              <w:right w:val="single" w:sz="4" w:space="0" w:color="000000"/>
            </w:tcBorders>
          </w:tcPr>
          <w:p w14:paraId="51A54A12" w14:textId="77777777" w:rsidR="00641AB6" w:rsidRDefault="00641AB6">
            <w:r>
              <w:rPr>
                <w:rFonts w:ascii="Times New Roman" w:eastAsia="Times New Roman" w:hAnsi="Times New Roman" w:cs="Times New Roman"/>
                <w:sz w:val="18"/>
              </w:rPr>
              <w:t xml:space="preserve"> </w:t>
            </w:r>
          </w:p>
        </w:tc>
      </w:tr>
      <w:tr w:rsidR="00641AB6" w14:paraId="5905E7C6" w14:textId="77777777" w:rsidTr="004064CB">
        <w:trPr>
          <w:trHeight w:val="386"/>
        </w:trPr>
        <w:tc>
          <w:tcPr>
            <w:tcW w:w="10790" w:type="dxa"/>
            <w:tcBorders>
              <w:top w:val="single" w:sz="4" w:space="0" w:color="000000"/>
              <w:left w:val="single" w:sz="4" w:space="0" w:color="000000"/>
              <w:bottom w:val="single" w:sz="4" w:space="0" w:color="000000"/>
              <w:right w:val="single" w:sz="4" w:space="0" w:color="000000"/>
            </w:tcBorders>
          </w:tcPr>
          <w:p w14:paraId="18D25B51" w14:textId="77777777" w:rsidR="00641AB6" w:rsidRDefault="00641AB6">
            <w:r>
              <w:rPr>
                <w:rFonts w:ascii="Times New Roman" w:eastAsia="Times New Roman" w:hAnsi="Times New Roman" w:cs="Times New Roman"/>
                <w:sz w:val="18"/>
              </w:rPr>
              <w:t xml:space="preserve"> </w:t>
            </w:r>
          </w:p>
        </w:tc>
      </w:tr>
      <w:tr w:rsidR="00641AB6" w14:paraId="656AF182" w14:textId="77777777" w:rsidTr="004064CB">
        <w:trPr>
          <w:trHeight w:val="386"/>
        </w:trPr>
        <w:tc>
          <w:tcPr>
            <w:tcW w:w="10790" w:type="dxa"/>
            <w:tcBorders>
              <w:top w:val="single" w:sz="4" w:space="0" w:color="000000"/>
              <w:left w:val="single" w:sz="4" w:space="0" w:color="000000"/>
              <w:bottom w:val="single" w:sz="4" w:space="0" w:color="000000"/>
              <w:right w:val="single" w:sz="4" w:space="0" w:color="000000"/>
            </w:tcBorders>
          </w:tcPr>
          <w:p w14:paraId="52997D5B" w14:textId="77777777" w:rsidR="00641AB6" w:rsidRDefault="00641AB6">
            <w:r>
              <w:rPr>
                <w:rFonts w:ascii="Times New Roman" w:eastAsia="Times New Roman" w:hAnsi="Times New Roman" w:cs="Times New Roman"/>
                <w:sz w:val="18"/>
              </w:rPr>
              <w:t xml:space="preserve"> </w:t>
            </w:r>
          </w:p>
        </w:tc>
      </w:tr>
      <w:tr w:rsidR="00641AB6" w14:paraId="2BB9F984" w14:textId="77777777" w:rsidTr="004064CB">
        <w:trPr>
          <w:trHeight w:val="395"/>
        </w:trPr>
        <w:tc>
          <w:tcPr>
            <w:tcW w:w="10790" w:type="dxa"/>
            <w:tcBorders>
              <w:top w:val="single" w:sz="4" w:space="0" w:color="000000"/>
              <w:left w:val="single" w:sz="4" w:space="0" w:color="000000"/>
              <w:bottom w:val="single" w:sz="4" w:space="0" w:color="000000"/>
              <w:right w:val="single" w:sz="4" w:space="0" w:color="000000"/>
            </w:tcBorders>
          </w:tcPr>
          <w:p w14:paraId="52C0062E" w14:textId="77777777" w:rsidR="00641AB6" w:rsidRDefault="00641AB6">
            <w:r>
              <w:rPr>
                <w:rFonts w:ascii="Times New Roman" w:eastAsia="Times New Roman" w:hAnsi="Times New Roman" w:cs="Times New Roman"/>
                <w:sz w:val="18"/>
              </w:rPr>
              <w:t xml:space="preserve"> </w:t>
            </w:r>
          </w:p>
        </w:tc>
      </w:tr>
      <w:tr w:rsidR="00641AB6" w14:paraId="323BEFAB"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18A5F886" w14:textId="77777777" w:rsidR="00641AB6" w:rsidRDefault="00641AB6">
            <w:r>
              <w:rPr>
                <w:rFonts w:ascii="Times New Roman" w:eastAsia="Times New Roman" w:hAnsi="Times New Roman" w:cs="Times New Roman"/>
                <w:sz w:val="18"/>
              </w:rPr>
              <w:t xml:space="preserve"> </w:t>
            </w:r>
          </w:p>
        </w:tc>
      </w:tr>
      <w:tr w:rsidR="00641AB6" w14:paraId="2C1CB3A6"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4066356F" w14:textId="77777777" w:rsidR="00641AB6" w:rsidRDefault="00641AB6">
            <w:r>
              <w:rPr>
                <w:rFonts w:ascii="Times New Roman" w:eastAsia="Times New Roman" w:hAnsi="Times New Roman" w:cs="Times New Roman"/>
                <w:sz w:val="18"/>
              </w:rPr>
              <w:t xml:space="preserve"> </w:t>
            </w:r>
          </w:p>
        </w:tc>
      </w:tr>
      <w:tr w:rsidR="00641AB6" w14:paraId="6F748CBC" w14:textId="77777777">
        <w:trPr>
          <w:trHeight w:val="442"/>
        </w:trPr>
        <w:tc>
          <w:tcPr>
            <w:tcW w:w="10790" w:type="dxa"/>
            <w:tcBorders>
              <w:top w:val="single" w:sz="4" w:space="0" w:color="000000"/>
              <w:left w:val="single" w:sz="4" w:space="0" w:color="000000"/>
              <w:bottom w:val="single" w:sz="4" w:space="0" w:color="000000"/>
              <w:right w:val="single" w:sz="4" w:space="0" w:color="000000"/>
            </w:tcBorders>
          </w:tcPr>
          <w:p w14:paraId="6424B65A" w14:textId="77777777" w:rsidR="00641AB6" w:rsidRDefault="00641AB6">
            <w:r>
              <w:rPr>
                <w:rFonts w:ascii="Times New Roman" w:eastAsia="Times New Roman" w:hAnsi="Times New Roman" w:cs="Times New Roman"/>
                <w:sz w:val="18"/>
              </w:rPr>
              <w:t xml:space="preserve"> </w:t>
            </w:r>
          </w:p>
        </w:tc>
      </w:tr>
      <w:tr w:rsidR="00641AB6" w14:paraId="145BCC34" w14:textId="77777777">
        <w:trPr>
          <w:trHeight w:val="444"/>
        </w:trPr>
        <w:tc>
          <w:tcPr>
            <w:tcW w:w="10790" w:type="dxa"/>
            <w:tcBorders>
              <w:top w:val="single" w:sz="4" w:space="0" w:color="000000"/>
              <w:left w:val="single" w:sz="4" w:space="0" w:color="000000"/>
              <w:bottom w:val="single" w:sz="4" w:space="0" w:color="000000"/>
              <w:right w:val="single" w:sz="4" w:space="0" w:color="000000"/>
            </w:tcBorders>
          </w:tcPr>
          <w:p w14:paraId="6547F3AB" w14:textId="77777777" w:rsidR="00641AB6" w:rsidRDefault="00641AB6">
            <w:r>
              <w:rPr>
                <w:rFonts w:ascii="Times New Roman" w:eastAsia="Times New Roman" w:hAnsi="Times New Roman" w:cs="Times New Roman"/>
                <w:sz w:val="18"/>
              </w:rPr>
              <w:t xml:space="preserve"> </w:t>
            </w:r>
          </w:p>
        </w:tc>
      </w:tr>
      <w:tr w:rsidR="00641AB6" w14:paraId="7220B79E" w14:textId="77777777">
        <w:trPr>
          <w:trHeight w:val="439"/>
        </w:trPr>
        <w:tc>
          <w:tcPr>
            <w:tcW w:w="10790" w:type="dxa"/>
            <w:tcBorders>
              <w:top w:val="single" w:sz="4" w:space="0" w:color="000000"/>
              <w:left w:val="single" w:sz="4" w:space="0" w:color="000000"/>
              <w:bottom w:val="single" w:sz="4" w:space="0" w:color="000000"/>
              <w:right w:val="single" w:sz="4" w:space="0" w:color="000000"/>
            </w:tcBorders>
          </w:tcPr>
          <w:p w14:paraId="20B59BA4" w14:textId="77777777" w:rsidR="00641AB6" w:rsidRDefault="00641AB6">
            <w:r>
              <w:rPr>
                <w:rFonts w:ascii="Times New Roman" w:eastAsia="Times New Roman" w:hAnsi="Times New Roman" w:cs="Times New Roman"/>
                <w:sz w:val="18"/>
              </w:rPr>
              <w:t xml:space="preserve"> </w:t>
            </w:r>
          </w:p>
        </w:tc>
      </w:tr>
    </w:tbl>
    <w:p w14:paraId="15C59CD8" w14:textId="77777777" w:rsidR="004064CB" w:rsidRDefault="004064CB">
      <w:pPr>
        <w:pStyle w:val="Heading1"/>
        <w:ind w:left="115"/>
        <w:rPr>
          <w:rFonts w:ascii="Arial" w:hAnsi="Arial" w:cs="Arial"/>
          <w:sz w:val="18"/>
          <w:szCs w:val="18"/>
        </w:rPr>
      </w:pPr>
    </w:p>
    <w:p w14:paraId="0B91FCC7" w14:textId="77777777" w:rsidR="004064CB" w:rsidRDefault="004064CB">
      <w:pPr>
        <w:pStyle w:val="Heading1"/>
        <w:ind w:left="115"/>
        <w:rPr>
          <w:rFonts w:ascii="Arial" w:hAnsi="Arial" w:cs="Arial"/>
          <w:sz w:val="18"/>
          <w:szCs w:val="18"/>
        </w:rPr>
      </w:pPr>
    </w:p>
    <w:p w14:paraId="6C312ED1" w14:textId="591EBEFE" w:rsidR="00641AB6" w:rsidRPr="00F67FD4" w:rsidRDefault="00641AB6">
      <w:pPr>
        <w:pStyle w:val="Heading1"/>
        <w:ind w:left="115"/>
        <w:rPr>
          <w:rFonts w:ascii="Arial" w:hAnsi="Arial" w:cs="Arial"/>
          <w:sz w:val="18"/>
          <w:szCs w:val="18"/>
        </w:rPr>
      </w:pPr>
      <w:r w:rsidRPr="00F67FD4">
        <w:rPr>
          <w:rFonts w:ascii="Arial" w:hAnsi="Arial" w:cs="Arial"/>
          <w:sz w:val="18"/>
          <w:szCs w:val="18"/>
        </w:rPr>
        <w:lastRenderedPageBreak/>
        <w:t xml:space="preserve">Section III. Storm Water Management Program Agreements (please attach additional sheets as necessary) </w:t>
      </w:r>
    </w:p>
    <w:p w14:paraId="35DE0309" w14:textId="77777777" w:rsidR="00641AB6" w:rsidRDefault="00641AB6">
      <w:r>
        <w:rPr>
          <w:rFonts w:ascii="Arial" w:eastAsia="Arial" w:hAnsi="Arial" w:cs="Arial"/>
          <w:b/>
          <w:sz w:val="19"/>
        </w:rPr>
        <w:t xml:space="preserve"> </w:t>
      </w:r>
    </w:p>
    <w:p w14:paraId="21273488" w14:textId="77777777" w:rsidR="00641AB6" w:rsidRDefault="00641AB6">
      <w:pPr>
        <w:spacing w:after="4" w:line="269" w:lineRule="auto"/>
        <w:ind w:left="115" w:hanging="10"/>
      </w:pPr>
      <w:r>
        <w:rPr>
          <w:rFonts w:ascii="Arial" w:eastAsia="Arial" w:hAnsi="Arial" w:cs="Arial"/>
          <w:b/>
          <w:sz w:val="18"/>
        </w:rPr>
        <w:t xml:space="preserve">Agreements: </w:t>
      </w:r>
      <w:r>
        <w:rPr>
          <w:rFonts w:ascii="Arial" w:eastAsia="Arial" w:hAnsi="Arial" w:cs="Arial"/>
          <w:i/>
          <w:sz w:val="18"/>
        </w:rPr>
        <w:t xml:space="preserve">Attach a list of all existing signed agreements between the operator and any applicable third parties where the operator has entered into an agreement in order to implement minimum control measures or portions of minimum control measures </w:t>
      </w:r>
    </w:p>
    <w:p w14:paraId="78170B16" w14:textId="77777777" w:rsidR="00641AB6" w:rsidRDefault="00641AB6">
      <w:r>
        <w:rPr>
          <w:rFonts w:ascii="Arial" w:eastAsia="Arial" w:hAnsi="Arial" w:cs="Arial"/>
          <w:i/>
          <w:sz w:val="17"/>
        </w:rPr>
        <w:t xml:space="preserve"> </w:t>
      </w:r>
    </w:p>
    <w:tbl>
      <w:tblPr>
        <w:tblStyle w:val="TableGrid"/>
        <w:tblW w:w="10790" w:type="dxa"/>
        <w:tblInd w:w="125" w:type="dxa"/>
        <w:tblCellMar>
          <w:top w:w="6" w:type="dxa"/>
          <w:left w:w="5" w:type="dxa"/>
          <w:right w:w="156" w:type="dxa"/>
        </w:tblCellMar>
        <w:tblLook w:val="04A0" w:firstRow="1" w:lastRow="0" w:firstColumn="1" w:lastColumn="0" w:noHBand="0" w:noVBand="1"/>
      </w:tblPr>
      <w:tblGrid>
        <w:gridCol w:w="3594"/>
        <w:gridCol w:w="3598"/>
        <w:gridCol w:w="3598"/>
      </w:tblGrid>
      <w:tr w:rsidR="00641AB6" w14:paraId="316028C6" w14:textId="77777777">
        <w:trPr>
          <w:trHeight w:val="442"/>
        </w:trPr>
        <w:tc>
          <w:tcPr>
            <w:tcW w:w="3595" w:type="dxa"/>
            <w:tcBorders>
              <w:top w:val="single" w:sz="4" w:space="0" w:color="000000"/>
              <w:left w:val="single" w:sz="4" w:space="0" w:color="000000"/>
              <w:bottom w:val="single" w:sz="4" w:space="0" w:color="000000"/>
              <w:right w:val="single" w:sz="4" w:space="0" w:color="000000"/>
            </w:tcBorders>
            <w:vAlign w:val="center"/>
          </w:tcPr>
          <w:p w14:paraId="27114859" w14:textId="77777777" w:rsidR="00641AB6" w:rsidRDefault="00641AB6">
            <w:pPr>
              <w:ind w:left="142"/>
              <w:jc w:val="center"/>
            </w:pPr>
            <w:r>
              <w:rPr>
                <w:rFonts w:ascii="Arial" w:eastAsia="Arial" w:hAnsi="Arial" w:cs="Arial"/>
                <w:sz w:val="18"/>
              </w:rPr>
              <w:t xml:space="preserve">Description of Agreement </w:t>
            </w:r>
          </w:p>
        </w:tc>
        <w:tc>
          <w:tcPr>
            <w:tcW w:w="3598" w:type="dxa"/>
            <w:tcBorders>
              <w:top w:val="single" w:sz="4" w:space="0" w:color="000000"/>
              <w:left w:val="single" w:sz="4" w:space="0" w:color="000000"/>
              <w:bottom w:val="single" w:sz="4" w:space="0" w:color="000000"/>
              <w:right w:val="single" w:sz="4" w:space="0" w:color="000000"/>
            </w:tcBorders>
          </w:tcPr>
          <w:p w14:paraId="5D1153D3" w14:textId="77777777" w:rsidR="00641AB6" w:rsidRDefault="00641AB6">
            <w:pPr>
              <w:ind w:left="124"/>
              <w:jc w:val="center"/>
            </w:pPr>
            <w:r>
              <w:rPr>
                <w:rFonts w:ascii="Arial" w:eastAsia="Arial" w:hAnsi="Arial" w:cs="Arial"/>
                <w:sz w:val="18"/>
              </w:rPr>
              <w:t xml:space="preserve">Permit Requirement(s) Covered by the </w:t>
            </w:r>
          </w:p>
          <w:p w14:paraId="7CC9A927" w14:textId="77777777" w:rsidR="00641AB6" w:rsidRDefault="00641AB6">
            <w:pPr>
              <w:ind w:left="147"/>
              <w:jc w:val="center"/>
            </w:pPr>
            <w:r>
              <w:rPr>
                <w:rFonts w:ascii="Arial" w:eastAsia="Arial" w:hAnsi="Arial" w:cs="Arial"/>
                <w:sz w:val="18"/>
              </w:rPr>
              <w:t xml:space="preserve">Agreement </w:t>
            </w:r>
          </w:p>
        </w:tc>
        <w:tc>
          <w:tcPr>
            <w:tcW w:w="3598" w:type="dxa"/>
            <w:tcBorders>
              <w:top w:val="single" w:sz="4" w:space="0" w:color="000000"/>
              <w:left w:val="single" w:sz="4" w:space="0" w:color="000000"/>
              <w:bottom w:val="single" w:sz="4" w:space="0" w:color="000000"/>
              <w:right w:val="single" w:sz="4" w:space="0" w:color="000000"/>
            </w:tcBorders>
            <w:vAlign w:val="center"/>
          </w:tcPr>
          <w:p w14:paraId="5F6B45C3" w14:textId="77777777" w:rsidR="00641AB6" w:rsidRDefault="00641AB6">
            <w:pPr>
              <w:ind w:left="130"/>
              <w:jc w:val="center"/>
            </w:pPr>
            <w:r>
              <w:rPr>
                <w:rFonts w:ascii="Arial" w:eastAsia="Arial" w:hAnsi="Arial" w:cs="Arial"/>
                <w:sz w:val="18"/>
              </w:rPr>
              <w:t xml:space="preserve">Third Parties Participating in Agreement </w:t>
            </w:r>
          </w:p>
        </w:tc>
      </w:tr>
      <w:tr w:rsidR="00641AB6" w14:paraId="56FE8ABA" w14:textId="77777777" w:rsidTr="004064CB">
        <w:trPr>
          <w:trHeight w:val="392"/>
        </w:trPr>
        <w:tc>
          <w:tcPr>
            <w:tcW w:w="3595" w:type="dxa"/>
            <w:tcBorders>
              <w:top w:val="single" w:sz="4" w:space="0" w:color="000000"/>
              <w:left w:val="single" w:sz="4" w:space="0" w:color="000000"/>
              <w:bottom w:val="single" w:sz="4" w:space="0" w:color="000000"/>
              <w:right w:val="single" w:sz="4" w:space="0" w:color="000000"/>
            </w:tcBorders>
          </w:tcPr>
          <w:p w14:paraId="51091317" w14:textId="77777777" w:rsidR="00641AB6" w:rsidRDefault="00641AB6">
            <w:pPr>
              <w:ind w:left="94" w:hanging="94"/>
              <w:jc w:val="both"/>
            </w:pPr>
            <w:r>
              <w:rPr>
                <w:rFonts w:ascii="Times New Roman" w:eastAsia="Times New Roman" w:hAnsi="Times New Roman" w:cs="Times New Roman"/>
                <w:sz w:val="18"/>
              </w:rPr>
              <w:t xml:space="preserve"> </w:t>
            </w:r>
            <w:r>
              <w:rPr>
                <w:rFonts w:ascii="Arial" w:eastAsia="Arial" w:hAnsi="Arial" w:cs="Arial"/>
                <w:sz w:val="12"/>
              </w:rPr>
              <w:t xml:space="preserve">Perform erosion and sediment control inspection and record keeping in conformance with plan reviews and state standards. </w:t>
            </w:r>
          </w:p>
        </w:tc>
        <w:tc>
          <w:tcPr>
            <w:tcW w:w="3598" w:type="dxa"/>
            <w:tcBorders>
              <w:top w:val="single" w:sz="4" w:space="0" w:color="000000"/>
              <w:left w:val="single" w:sz="4" w:space="0" w:color="000000"/>
              <w:bottom w:val="single" w:sz="4" w:space="0" w:color="000000"/>
              <w:right w:val="single" w:sz="4" w:space="0" w:color="000000"/>
            </w:tcBorders>
          </w:tcPr>
          <w:p w14:paraId="642E270E" w14:textId="78918AD2" w:rsidR="00641AB6" w:rsidRDefault="004064CB">
            <w:r>
              <w:rPr>
                <w:rFonts w:ascii="Times New Roman" w:eastAsia="Times New Roman" w:hAnsi="Times New Roman" w:cs="Times New Roman"/>
                <w:sz w:val="18"/>
              </w:rPr>
              <w:t xml:space="preserve"> </w:t>
            </w:r>
            <w:r w:rsidR="00641AB6">
              <w:rPr>
                <w:rFonts w:ascii="Times New Roman" w:eastAsia="Times New Roman" w:hAnsi="Times New Roman" w:cs="Times New Roman"/>
                <w:sz w:val="18"/>
              </w:rPr>
              <w:t xml:space="preserve"> </w:t>
            </w:r>
            <w:r w:rsidR="00641AB6">
              <w:rPr>
                <w:rFonts w:ascii="Arial" w:eastAsia="Arial" w:hAnsi="Arial" w:cs="Arial"/>
                <w:sz w:val="12"/>
              </w:rPr>
              <w:t xml:space="preserve">MCM#3 Illicit Discharge Detection and Elimination (IDDE) </w:t>
            </w:r>
          </w:p>
          <w:p w14:paraId="599D2BC9" w14:textId="77777777" w:rsidR="00641AB6" w:rsidRDefault="00641AB6">
            <w:pPr>
              <w:ind w:left="125"/>
            </w:pPr>
            <w:r>
              <w:rPr>
                <w:rFonts w:ascii="Arial" w:eastAsia="Arial" w:hAnsi="Arial" w:cs="Arial"/>
                <w:sz w:val="12"/>
              </w:rPr>
              <w:t xml:space="preserve">MCM#6 Pollution Prevention / Good Housekeeping </w:t>
            </w:r>
          </w:p>
        </w:tc>
        <w:tc>
          <w:tcPr>
            <w:tcW w:w="3598" w:type="dxa"/>
            <w:tcBorders>
              <w:top w:val="single" w:sz="4" w:space="0" w:color="000000"/>
              <w:left w:val="single" w:sz="4" w:space="0" w:color="000000"/>
              <w:bottom w:val="single" w:sz="4" w:space="0" w:color="000000"/>
              <w:right w:val="single" w:sz="4" w:space="0" w:color="000000"/>
            </w:tcBorders>
          </w:tcPr>
          <w:p w14:paraId="7DA5A6D7" w14:textId="77777777" w:rsidR="00641AB6" w:rsidRDefault="00641AB6">
            <w:pPr>
              <w:ind w:left="384" w:right="67" w:hanging="384"/>
            </w:pP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8"/>
                <w:vertAlign w:val="superscript"/>
              </w:rPr>
              <w:tab/>
            </w:r>
            <w:r>
              <w:rPr>
                <w:rFonts w:ascii="Arial" w:eastAsia="Arial" w:hAnsi="Arial" w:cs="Arial"/>
                <w:sz w:val="12"/>
              </w:rPr>
              <w:t xml:space="preserve">Third parties are contracted on a project by project basis </w:t>
            </w:r>
          </w:p>
        </w:tc>
      </w:tr>
      <w:tr w:rsidR="00641AB6" w14:paraId="7539C11C" w14:textId="77777777" w:rsidTr="004064CB">
        <w:trPr>
          <w:trHeight w:val="338"/>
        </w:trPr>
        <w:tc>
          <w:tcPr>
            <w:tcW w:w="3595" w:type="dxa"/>
            <w:tcBorders>
              <w:top w:val="single" w:sz="4" w:space="0" w:color="000000"/>
              <w:left w:val="single" w:sz="4" w:space="0" w:color="000000"/>
              <w:bottom w:val="single" w:sz="4" w:space="0" w:color="000000"/>
              <w:right w:val="single" w:sz="4" w:space="0" w:color="000000"/>
            </w:tcBorders>
          </w:tcPr>
          <w:p w14:paraId="7E1CEEE3" w14:textId="77777777" w:rsidR="00641AB6" w:rsidRDefault="00641AB6">
            <w:r>
              <w:rPr>
                <w:rFonts w:ascii="Times New Roman" w:eastAsia="Times New Roman" w:hAnsi="Times New Roman" w:cs="Times New Roman"/>
                <w:sz w:val="18"/>
              </w:rPr>
              <w:t xml:space="preserve"> </w:t>
            </w:r>
            <w:r>
              <w:rPr>
                <w:rFonts w:ascii="Arial" w:eastAsia="Arial" w:hAnsi="Arial" w:cs="Arial"/>
                <w:sz w:val="12"/>
              </w:rPr>
              <w:t xml:space="preserve">Perform required inspection for BMP's and other SWM facilities </w:t>
            </w:r>
          </w:p>
        </w:tc>
        <w:tc>
          <w:tcPr>
            <w:tcW w:w="3598" w:type="dxa"/>
            <w:tcBorders>
              <w:top w:val="single" w:sz="4" w:space="0" w:color="000000"/>
              <w:left w:val="single" w:sz="4" w:space="0" w:color="000000"/>
              <w:bottom w:val="single" w:sz="4" w:space="0" w:color="000000"/>
              <w:right w:val="single" w:sz="4" w:space="0" w:color="000000"/>
            </w:tcBorders>
          </w:tcPr>
          <w:p w14:paraId="2CCE642B" w14:textId="028785AA" w:rsidR="004064CB" w:rsidRDefault="00641AB6">
            <w:pPr>
              <w:ind w:left="146" w:right="17" w:hanging="146"/>
              <w:jc w:val="both"/>
              <w:rPr>
                <w:rFonts w:ascii="Arial" w:eastAsia="Arial" w:hAnsi="Arial" w:cs="Arial"/>
                <w:sz w:val="12"/>
              </w:rPr>
            </w:pPr>
            <w:r>
              <w:rPr>
                <w:rFonts w:ascii="Times New Roman" w:eastAsia="Times New Roman" w:hAnsi="Times New Roman" w:cs="Times New Roman"/>
                <w:sz w:val="18"/>
              </w:rPr>
              <w:t xml:space="preserve"> </w:t>
            </w:r>
            <w:r w:rsidR="004064CB">
              <w:rPr>
                <w:rFonts w:ascii="Times New Roman" w:eastAsia="Times New Roman" w:hAnsi="Times New Roman" w:cs="Times New Roman"/>
                <w:sz w:val="18"/>
              </w:rPr>
              <w:t xml:space="preserve"> </w:t>
            </w:r>
            <w:r>
              <w:rPr>
                <w:rFonts w:ascii="Arial" w:eastAsia="Arial" w:hAnsi="Arial" w:cs="Arial"/>
                <w:sz w:val="12"/>
              </w:rPr>
              <w:t xml:space="preserve">MCM#4 Construction Site Stormwater Runoff Control </w:t>
            </w:r>
          </w:p>
          <w:p w14:paraId="37057B31" w14:textId="241F897A" w:rsidR="00641AB6" w:rsidRDefault="004064CB">
            <w:pPr>
              <w:ind w:left="146" w:right="17" w:hanging="146"/>
              <w:jc w:val="both"/>
            </w:pPr>
            <w:r>
              <w:rPr>
                <w:rFonts w:ascii="Arial" w:eastAsia="Arial" w:hAnsi="Arial" w:cs="Arial"/>
                <w:sz w:val="12"/>
              </w:rPr>
              <w:t xml:space="preserve">   </w:t>
            </w:r>
            <w:r w:rsidR="00641AB6">
              <w:rPr>
                <w:rFonts w:ascii="Arial" w:eastAsia="Arial" w:hAnsi="Arial" w:cs="Arial"/>
                <w:sz w:val="12"/>
              </w:rPr>
              <w:t xml:space="preserve">MCM#5 Post Construction SWM in New Development and </w:t>
            </w:r>
          </w:p>
        </w:tc>
        <w:tc>
          <w:tcPr>
            <w:tcW w:w="3598" w:type="dxa"/>
            <w:tcBorders>
              <w:top w:val="single" w:sz="4" w:space="0" w:color="000000"/>
              <w:left w:val="single" w:sz="4" w:space="0" w:color="000000"/>
              <w:bottom w:val="single" w:sz="4" w:space="0" w:color="000000"/>
              <w:right w:val="single" w:sz="4" w:space="0" w:color="000000"/>
            </w:tcBorders>
          </w:tcPr>
          <w:p w14:paraId="6853E309" w14:textId="2DF74365" w:rsidR="00641AB6" w:rsidRDefault="00641AB6">
            <w:pPr>
              <w:ind w:left="281" w:hanging="281"/>
              <w:jc w:val="both"/>
            </w:pPr>
            <w:r>
              <w:rPr>
                <w:rFonts w:ascii="Times New Roman" w:eastAsia="Times New Roman" w:hAnsi="Times New Roman" w:cs="Times New Roman"/>
                <w:sz w:val="18"/>
              </w:rPr>
              <w:t xml:space="preserve"> </w:t>
            </w:r>
            <w:r w:rsidR="004064CB">
              <w:rPr>
                <w:rFonts w:ascii="Times New Roman" w:eastAsia="Times New Roman" w:hAnsi="Times New Roman" w:cs="Times New Roman"/>
                <w:sz w:val="18"/>
              </w:rPr>
              <w:t xml:space="preserve">     </w:t>
            </w:r>
            <w:r>
              <w:rPr>
                <w:rFonts w:ascii="Arial" w:eastAsia="Arial" w:hAnsi="Arial" w:cs="Arial"/>
                <w:sz w:val="12"/>
              </w:rPr>
              <w:t xml:space="preserve">Third parties contracted on an annual basis and as required for specified situations. </w:t>
            </w:r>
          </w:p>
        </w:tc>
      </w:tr>
      <w:tr w:rsidR="00641AB6" w14:paraId="5A8223BA" w14:textId="77777777" w:rsidTr="004064CB">
        <w:trPr>
          <w:trHeight w:val="338"/>
        </w:trPr>
        <w:tc>
          <w:tcPr>
            <w:tcW w:w="3595" w:type="dxa"/>
            <w:tcBorders>
              <w:top w:val="single" w:sz="4" w:space="0" w:color="000000"/>
              <w:left w:val="single" w:sz="4" w:space="0" w:color="000000"/>
              <w:bottom w:val="single" w:sz="4" w:space="0" w:color="000000"/>
              <w:right w:val="single" w:sz="4" w:space="0" w:color="000000"/>
            </w:tcBorders>
          </w:tcPr>
          <w:p w14:paraId="43B23E24" w14:textId="77777777" w:rsidR="00641AB6" w:rsidRDefault="00641AB6">
            <w:r>
              <w:rPr>
                <w:rFonts w:ascii="Times New Roman" w:eastAsia="Times New Roman" w:hAnsi="Times New Roman" w:cs="Times New Roman"/>
                <w:sz w:val="18"/>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2806C55E" w14:textId="68E9C212" w:rsidR="00641AB6" w:rsidRDefault="00641AB6">
            <w:r>
              <w:rPr>
                <w:rFonts w:ascii="Times New Roman" w:eastAsia="Times New Roman" w:hAnsi="Times New Roman" w:cs="Times New Roman"/>
                <w:sz w:val="18"/>
              </w:rPr>
              <w:t xml:space="preserve"> </w:t>
            </w:r>
            <w:r w:rsidR="004064CB">
              <w:rPr>
                <w:rFonts w:ascii="Times New Roman" w:eastAsia="Times New Roman" w:hAnsi="Times New Roman" w:cs="Times New Roman"/>
                <w:sz w:val="18"/>
              </w:rPr>
              <w:t xml:space="preserve"> </w:t>
            </w:r>
            <w:r>
              <w:rPr>
                <w:rFonts w:ascii="Arial" w:eastAsia="Arial" w:hAnsi="Arial" w:cs="Arial"/>
                <w:sz w:val="12"/>
              </w:rPr>
              <w:t xml:space="preserve">Re-Development </w:t>
            </w:r>
          </w:p>
        </w:tc>
        <w:tc>
          <w:tcPr>
            <w:tcW w:w="3598" w:type="dxa"/>
            <w:tcBorders>
              <w:top w:val="single" w:sz="4" w:space="0" w:color="000000"/>
              <w:left w:val="single" w:sz="4" w:space="0" w:color="000000"/>
              <w:bottom w:val="single" w:sz="4" w:space="0" w:color="000000"/>
              <w:right w:val="single" w:sz="4" w:space="0" w:color="000000"/>
            </w:tcBorders>
          </w:tcPr>
          <w:p w14:paraId="26CE7C45" w14:textId="77777777" w:rsidR="00641AB6" w:rsidRDefault="00641AB6">
            <w:r>
              <w:rPr>
                <w:rFonts w:ascii="Times New Roman" w:eastAsia="Times New Roman" w:hAnsi="Times New Roman" w:cs="Times New Roman"/>
                <w:sz w:val="18"/>
              </w:rPr>
              <w:t xml:space="preserve"> </w:t>
            </w:r>
          </w:p>
        </w:tc>
      </w:tr>
      <w:tr w:rsidR="00641AB6" w14:paraId="090EB420" w14:textId="77777777" w:rsidTr="004064CB">
        <w:trPr>
          <w:trHeight w:val="356"/>
        </w:trPr>
        <w:tc>
          <w:tcPr>
            <w:tcW w:w="3595" w:type="dxa"/>
            <w:tcBorders>
              <w:top w:val="single" w:sz="4" w:space="0" w:color="000000"/>
              <w:left w:val="single" w:sz="4" w:space="0" w:color="000000"/>
              <w:bottom w:val="single" w:sz="4" w:space="0" w:color="000000"/>
              <w:right w:val="single" w:sz="4" w:space="0" w:color="000000"/>
            </w:tcBorders>
          </w:tcPr>
          <w:p w14:paraId="4DA18D68" w14:textId="77777777" w:rsidR="00641AB6" w:rsidRDefault="00641AB6">
            <w:r>
              <w:rPr>
                <w:rFonts w:ascii="Times New Roman" w:eastAsia="Times New Roman" w:hAnsi="Times New Roman" w:cs="Times New Roman"/>
                <w:sz w:val="18"/>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49BAABC4" w14:textId="77777777" w:rsidR="00641AB6" w:rsidRDefault="00641AB6">
            <w:r>
              <w:rPr>
                <w:rFonts w:ascii="Times New Roman" w:eastAsia="Times New Roman" w:hAnsi="Times New Roman" w:cs="Times New Roman"/>
                <w:sz w:val="18"/>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195C6801" w14:textId="77777777" w:rsidR="00641AB6" w:rsidRDefault="00641AB6">
            <w:r>
              <w:rPr>
                <w:rFonts w:ascii="Times New Roman" w:eastAsia="Times New Roman" w:hAnsi="Times New Roman" w:cs="Times New Roman"/>
                <w:sz w:val="18"/>
              </w:rPr>
              <w:t xml:space="preserve"> </w:t>
            </w:r>
          </w:p>
        </w:tc>
      </w:tr>
      <w:tr w:rsidR="00641AB6" w14:paraId="08113644" w14:textId="77777777" w:rsidTr="004064CB">
        <w:trPr>
          <w:trHeight w:val="338"/>
        </w:trPr>
        <w:tc>
          <w:tcPr>
            <w:tcW w:w="3595" w:type="dxa"/>
            <w:tcBorders>
              <w:top w:val="single" w:sz="4" w:space="0" w:color="000000"/>
              <w:left w:val="single" w:sz="4" w:space="0" w:color="000000"/>
              <w:bottom w:val="single" w:sz="4" w:space="0" w:color="000000"/>
              <w:right w:val="single" w:sz="4" w:space="0" w:color="000000"/>
            </w:tcBorders>
          </w:tcPr>
          <w:p w14:paraId="1420E73A" w14:textId="77777777" w:rsidR="00641AB6" w:rsidRDefault="00641AB6">
            <w:r>
              <w:rPr>
                <w:rFonts w:ascii="Times New Roman" w:eastAsia="Times New Roman" w:hAnsi="Times New Roman" w:cs="Times New Roman"/>
                <w:sz w:val="18"/>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4D534701" w14:textId="77777777" w:rsidR="00641AB6" w:rsidRDefault="00641AB6">
            <w:r>
              <w:rPr>
                <w:rFonts w:ascii="Times New Roman" w:eastAsia="Times New Roman" w:hAnsi="Times New Roman" w:cs="Times New Roman"/>
                <w:sz w:val="18"/>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0ED7CE47" w14:textId="77777777" w:rsidR="00641AB6" w:rsidRDefault="00641AB6">
            <w:r>
              <w:rPr>
                <w:rFonts w:ascii="Times New Roman" w:eastAsia="Times New Roman" w:hAnsi="Times New Roman" w:cs="Times New Roman"/>
                <w:sz w:val="18"/>
              </w:rPr>
              <w:t xml:space="preserve"> </w:t>
            </w:r>
          </w:p>
        </w:tc>
      </w:tr>
    </w:tbl>
    <w:p w14:paraId="2A39ABEE" w14:textId="42461DA2" w:rsidR="00641AB6" w:rsidRDefault="00641AB6">
      <w:r>
        <w:rPr>
          <w:rFonts w:ascii="Arial" w:eastAsia="Arial" w:hAnsi="Arial" w:cs="Arial"/>
          <w:i/>
          <w:sz w:val="20"/>
        </w:rPr>
        <w:t xml:space="preserve"> </w:t>
      </w:r>
    </w:p>
    <w:p w14:paraId="01859E49" w14:textId="77777777" w:rsidR="00641AB6" w:rsidRPr="004064CB" w:rsidRDefault="00641AB6">
      <w:pPr>
        <w:pStyle w:val="Heading1"/>
        <w:ind w:left="115"/>
        <w:rPr>
          <w:rFonts w:ascii="Arial" w:hAnsi="Arial" w:cs="Arial"/>
          <w:sz w:val="18"/>
          <w:szCs w:val="18"/>
        </w:rPr>
      </w:pPr>
      <w:r w:rsidRPr="004064CB">
        <w:rPr>
          <w:rFonts w:ascii="Arial" w:hAnsi="Arial" w:cs="Arial"/>
          <w:sz w:val="18"/>
          <w:szCs w:val="18"/>
        </w:rPr>
        <w:t xml:space="preserve">Section IV. Draft Chesapeake Bay Total Maximum Daily Load (TMDL) Action Plan </w:t>
      </w:r>
    </w:p>
    <w:p w14:paraId="7E15FB4E" w14:textId="77777777" w:rsidR="00641AB6" w:rsidRDefault="00641AB6">
      <w:r>
        <w:rPr>
          <w:rFonts w:ascii="Arial" w:eastAsia="Arial" w:hAnsi="Arial" w:cs="Arial"/>
          <w:b/>
          <w:sz w:val="20"/>
        </w:rPr>
        <w:t xml:space="preserve"> </w:t>
      </w:r>
    </w:p>
    <w:p w14:paraId="2C56E6A9" w14:textId="77777777" w:rsidR="00641AB6" w:rsidRDefault="00641AB6">
      <w:pPr>
        <w:spacing w:after="4" w:line="269" w:lineRule="auto"/>
        <w:ind w:left="115" w:hanging="10"/>
      </w:pPr>
      <w:r>
        <w:rPr>
          <w:rFonts w:ascii="Arial" w:eastAsia="Arial" w:hAnsi="Arial" w:cs="Arial"/>
          <w:i/>
          <w:sz w:val="18"/>
        </w:rPr>
        <w:t xml:space="preserve">Attach a copy of the draft second phase Chesapeake Bay TMDL Action Plan in accordance with Section I.C.5 of the General VPDES </w:t>
      </w:r>
    </w:p>
    <w:p w14:paraId="1CDBA20F" w14:textId="77777777" w:rsidR="00641AB6" w:rsidRDefault="00641AB6">
      <w:pPr>
        <w:spacing w:after="28" w:line="269" w:lineRule="auto"/>
        <w:ind w:left="115" w:hanging="10"/>
      </w:pPr>
      <w:r>
        <w:rPr>
          <w:rFonts w:ascii="Arial" w:eastAsia="Arial" w:hAnsi="Arial" w:cs="Arial"/>
          <w:i/>
          <w:sz w:val="18"/>
        </w:rPr>
        <w:t xml:space="preserve">Permit for Discharges of Stormwater from Small Municipal Separate Storm Sewer Systems effective July 1, 2013 </w:t>
      </w:r>
    </w:p>
    <w:p w14:paraId="30E4E9EC" w14:textId="77777777" w:rsidR="00641AB6" w:rsidRDefault="00641AB6">
      <w:r>
        <w:rPr>
          <w:rFonts w:ascii="Arial" w:eastAsia="Arial" w:hAnsi="Arial" w:cs="Arial"/>
          <w:i/>
          <w:sz w:val="20"/>
        </w:rPr>
        <w:t xml:space="preserve"> </w:t>
      </w:r>
    </w:p>
    <w:p w14:paraId="6AD88AFC" w14:textId="498371DC" w:rsidR="00641AB6" w:rsidRDefault="00641AB6" w:rsidP="004064CB">
      <w:pPr>
        <w:ind w:left="408"/>
      </w:pPr>
      <w:r>
        <w:rPr>
          <w:rFonts w:ascii="Arial" w:eastAsia="Arial" w:hAnsi="Arial" w:cs="Arial"/>
          <w:sz w:val="20"/>
        </w:rPr>
        <w:t xml:space="preserve">A TMDL is not required due to the New River not being a tributary to the Chesapeake Bay. </w:t>
      </w:r>
    </w:p>
    <w:p w14:paraId="1058DD36" w14:textId="77777777" w:rsidR="00641AB6" w:rsidRDefault="00641AB6">
      <w:r>
        <w:rPr>
          <w:rFonts w:ascii="Arial" w:eastAsia="Arial" w:hAnsi="Arial" w:cs="Arial"/>
          <w:i/>
          <w:sz w:val="20"/>
        </w:rPr>
        <w:t xml:space="preserve"> </w:t>
      </w:r>
    </w:p>
    <w:p w14:paraId="3C2B173E" w14:textId="0ED63880" w:rsidR="00641AB6" w:rsidRDefault="00641AB6">
      <w:pPr>
        <w:spacing w:after="93"/>
      </w:pPr>
      <w:r>
        <w:rPr>
          <w:rFonts w:ascii="Arial" w:eastAsia="Arial" w:hAnsi="Arial" w:cs="Arial"/>
          <w:i/>
          <w:sz w:val="20"/>
        </w:rPr>
        <w:t xml:space="preserve"> </w:t>
      </w:r>
    </w:p>
    <w:p w14:paraId="5C2768F5" w14:textId="77777777" w:rsidR="00641AB6" w:rsidRPr="004064CB" w:rsidRDefault="00641AB6">
      <w:pPr>
        <w:pStyle w:val="Heading1"/>
        <w:ind w:left="115"/>
        <w:rPr>
          <w:rFonts w:ascii="Arial" w:hAnsi="Arial" w:cs="Arial"/>
          <w:sz w:val="18"/>
          <w:szCs w:val="18"/>
        </w:rPr>
      </w:pPr>
      <w:r w:rsidRPr="004064CB">
        <w:rPr>
          <w:rFonts w:ascii="Arial" w:hAnsi="Arial" w:cs="Arial"/>
          <w:sz w:val="18"/>
          <w:szCs w:val="18"/>
        </w:rPr>
        <w:t xml:space="preserve">Section V. Certification Statement and Signature </w:t>
      </w:r>
    </w:p>
    <w:p w14:paraId="6EF26B1F" w14:textId="77777777" w:rsidR="00641AB6" w:rsidRDefault="00641AB6">
      <w:r>
        <w:rPr>
          <w:rFonts w:ascii="Arial" w:eastAsia="Arial" w:hAnsi="Arial" w:cs="Arial"/>
          <w:b/>
          <w:sz w:val="20"/>
        </w:rPr>
        <w:t xml:space="preserve"> </w:t>
      </w:r>
    </w:p>
    <w:p w14:paraId="65048895" w14:textId="77777777" w:rsidR="00641AB6" w:rsidRDefault="00641AB6">
      <w:pPr>
        <w:spacing w:after="4" w:line="269" w:lineRule="auto"/>
        <w:ind w:left="115" w:hanging="10"/>
      </w:pPr>
      <w:r>
        <w:rPr>
          <w:rFonts w:ascii="Arial" w:eastAsia="Arial" w:hAnsi="Arial" w:cs="Arial"/>
          <w:i/>
          <w:sz w:val="18"/>
        </w:rPr>
        <w:t xml:space="preserve">Read and sign the following certification statement below that is in accordance with 9 VAC 25-870-370 D: </w:t>
      </w:r>
    </w:p>
    <w:p w14:paraId="79F8B3F0" w14:textId="77777777" w:rsidR="00641AB6" w:rsidRDefault="00641AB6">
      <w:r>
        <w:rPr>
          <w:rFonts w:ascii="Arial" w:eastAsia="Arial" w:hAnsi="Arial" w:cs="Arial"/>
          <w:i/>
          <w:sz w:val="19"/>
        </w:rPr>
        <w:t xml:space="preserve"> </w:t>
      </w:r>
    </w:p>
    <w:p w14:paraId="551BE909" w14:textId="77777777" w:rsidR="00641AB6" w:rsidRDefault="00641AB6">
      <w:pPr>
        <w:spacing w:after="25" w:line="268" w:lineRule="auto"/>
        <w:ind w:left="115" w:hanging="10"/>
      </w:pPr>
      <w:r>
        <w:rPr>
          <w:rFonts w:ascii="Arial" w:eastAsia="Arial" w:hAnsi="Arial" w:cs="Arial"/>
          <w:sz w:val="18"/>
        </w:rPr>
        <w:t xml:space="preserve">“I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w:t>
      </w:r>
    </w:p>
    <w:p w14:paraId="2AC7D902" w14:textId="77777777" w:rsidR="00641AB6" w:rsidRDefault="00641AB6">
      <w:r>
        <w:rPr>
          <w:rFonts w:ascii="Arial" w:eastAsia="Arial" w:hAnsi="Arial" w:cs="Arial"/>
          <w:sz w:val="20"/>
        </w:rPr>
        <w:t xml:space="preserve"> </w:t>
      </w:r>
    </w:p>
    <w:p w14:paraId="4FDCFA4B" w14:textId="77777777" w:rsidR="00641AB6" w:rsidRDefault="00641AB6">
      <w:r>
        <w:rPr>
          <w:rFonts w:ascii="Arial" w:eastAsia="Arial" w:hAnsi="Arial" w:cs="Arial"/>
          <w:sz w:val="20"/>
        </w:rPr>
        <w:t xml:space="preserve"> </w:t>
      </w:r>
    </w:p>
    <w:p w14:paraId="6B7ADD8B" w14:textId="77777777" w:rsidR="00641AB6" w:rsidRDefault="00641AB6">
      <w:r>
        <w:rPr>
          <w:rFonts w:ascii="Arial" w:eastAsia="Arial" w:hAnsi="Arial" w:cs="Arial"/>
          <w:sz w:val="15"/>
        </w:rPr>
        <w:t xml:space="preserve"> </w:t>
      </w:r>
    </w:p>
    <w:tbl>
      <w:tblPr>
        <w:tblStyle w:val="TableGrid"/>
        <w:tblW w:w="5630" w:type="dxa"/>
        <w:tblInd w:w="0" w:type="dxa"/>
        <w:tblLook w:val="04A0" w:firstRow="1" w:lastRow="0" w:firstColumn="1" w:lastColumn="0" w:noHBand="0" w:noVBand="1"/>
      </w:tblPr>
      <w:tblGrid>
        <w:gridCol w:w="5160"/>
        <w:gridCol w:w="470"/>
      </w:tblGrid>
      <w:tr w:rsidR="00641AB6" w14:paraId="1472E4FC" w14:textId="77777777">
        <w:trPr>
          <w:trHeight w:val="416"/>
        </w:trPr>
        <w:tc>
          <w:tcPr>
            <w:tcW w:w="5160" w:type="dxa"/>
            <w:tcBorders>
              <w:top w:val="nil"/>
              <w:left w:val="nil"/>
              <w:bottom w:val="nil"/>
              <w:right w:val="nil"/>
            </w:tcBorders>
          </w:tcPr>
          <w:p w14:paraId="63921694" w14:textId="77777777" w:rsidR="00641AB6" w:rsidRDefault="00641AB6">
            <w:pPr>
              <w:spacing w:after="2"/>
              <w:ind w:left="120"/>
            </w:pPr>
            <w:r>
              <w:rPr>
                <w:rFonts w:ascii="Arial" w:eastAsia="Arial" w:hAnsi="Arial" w:cs="Arial"/>
                <w:sz w:val="18"/>
              </w:rPr>
              <w:t xml:space="preserve">Print Name: </w:t>
            </w:r>
          </w:p>
          <w:p w14:paraId="767919FB" w14:textId="77777777" w:rsidR="00641AB6" w:rsidRDefault="00641AB6">
            <w:r>
              <w:rPr>
                <w:rFonts w:ascii="Arial" w:eastAsia="Arial" w:hAnsi="Arial" w:cs="Arial"/>
                <w:sz w:val="19"/>
              </w:rPr>
              <w:t xml:space="preserve"> </w:t>
            </w:r>
          </w:p>
        </w:tc>
        <w:tc>
          <w:tcPr>
            <w:tcW w:w="470" w:type="dxa"/>
            <w:tcBorders>
              <w:top w:val="nil"/>
              <w:left w:val="nil"/>
              <w:bottom w:val="nil"/>
              <w:right w:val="nil"/>
            </w:tcBorders>
          </w:tcPr>
          <w:p w14:paraId="1EE6B9CE" w14:textId="77777777" w:rsidR="00641AB6" w:rsidRDefault="00641AB6">
            <w:pPr>
              <w:jc w:val="both"/>
            </w:pPr>
            <w:r>
              <w:rPr>
                <w:rFonts w:ascii="Arial" w:eastAsia="Arial" w:hAnsi="Arial" w:cs="Arial"/>
                <w:sz w:val="18"/>
              </w:rPr>
              <w:t xml:space="preserve">Title: </w:t>
            </w:r>
          </w:p>
        </w:tc>
      </w:tr>
      <w:tr w:rsidR="00641AB6" w14:paraId="091DB076" w14:textId="77777777">
        <w:trPr>
          <w:trHeight w:val="188"/>
        </w:trPr>
        <w:tc>
          <w:tcPr>
            <w:tcW w:w="5160" w:type="dxa"/>
            <w:tcBorders>
              <w:top w:val="nil"/>
              <w:left w:val="nil"/>
              <w:bottom w:val="nil"/>
              <w:right w:val="nil"/>
            </w:tcBorders>
          </w:tcPr>
          <w:p w14:paraId="16C76686" w14:textId="77777777" w:rsidR="00641AB6" w:rsidRDefault="00641AB6">
            <w:pPr>
              <w:ind w:left="120"/>
            </w:pPr>
            <w:r>
              <w:rPr>
                <w:rFonts w:ascii="Arial" w:eastAsia="Arial" w:hAnsi="Arial" w:cs="Arial"/>
                <w:sz w:val="18"/>
              </w:rPr>
              <w:t xml:space="preserve">Signature: </w:t>
            </w:r>
          </w:p>
        </w:tc>
        <w:tc>
          <w:tcPr>
            <w:tcW w:w="470" w:type="dxa"/>
            <w:tcBorders>
              <w:top w:val="nil"/>
              <w:left w:val="nil"/>
              <w:bottom w:val="nil"/>
              <w:right w:val="nil"/>
            </w:tcBorders>
          </w:tcPr>
          <w:p w14:paraId="7AB4E763" w14:textId="77777777" w:rsidR="00641AB6" w:rsidRDefault="00641AB6">
            <w:pPr>
              <w:jc w:val="both"/>
            </w:pPr>
            <w:r>
              <w:rPr>
                <w:rFonts w:ascii="Arial" w:eastAsia="Arial" w:hAnsi="Arial" w:cs="Arial"/>
                <w:sz w:val="18"/>
              </w:rPr>
              <w:t xml:space="preserve">Date: </w:t>
            </w:r>
          </w:p>
        </w:tc>
      </w:tr>
    </w:tbl>
    <w:p w14:paraId="53075D22" w14:textId="1F18689D" w:rsidR="00641AB6" w:rsidRDefault="00641AB6">
      <w:r>
        <w:rPr>
          <w:rFonts w:ascii="Arial" w:eastAsia="Arial" w:hAnsi="Arial" w:cs="Arial"/>
          <w:sz w:val="20"/>
        </w:rPr>
        <w:t xml:space="preserve"> </w:t>
      </w:r>
    </w:p>
    <w:p w14:paraId="5C8CB904" w14:textId="06721F5D" w:rsidR="00641AB6" w:rsidRDefault="004064CB">
      <w:r>
        <w:rPr>
          <w:noProof/>
        </w:rPr>
        <mc:AlternateContent>
          <mc:Choice Requires="wpg">
            <w:drawing>
              <wp:anchor distT="0" distB="0" distL="114300" distR="114300" simplePos="0" relativeHeight="251663872" behindDoc="0" locked="0" layoutInCell="1" allowOverlap="1" wp14:anchorId="57F733E8" wp14:editId="3F37A345">
                <wp:simplePos x="0" y="0"/>
                <wp:positionH relativeFrom="page">
                  <wp:posOffset>101600</wp:posOffset>
                </wp:positionH>
                <wp:positionV relativeFrom="page">
                  <wp:posOffset>7025005</wp:posOffset>
                </wp:positionV>
                <wp:extent cx="7761592" cy="19685"/>
                <wp:effectExtent l="0" t="0" r="0" b="0"/>
                <wp:wrapTopAndBottom/>
                <wp:docPr id="12181" name="Group 12181"/>
                <wp:cNvGraphicFramePr/>
                <a:graphic xmlns:a="http://schemas.openxmlformats.org/drawingml/2006/main">
                  <a:graphicData uri="http://schemas.microsoft.com/office/word/2010/wordprocessingGroup">
                    <wpg:wgp>
                      <wpg:cNvGrpSpPr/>
                      <wpg:grpSpPr>
                        <a:xfrm>
                          <a:off x="0" y="0"/>
                          <a:ext cx="7761592" cy="19685"/>
                          <a:chOff x="0" y="0"/>
                          <a:chExt cx="7761592" cy="19685"/>
                        </a:xfrm>
                      </wpg:grpSpPr>
                      <wps:wsp>
                        <wps:cNvPr id="1055" name="Shape 1055"/>
                        <wps:cNvSpPr/>
                        <wps:spPr>
                          <a:xfrm>
                            <a:off x="0" y="0"/>
                            <a:ext cx="7761592" cy="19685"/>
                          </a:xfrm>
                          <a:custGeom>
                            <a:avLst/>
                            <a:gdLst/>
                            <a:ahLst/>
                            <a:cxnLst/>
                            <a:rect l="0" t="0" r="0" b="0"/>
                            <a:pathLst>
                              <a:path w="7761592" h="19685">
                                <a:moveTo>
                                  <a:pt x="0" y="0"/>
                                </a:moveTo>
                                <a:lnTo>
                                  <a:pt x="7761592" y="8890"/>
                                </a:lnTo>
                                <a:lnTo>
                                  <a:pt x="7761592" y="19685"/>
                                </a:lnTo>
                                <a:lnTo>
                                  <a:pt x="0" y="8890"/>
                                </a:lnTo>
                                <a:lnTo>
                                  <a:pt x="0" y="0"/>
                                </a:lnTo>
                                <a:close/>
                              </a:path>
                            </a:pathLst>
                          </a:custGeom>
                          <a:ln w="0" cap="flat">
                            <a:miter lim="127000"/>
                          </a:ln>
                        </wps:spPr>
                        <wps:style>
                          <a:lnRef idx="0">
                            <a:srgbClr val="000000">
                              <a:alpha val="0"/>
                            </a:srgbClr>
                          </a:lnRef>
                          <a:fillRef idx="1">
                            <a:srgbClr val="497DBA"/>
                          </a:fillRef>
                          <a:effectRef idx="0">
                            <a:scrgbClr r="0" g="0" b="0"/>
                          </a:effectRef>
                          <a:fontRef idx="none"/>
                        </wps:style>
                        <wps:bodyPr/>
                      </wps:wsp>
                    </wpg:wgp>
                  </a:graphicData>
                </a:graphic>
              </wp:anchor>
            </w:drawing>
          </mc:Choice>
          <mc:Fallback>
            <w:pict>
              <v:group w14:anchorId="34FE6302" id="Group 12181" o:spid="_x0000_s1026" style="position:absolute;margin-left:8pt;margin-top:553.15pt;width:611.15pt;height:1.55pt;z-index:251663872;mso-position-horizontal-relative:page;mso-position-vertical-relative:page" coordsize="776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">
                <v:shape id="Shape 1055" o:spid="_x0000_s1027" style="position:absolute;width:77615;height:196;visibility:visible;mso-wrap-style:square;v-text-anchor:top" coordsize="776159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" path="m,l7761592,8890r,10795l,8890,,xe" fillcolor="#497dba" stroked="f" strokeweight="0">
                  <v:stroke miterlimit="83231f" joinstyle="miter"/>
                  <v:path arrowok="t" textboxrect="0,0,7761592,19685"/>
                </v:shape>
                <w10:wrap type="topAndBottom" anchorx="page" anchory="page"/>
              </v:group>
            </w:pict>
          </mc:Fallback>
        </mc:AlternateContent>
      </w:r>
      <w:r w:rsidR="00641AB6">
        <w:rPr>
          <w:rFonts w:ascii="Arial" w:eastAsia="Arial" w:hAnsi="Arial" w:cs="Arial"/>
          <w:sz w:val="20"/>
        </w:rPr>
        <w:t xml:space="preserve"> </w:t>
      </w:r>
    </w:p>
    <w:p w14:paraId="1DA2BC3A" w14:textId="1CA4A6DC" w:rsidR="00641AB6" w:rsidRDefault="00641AB6">
      <w:r>
        <w:rPr>
          <w:rFonts w:ascii="Arial" w:eastAsia="Arial" w:hAnsi="Arial" w:cs="Arial"/>
          <w:sz w:val="17"/>
        </w:rPr>
        <w:t xml:space="preserve"> </w:t>
      </w:r>
    </w:p>
    <w:p w14:paraId="071BB485" w14:textId="4A117D62" w:rsidR="00641AB6" w:rsidRPr="004064CB" w:rsidRDefault="00641AB6">
      <w:pPr>
        <w:pStyle w:val="Heading1"/>
        <w:ind w:left="115"/>
        <w:rPr>
          <w:rFonts w:ascii="Arial" w:hAnsi="Arial" w:cs="Arial"/>
          <w:sz w:val="18"/>
          <w:szCs w:val="18"/>
        </w:rPr>
      </w:pPr>
      <w:r w:rsidRPr="004064CB">
        <w:rPr>
          <w:rFonts w:ascii="Arial" w:hAnsi="Arial" w:cs="Arial"/>
          <w:sz w:val="18"/>
          <w:szCs w:val="18"/>
        </w:rPr>
        <w:t xml:space="preserve">For Department of Environmental Quality Use Only </w:t>
      </w:r>
    </w:p>
    <w:p w14:paraId="4CE915AD" w14:textId="77777777" w:rsidR="00641AB6" w:rsidRDefault="00641AB6">
      <w:r>
        <w:rPr>
          <w:rFonts w:ascii="Arial" w:eastAsia="Arial" w:hAnsi="Arial" w:cs="Arial"/>
          <w:b/>
          <w:sz w:val="20"/>
        </w:rPr>
        <w:t xml:space="preserve"> </w:t>
      </w:r>
    </w:p>
    <w:p w14:paraId="24F17301" w14:textId="57D57CA2" w:rsidR="00641AB6" w:rsidRDefault="004064CB">
      <w:pPr>
        <w:tabs>
          <w:tab w:val="center" w:pos="2095"/>
        </w:tabs>
        <w:spacing w:after="211" w:line="268" w:lineRule="auto"/>
      </w:pPr>
      <w:r>
        <w:rPr>
          <w:rFonts w:ascii="Arial" w:eastAsia="Arial" w:hAnsi="Arial" w:cs="Arial"/>
          <w:sz w:val="18"/>
        </w:rPr>
        <w:t xml:space="preserve">  </w:t>
      </w:r>
      <w:r w:rsidR="00641AB6">
        <w:rPr>
          <w:rFonts w:ascii="Arial" w:eastAsia="Arial" w:hAnsi="Arial" w:cs="Arial"/>
          <w:sz w:val="18"/>
        </w:rPr>
        <w:t xml:space="preserve">Accepted </w:t>
      </w:r>
      <w:r w:rsidR="00641AB6">
        <w:rPr>
          <w:rFonts w:ascii="Arial" w:eastAsia="Arial" w:hAnsi="Arial" w:cs="Arial"/>
          <w:sz w:val="18"/>
        </w:rPr>
        <w:tab/>
        <w:t xml:space="preserve">Not Accepted </w:t>
      </w:r>
    </w:p>
    <w:p w14:paraId="5DD5A914" w14:textId="77777777" w:rsidR="00641AB6" w:rsidRDefault="00641AB6">
      <w:pPr>
        <w:spacing w:after="211" w:line="268" w:lineRule="auto"/>
        <w:ind w:left="115" w:hanging="10"/>
      </w:pPr>
      <w:r>
        <w:rPr>
          <w:rFonts w:ascii="Arial" w:eastAsia="Arial" w:hAnsi="Arial" w:cs="Arial"/>
          <w:sz w:val="18"/>
        </w:rPr>
        <w:t xml:space="preserve">DEQ Reviewer: </w:t>
      </w:r>
    </w:p>
    <w:p w14:paraId="68C45B8D" w14:textId="77777777" w:rsidR="00641AB6" w:rsidRDefault="00641AB6">
      <w:pPr>
        <w:spacing w:after="211" w:line="268" w:lineRule="auto"/>
        <w:ind w:left="115" w:hanging="10"/>
      </w:pPr>
      <w:r>
        <w:rPr>
          <w:rFonts w:ascii="Arial" w:eastAsia="Arial" w:hAnsi="Arial" w:cs="Arial"/>
          <w:sz w:val="18"/>
        </w:rPr>
        <w:t xml:space="preserve">Date: </w:t>
      </w:r>
    </w:p>
    <w:p w14:paraId="4FF910A8" w14:textId="77777777" w:rsidR="00641AB6" w:rsidRDefault="00641AB6">
      <w:pPr>
        <w:spacing w:after="211" w:line="268" w:lineRule="auto"/>
        <w:ind w:left="115" w:hanging="10"/>
      </w:pPr>
      <w:r>
        <w:rPr>
          <w:rFonts w:ascii="Arial" w:eastAsia="Arial" w:hAnsi="Arial" w:cs="Arial"/>
          <w:sz w:val="18"/>
        </w:rPr>
        <w:t xml:space="preserve">Comments: </w:t>
      </w:r>
    </w:p>
    <w:p w14:paraId="2100CE1B" w14:textId="77777777" w:rsidR="00641AB6" w:rsidRDefault="00641AB6">
      <w:pPr>
        <w:sectPr w:rsidR="00641AB6">
          <w:footerReference w:type="even" r:id="rId36"/>
          <w:footerReference w:type="default" r:id="rId37"/>
          <w:footerReference w:type="first" r:id="rId38"/>
          <w:pgSz w:w="12240" w:h="15840"/>
          <w:pgMar w:top="771" w:right="783" w:bottom="2062" w:left="600" w:header="720" w:footer="955" w:gutter="0"/>
          <w:pgNumType w:start="1"/>
          <w:cols w:space="720"/>
        </w:sectPr>
      </w:pPr>
    </w:p>
    <w:p w14:paraId="564CCDBB" w14:textId="77777777" w:rsidR="00601740" w:rsidRPr="00601740" w:rsidRDefault="00601740" w:rsidP="00601740">
      <w:pPr>
        <w:kinsoku w:val="0"/>
        <w:overflowPunct w:val="0"/>
        <w:spacing w:before="39"/>
        <w:ind w:left="3535"/>
        <w:outlineLvl w:val="0"/>
        <w:rPr>
          <w:rFonts w:eastAsiaTheme="minorEastAsia"/>
          <w:b/>
          <w:bCs/>
          <w:spacing w:val="-5"/>
          <w:szCs w:val="24"/>
        </w:rPr>
      </w:pPr>
      <w:r w:rsidRPr="00601740">
        <w:rPr>
          <w:rFonts w:eastAsiaTheme="minorEastAsia"/>
          <w:b/>
          <w:bCs/>
          <w:szCs w:val="24"/>
        </w:rPr>
        <w:lastRenderedPageBreak/>
        <w:t>INSTRUCTIONS</w:t>
      </w:r>
      <w:r w:rsidRPr="00601740">
        <w:rPr>
          <w:rFonts w:eastAsiaTheme="minorEastAsia"/>
          <w:b/>
          <w:bCs/>
          <w:spacing w:val="-5"/>
          <w:szCs w:val="24"/>
        </w:rPr>
        <w:t xml:space="preserve"> </w:t>
      </w:r>
      <w:r w:rsidRPr="00601740">
        <w:rPr>
          <w:rFonts w:eastAsiaTheme="minorEastAsia"/>
          <w:b/>
          <w:bCs/>
          <w:szCs w:val="24"/>
        </w:rPr>
        <w:t>FOR</w:t>
      </w:r>
      <w:r w:rsidRPr="00601740">
        <w:rPr>
          <w:rFonts w:eastAsiaTheme="minorEastAsia"/>
          <w:b/>
          <w:bCs/>
          <w:spacing w:val="-2"/>
          <w:szCs w:val="24"/>
        </w:rPr>
        <w:t xml:space="preserve"> </w:t>
      </w:r>
      <w:r w:rsidRPr="00601740">
        <w:rPr>
          <w:rFonts w:eastAsiaTheme="minorEastAsia"/>
          <w:b/>
          <w:bCs/>
          <w:szCs w:val="24"/>
        </w:rPr>
        <w:t>FORM</w:t>
      </w:r>
      <w:r w:rsidRPr="00601740">
        <w:rPr>
          <w:rFonts w:eastAsiaTheme="minorEastAsia"/>
          <w:b/>
          <w:bCs/>
          <w:spacing w:val="-3"/>
          <w:szCs w:val="24"/>
        </w:rPr>
        <w:t xml:space="preserve"> </w:t>
      </w:r>
      <w:r w:rsidRPr="00601740">
        <w:rPr>
          <w:rFonts w:eastAsiaTheme="minorEastAsia"/>
          <w:b/>
          <w:bCs/>
          <w:szCs w:val="24"/>
        </w:rPr>
        <w:t>DEQ</w:t>
      </w:r>
      <w:r w:rsidRPr="00601740">
        <w:rPr>
          <w:rFonts w:eastAsiaTheme="minorEastAsia"/>
          <w:b/>
          <w:bCs/>
          <w:spacing w:val="-1"/>
          <w:szCs w:val="24"/>
        </w:rPr>
        <w:t xml:space="preserve"> </w:t>
      </w:r>
      <w:r w:rsidRPr="00601740">
        <w:rPr>
          <w:rFonts w:eastAsiaTheme="minorEastAsia"/>
          <w:b/>
          <w:bCs/>
          <w:szCs w:val="24"/>
        </w:rPr>
        <w:t>199-</w:t>
      </w:r>
      <w:r w:rsidRPr="00601740">
        <w:rPr>
          <w:rFonts w:eastAsiaTheme="minorEastAsia"/>
          <w:b/>
          <w:bCs/>
          <w:spacing w:val="-5"/>
          <w:szCs w:val="24"/>
        </w:rPr>
        <w:t>148</w:t>
      </w:r>
    </w:p>
    <w:p w14:paraId="5B7D7458" w14:textId="77777777" w:rsidR="00601740" w:rsidRPr="00601740" w:rsidRDefault="00601740" w:rsidP="00601740">
      <w:pPr>
        <w:kinsoku w:val="0"/>
        <w:overflowPunct w:val="0"/>
        <w:ind w:left="1351" w:right="1011" w:firstLine="890"/>
        <w:rPr>
          <w:rFonts w:eastAsiaTheme="minorEastAsia"/>
          <w:b/>
          <w:bCs/>
          <w:szCs w:val="24"/>
        </w:rPr>
      </w:pPr>
      <w:r w:rsidRPr="00601740">
        <w:rPr>
          <w:rFonts w:eastAsiaTheme="minorEastAsia"/>
          <w:b/>
          <w:bCs/>
          <w:szCs w:val="24"/>
        </w:rPr>
        <w:t>GENERAL PERMIT REGISTRATION STATEMENT FOR STORMWATER DISCHARGES</w:t>
      </w:r>
      <w:r w:rsidRPr="00601740">
        <w:rPr>
          <w:rFonts w:eastAsiaTheme="minorEastAsia"/>
          <w:b/>
          <w:bCs/>
          <w:spacing w:val="-5"/>
          <w:szCs w:val="24"/>
        </w:rPr>
        <w:t xml:space="preserve"> </w:t>
      </w:r>
      <w:r w:rsidRPr="00601740">
        <w:rPr>
          <w:rFonts w:eastAsiaTheme="minorEastAsia"/>
          <w:b/>
          <w:bCs/>
          <w:szCs w:val="24"/>
        </w:rPr>
        <w:t>FROM</w:t>
      </w:r>
      <w:r w:rsidRPr="00601740">
        <w:rPr>
          <w:rFonts w:eastAsiaTheme="minorEastAsia"/>
          <w:b/>
          <w:bCs/>
          <w:spacing w:val="-6"/>
          <w:szCs w:val="24"/>
        </w:rPr>
        <w:t xml:space="preserve"> </w:t>
      </w:r>
      <w:r w:rsidRPr="00601740">
        <w:rPr>
          <w:rFonts w:eastAsiaTheme="minorEastAsia"/>
          <w:b/>
          <w:bCs/>
          <w:szCs w:val="24"/>
        </w:rPr>
        <w:t>SMALL</w:t>
      </w:r>
      <w:r w:rsidRPr="00601740">
        <w:rPr>
          <w:rFonts w:eastAsiaTheme="minorEastAsia"/>
          <w:b/>
          <w:bCs/>
          <w:spacing w:val="-5"/>
          <w:szCs w:val="24"/>
        </w:rPr>
        <w:t xml:space="preserve"> </w:t>
      </w:r>
      <w:r w:rsidRPr="00601740">
        <w:rPr>
          <w:rFonts w:eastAsiaTheme="minorEastAsia"/>
          <w:b/>
          <w:bCs/>
          <w:szCs w:val="24"/>
        </w:rPr>
        <w:t>MUNICIPAL</w:t>
      </w:r>
      <w:r w:rsidRPr="00601740">
        <w:rPr>
          <w:rFonts w:eastAsiaTheme="minorEastAsia"/>
          <w:b/>
          <w:bCs/>
          <w:spacing w:val="-5"/>
          <w:szCs w:val="24"/>
        </w:rPr>
        <w:t xml:space="preserve"> </w:t>
      </w:r>
      <w:r w:rsidRPr="00601740">
        <w:rPr>
          <w:rFonts w:eastAsiaTheme="minorEastAsia"/>
          <w:b/>
          <w:bCs/>
          <w:szCs w:val="24"/>
        </w:rPr>
        <w:t>SEPARATE</w:t>
      </w:r>
      <w:r w:rsidRPr="00601740">
        <w:rPr>
          <w:rFonts w:eastAsiaTheme="minorEastAsia"/>
          <w:b/>
          <w:bCs/>
          <w:spacing w:val="-4"/>
          <w:szCs w:val="24"/>
        </w:rPr>
        <w:t xml:space="preserve"> </w:t>
      </w:r>
      <w:r w:rsidRPr="00601740">
        <w:rPr>
          <w:rFonts w:eastAsiaTheme="minorEastAsia"/>
          <w:b/>
          <w:bCs/>
          <w:szCs w:val="24"/>
        </w:rPr>
        <w:t>STORM</w:t>
      </w:r>
      <w:r w:rsidRPr="00601740">
        <w:rPr>
          <w:rFonts w:eastAsiaTheme="minorEastAsia"/>
          <w:b/>
          <w:bCs/>
          <w:spacing w:val="-5"/>
          <w:szCs w:val="24"/>
        </w:rPr>
        <w:t xml:space="preserve"> </w:t>
      </w:r>
      <w:r w:rsidRPr="00601740">
        <w:rPr>
          <w:rFonts w:eastAsiaTheme="minorEastAsia"/>
          <w:b/>
          <w:bCs/>
          <w:szCs w:val="24"/>
        </w:rPr>
        <w:t>SEWER</w:t>
      </w:r>
      <w:r w:rsidRPr="00601740">
        <w:rPr>
          <w:rFonts w:eastAsiaTheme="minorEastAsia"/>
          <w:b/>
          <w:bCs/>
          <w:spacing w:val="-5"/>
          <w:szCs w:val="24"/>
        </w:rPr>
        <w:t xml:space="preserve"> </w:t>
      </w:r>
      <w:r w:rsidRPr="00601740">
        <w:rPr>
          <w:rFonts w:eastAsiaTheme="minorEastAsia"/>
          <w:b/>
          <w:bCs/>
          <w:szCs w:val="24"/>
        </w:rPr>
        <w:t>SYSTEMS</w:t>
      </w:r>
      <w:r w:rsidRPr="00601740">
        <w:rPr>
          <w:rFonts w:eastAsiaTheme="minorEastAsia"/>
          <w:b/>
          <w:bCs/>
          <w:spacing w:val="-5"/>
          <w:szCs w:val="24"/>
        </w:rPr>
        <w:t xml:space="preserve"> </w:t>
      </w:r>
      <w:r w:rsidRPr="00601740">
        <w:rPr>
          <w:rFonts w:eastAsiaTheme="minorEastAsia"/>
          <w:b/>
          <w:bCs/>
          <w:szCs w:val="24"/>
        </w:rPr>
        <w:t>(VAR04)</w:t>
      </w:r>
    </w:p>
    <w:p w14:paraId="76E54602" w14:textId="77777777" w:rsidR="00601740" w:rsidRPr="00601740" w:rsidRDefault="00601740" w:rsidP="00601740">
      <w:pPr>
        <w:kinsoku w:val="0"/>
        <w:overflowPunct w:val="0"/>
        <w:spacing w:before="4"/>
        <w:rPr>
          <w:rFonts w:eastAsiaTheme="minorEastAsia"/>
          <w:b/>
          <w:bCs/>
          <w:sz w:val="15"/>
          <w:szCs w:val="15"/>
        </w:rPr>
      </w:pPr>
    </w:p>
    <w:p w14:paraId="54BBA619" w14:textId="30CA71D0" w:rsidR="00601740" w:rsidRPr="00601740" w:rsidRDefault="00601740" w:rsidP="00601740">
      <w:pPr>
        <w:kinsoku w:val="0"/>
        <w:overflowPunct w:val="0"/>
        <w:spacing w:line="31" w:lineRule="exact"/>
        <w:ind w:left="120"/>
        <w:rPr>
          <w:rFonts w:eastAsiaTheme="minorEastAsia"/>
          <w:position w:val="-1"/>
          <w:sz w:val="3"/>
          <w:szCs w:val="3"/>
        </w:rPr>
      </w:pPr>
      <w:r w:rsidRPr="00601740">
        <w:rPr>
          <w:rFonts w:eastAsiaTheme="minorEastAsia"/>
          <w:noProof/>
          <w:position w:val="-1"/>
          <w:sz w:val="3"/>
          <w:szCs w:val="3"/>
        </w:rPr>
        <mc:AlternateContent>
          <mc:Choice Requires="wpg">
            <w:drawing>
              <wp:inline distT="0" distB="0" distL="0" distR="0" wp14:anchorId="0A797125" wp14:editId="36DBFECB">
                <wp:extent cx="6858000" cy="19685"/>
                <wp:effectExtent l="0" t="4445" r="9525" b="444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685"/>
                          <a:chOff x="0" y="0"/>
                          <a:chExt cx="10800" cy="31"/>
                        </a:xfrm>
                      </wpg:grpSpPr>
                      <wps:wsp>
                        <wps:cNvPr id="10080" name="Freeform 68"/>
                        <wps:cNvSpPr>
                          <a:spLocks/>
                        </wps:cNvSpPr>
                        <wps:spPr bwMode="auto">
                          <a:xfrm>
                            <a:off x="0" y="0"/>
                            <a:ext cx="10800" cy="30"/>
                          </a:xfrm>
                          <a:custGeom>
                            <a:avLst/>
                            <a:gdLst>
                              <a:gd name="T0" fmla="*/ 10800 w 10800"/>
                              <a:gd name="T1" fmla="*/ 0 h 30"/>
                              <a:gd name="T2" fmla="*/ 10795 w 10800"/>
                              <a:gd name="T3" fmla="*/ 0 h 30"/>
                              <a:gd name="T4" fmla="*/ 4 w 10800"/>
                              <a:gd name="T5" fmla="*/ 0 h 30"/>
                              <a:gd name="T6" fmla="*/ 0 w 10800"/>
                              <a:gd name="T7" fmla="*/ 0 h 30"/>
                              <a:gd name="T8" fmla="*/ 0 w 10800"/>
                              <a:gd name="T9" fmla="*/ 4 h 30"/>
                              <a:gd name="T10" fmla="*/ 0 w 10800"/>
                              <a:gd name="T11" fmla="*/ 31 h 30"/>
                              <a:gd name="T12" fmla="*/ 10800 w 10800"/>
                              <a:gd name="T13" fmla="*/ 31 h 30"/>
                              <a:gd name="T14" fmla="*/ 10800 w 10800"/>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0" h="30">
                                <a:moveTo>
                                  <a:pt x="10800" y="0"/>
                                </a:moveTo>
                                <a:lnTo>
                                  <a:pt x="10795" y="0"/>
                                </a:lnTo>
                                <a:lnTo>
                                  <a:pt x="4" y="0"/>
                                </a:lnTo>
                                <a:lnTo>
                                  <a:pt x="0" y="0"/>
                                </a:lnTo>
                                <a:lnTo>
                                  <a:pt x="0" y="4"/>
                                </a:lnTo>
                                <a:lnTo>
                                  <a:pt x="0" y="31"/>
                                </a:lnTo>
                                <a:lnTo>
                                  <a:pt x="10800" y="31"/>
                                </a:lnTo>
                                <a:lnTo>
                                  <a:pt x="1080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1" name="Freeform 69"/>
                        <wps:cNvSpPr>
                          <a:spLocks/>
                        </wps:cNvSpPr>
                        <wps:spPr bwMode="auto">
                          <a:xfrm>
                            <a:off x="10795" y="0"/>
                            <a:ext cx="5" cy="5"/>
                          </a:xfrm>
                          <a:custGeom>
                            <a:avLst/>
                            <a:gdLst>
                              <a:gd name="T0" fmla="*/ 4 w 5"/>
                              <a:gd name="T1" fmla="*/ 0 h 5"/>
                              <a:gd name="T2" fmla="*/ 0 w 5"/>
                              <a:gd name="T3" fmla="*/ 0 h 5"/>
                              <a:gd name="T4" fmla="*/ 0 w 5"/>
                              <a:gd name="T5" fmla="*/ 4 h 5"/>
                              <a:gd name="T6" fmla="*/ 4 w 5"/>
                              <a:gd name="T7" fmla="*/ 4 h 5"/>
                              <a:gd name="T8" fmla="*/ 4 w 5"/>
                              <a:gd name="T9" fmla="*/ 0 h 5"/>
                            </a:gdLst>
                            <a:ahLst/>
                            <a:cxnLst>
                              <a:cxn ang="0">
                                <a:pos x="T0" y="T1"/>
                              </a:cxn>
                              <a:cxn ang="0">
                                <a:pos x="T2" y="T3"/>
                              </a:cxn>
                              <a:cxn ang="0">
                                <a:pos x="T4" y="T5"/>
                              </a:cxn>
                              <a:cxn ang="0">
                                <a:pos x="T6" y="T7"/>
                              </a:cxn>
                              <a:cxn ang="0">
                                <a:pos x="T8" y="T9"/>
                              </a:cxn>
                            </a:cxnLst>
                            <a:rect l="0" t="0" r="r" b="b"/>
                            <a:pathLst>
                              <a:path w="5" h="5">
                                <a:moveTo>
                                  <a:pt x="4" y="0"/>
                                </a:moveTo>
                                <a:lnTo>
                                  <a:pt x="0" y="0"/>
                                </a:lnTo>
                                <a:lnTo>
                                  <a:pt x="0" y="4"/>
                                </a:lnTo>
                                <a:lnTo>
                                  <a:pt x="4" y="4"/>
                                </a:lnTo>
                                <a:lnTo>
                                  <a:pt x="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82" name="Group 70"/>
                        <wpg:cNvGrpSpPr>
                          <a:grpSpLocks/>
                        </wpg:cNvGrpSpPr>
                        <wpg:grpSpPr bwMode="auto">
                          <a:xfrm>
                            <a:off x="0" y="0"/>
                            <a:ext cx="10800" cy="26"/>
                            <a:chOff x="0" y="0"/>
                            <a:chExt cx="10800" cy="26"/>
                          </a:xfrm>
                        </wpg:grpSpPr>
                        <wps:wsp>
                          <wps:cNvPr id="10083" name="Freeform 71"/>
                          <wps:cNvSpPr>
                            <a:spLocks/>
                          </wps:cNvSpPr>
                          <wps:spPr bwMode="auto">
                            <a:xfrm>
                              <a:off x="0" y="0"/>
                              <a:ext cx="10800" cy="26"/>
                            </a:xfrm>
                            <a:custGeom>
                              <a:avLst/>
                              <a:gdLst>
                                <a:gd name="T0" fmla="*/ 4 w 10800"/>
                                <a:gd name="T1" fmla="*/ 4 h 26"/>
                                <a:gd name="T2" fmla="*/ 0 w 10800"/>
                                <a:gd name="T3" fmla="*/ 4 h 26"/>
                                <a:gd name="T4" fmla="*/ 0 w 10800"/>
                                <a:gd name="T5" fmla="*/ 26 h 26"/>
                                <a:gd name="T6" fmla="*/ 4 w 10800"/>
                                <a:gd name="T7" fmla="*/ 26 h 26"/>
                                <a:gd name="T8" fmla="*/ 4 w 10800"/>
                                <a:gd name="T9" fmla="*/ 4 h 26"/>
                              </a:gdLst>
                              <a:ahLst/>
                              <a:cxnLst>
                                <a:cxn ang="0">
                                  <a:pos x="T0" y="T1"/>
                                </a:cxn>
                                <a:cxn ang="0">
                                  <a:pos x="T2" y="T3"/>
                                </a:cxn>
                                <a:cxn ang="0">
                                  <a:pos x="T4" y="T5"/>
                                </a:cxn>
                                <a:cxn ang="0">
                                  <a:pos x="T6" y="T7"/>
                                </a:cxn>
                                <a:cxn ang="0">
                                  <a:pos x="T8" y="T9"/>
                                </a:cxn>
                              </a:cxnLst>
                              <a:rect l="0" t="0" r="r" b="b"/>
                              <a:pathLst>
                                <a:path w="10800" h="26">
                                  <a:moveTo>
                                    <a:pt x="4" y="4"/>
                                  </a:moveTo>
                                  <a:lnTo>
                                    <a:pt x="0" y="4"/>
                                  </a:lnTo>
                                  <a:lnTo>
                                    <a:pt x="0" y="26"/>
                                  </a:lnTo>
                                  <a:lnTo>
                                    <a:pt x="4" y="26"/>
                                  </a:lnTo>
                                  <a:lnTo>
                                    <a:pt x="4" y="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4" name="Freeform 72"/>
                          <wps:cNvSpPr>
                            <a:spLocks/>
                          </wps:cNvSpPr>
                          <wps:spPr bwMode="auto">
                            <a:xfrm>
                              <a:off x="0" y="0"/>
                              <a:ext cx="10800" cy="26"/>
                            </a:xfrm>
                            <a:custGeom>
                              <a:avLst/>
                              <a:gdLst>
                                <a:gd name="T0" fmla="*/ 10799 w 10800"/>
                                <a:gd name="T1" fmla="*/ 0 h 26"/>
                                <a:gd name="T2" fmla="*/ 10795 w 10800"/>
                                <a:gd name="T3" fmla="*/ 0 h 26"/>
                                <a:gd name="T4" fmla="*/ 10795 w 10800"/>
                                <a:gd name="T5" fmla="*/ 4 h 26"/>
                                <a:gd name="T6" fmla="*/ 10799 w 10800"/>
                                <a:gd name="T7" fmla="*/ 4 h 26"/>
                                <a:gd name="T8" fmla="*/ 10799 w 10800"/>
                                <a:gd name="T9" fmla="*/ 0 h 26"/>
                              </a:gdLst>
                              <a:ahLst/>
                              <a:cxnLst>
                                <a:cxn ang="0">
                                  <a:pos x="T0" y="T1"/>
                                </a:cxn>
                                <a:cxn ang="0">
                                  <a:pos x="T2" y="T3"/>
                                </a:cxn>
                                <a:cxn ang="0">
                                  <a:pos x="T4" y="T5"/>
                                </a:cxn>
                                <a:cxn ang="0">
                                  <a:pos x="T6" y="T7"/>
                                </a:cxn>
                                <a:cxn ang="0">
                                  <a:pos x="T8" y="T9"/>
                                </a:cxn>
                              </a:cxnLst>
                              <a:rect l="0" t="0" r="r" b="b"/>
                              <a:pathLst>
                                <a:path w="10800" h="26">
                                  <a:moveTo>
                                    <a:pt x="10799" y="0"/>
                                  </a:moveTo>
                                  <a:lnTo>
                                    <a:pt x="10795" y="0"/>
                                  </a:lnTo>
                                  <a:lnTo>
                                    <a:pt x="10795" y="4"/>
                                  </a:lnTo>
                                  <a:lnTo>
                                    <a:pt x="10799" y="4"/>
                                  </a:lnTo>
                                  <a:lnTo>
                                    <a:pt x="1079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085" name="Freeform 73"/>
                        <wps:cNvSpPr>
                          <a:spLocks/>
                        </wps:cNvSpPr>
                        <wps:spPr bwMode="auto">
                          <a:xfrm>
                            <a:off x="10795" y="4"/>
                            <a:ext cx="5" cy="22"/>
                          </a:xfrm>
                          <a:custGeom>
                            <a:avLst/>
                            <a:gdLst>
                              <a:gd name="T0" fmla="*/ 4 w 5"/>
                              <a:gd name="T1" fmla="*/ 0 h 22"/>
                              <a:gd name="T2" fmla="*/ 0 w 5"/>
                              <a:gd name="T3" fmla="*/ 0 h 22"/>
                              <a:gd name="T4" fmla="*/ 0 w 5"/>
                              <a:gd name="T5" fmla="*/ 21 h 22"/>
                              <a:gd name="T6" fmla="*/ 4 w 5"/>
                              <a:gd name="T7" fmla="*/ 21 h 22"/>
                              <a:gd name="T8" fmla="*/ 4 w 5"/>
                              <a:gd name="T9" fmla="*/ 0 h 22"/>
                            </a:gdLst>
                            <a:ahLst/>
                            <a:cxnLst>
                              <a:cxn ang="0">
                                <a:pos x="T0" y="T1"/>
                              </a:cxn>
                              <a:cxn ang="0">
                                <a:pos x="T2" y="T3"/>
                              </a:cxn>
                              <a:cxn ang="0">
                                <a:pos x="T4" y="T5"/>
                              </a:cxn>
                              <a:cxn ang="0">
                                <a:pos x="T6" y="T7"/>
                              </a:cxn>
                              <a:cxn ang="0">
                                <a:pos x="T8" y="T9"/>
                              </a:cxn>
                            </a:cxnLst>
                            <a:rect l="0" t="0" r="r" b="b"/>
                            <a:pathLst>
                              <a:path w="5" h="22">
                                <a:moveTo>
                                  <a:pt x="4" y="0"/>
                                </a:moveTo>
                                <a:lnTo>
                                  <a:pt x="0" y="0"/>
                                </a:lnTo>
                                <a:lnTo>
                                  <a:pt x="0" y="21"/>
                                </a:lnTo>
                                <a:lnTo>
                                  <a:pt x="4" y="21"/>
                                </a:lnTo>
                                <a:lnTo>
                                  <a:pt x="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6" name="Freeform 74"/>
                        <wps:cNvSpPr>
                          <a:spLocks/>
                        </wps:cNvSpPr>
                        <wps:spPr bwMode="auto">
                          <a:xfrm>
                            <a:off x="0" y="26"/>
                            <a:ext cx="5" cy="5"/>
                          </a:xfrm>
                          <a:custGeom>
                            <a:avLst/>
                            <a:gdLst>
                              <a:gd name="T0" fmla="*/ 4 w 5"/>
                              <a:gd name="T1" fmla="*/ 0 h 5"/>
                              <a:gd name="T2" fmla="*/ 0 w 5"/>
                              <a:gd name="T3" fmla="*/ 0 h 5"/>
                              <a:gd name="T4" fmla="*/ 0 w 5"/>
                              <a:gd name="T5" fmla="*/ 4 h 5"/>
                              <a:gd name="T6" fmla="*/ 4 w 5"/>
                              <a:gd name="T7" fmla="*/ 4 h 5"/>
                              <a:gd name="T8" fmla="*/ 4 w 5"/>
                              <a:gd name="T9" fmla="*/ 0 h 5"/>
                            </a:gdLst>
                            <a:ahLst/>
                            <a:cxnLst>
                              <a:cxn ang="0">
                                <a:pos x="T0" y="T1"/>
                              </a:cxn>
                              <a:cxn ang="0">
                                <a:pos x="T2" y="T3"/>
                              </a:cxn>
                              <a:cxn ang="0">
                                <a:pos x="T4" y="T5"/>
                              </a:cxn>
                              <a:cxn ang="0">
                                <a:pos x="T6" y="T7"/>
                              </a:cxn>
                              <a:cxn ang="0">
                                <a:pos x="T8" y="T9"/>
                              </a:cxn>
                            </a:cxnLst>
                            <a:rect l="0" t="0" r="r" b="b"/>
                            <a:pathLst>
                              <a:path w="5" h="5">
                                <a:moveTo>
                                  <a:pt x="4" y="0"/>
                                </a:moveTo>
                                <a:lnTo>
                                  <a:pt x="0" y="0"/>
                                </a:lnTo>
                                <a:lnTo>
                                  <a:pt x="0" y="4"/>
                                </a:lnTo>
                                <a:lnTo>
                                  <a:pt x="4" y="4"/>
                                </a:lnTo>
                                <a:lnTo>
                                  <a:pt x="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87" name="Group 75"/>
                        <wpg:cNvGrpSpPr>
                          <a:grpSpLocks/>
                        </wpg:cNvGrpSpPr>
                        <wpg:grpSpPr bwMode="auto">
                          <a:xfrm>
                            <a:off x="0" y="26"/>
                            <a:ext cx="10800" cy="5"/>
                            <a:chOff x="0" y="26"/>
                            <a:chExt cx="10800" cy="5"/>
                          </a:xfrm>
                        </wpg:grpSpPr>
                        <wps:wsp>
                          <wps:cNvPr id="10088" name="Freeform 76"/>
                          <wps:cNvSpPr>
                            <a:spLocks/>
                          </wps:cNvSpPr>
                          <wps:spPr bwMode="auto">
                            <a:xfrm>
                              <a:off x="0" y="26"/>
                              <a:ext cx="10800" cy="5"/>
                            </a:xfrm>
                            <a:custGeom>
                              <a:avLst/>
                              <a:gdLst>
                                <a:gd name="T0" fmla="*/ 10795 w 10800"/>
                                <a:gd name="T1" fmla="*/ 0 h 5"/>
                                <a:gd name="T2" fmla="*/ 4 w 10800"/>
                                <a:gd name="T3" fmla="*/ 0 h 5"/>
                                <a:gd name="T4" fmla="*/ 0 w 10800"/>
                                <a:gd name="T5" fmla="*/ 0 h 5"/>
                                <a:gd name="T6" fmla="*/ 0 w 10800"/>
                                <a:gd name="T7" fmla="*/ 4 h 5"/>
                                <a:gd name="T8" fmla="*/ 4 w 10800"/>
                                <a:gd name="T9" fmla="*/ 4 h 5"/>
                                <a:gd name="T10" fmla="*/ 10795 w 10800"/>
                                <a:gd name="T11" fmla="*/ 4 h 5"/>
                                <a:gd name="T12" fmla="*/ 10795 w 10800"/>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0800" h="5">
                                  <a:moveTo>
                                    <a:pt x="10795" y="0"/>
                                  </a:moveTo>
                                  <a:lnTo>
                                    <a:pt x="4" y="0"/>
                                  </a:lnTo>
                                  <a:lnTo>
                                    <a:pt x="0" y="0"/>
                                  </a:lnTo>
                                  <a:lnTo>
                                    <a:pt x="0" y="4"/>
                                  </a:lnTo>
                                  <a:lnTo>
                                    <a:pt x="4" y="4"/>
                                  </a:lnTo>
                                  <a:lnTo>
                                    <a:pt x="10795" y="4"/>
                                  </a:lnTo>
                                  <a:lnTo>
                                    <a:pt x="10795"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9" name="Freeform 77"/>
                          <wps:cNvSpPr>
                            <a:spLocks/>
                          </wps:cNvSpPr>
                          <wps:spPr bwMode="auto">
                            <a:xfrm>
                              <a:off x="0" y="26"/>
                              <a:ext cx="10800" cy="5"/>
                            </a:xfrm>
                            <a:custGeom>
                              <a:avLst/>
                              <a:gdLst>
                                <a:gd name="T0" fmla="*/ 10799 w 10800"/>
                                <a:gd name="T1" fmla="*/ 0 h 5"/>
                                <a:gd name="T2" fmla="*/ 10795 w 10800"/>
                                <a:gd name="T3" fmla="*/ 0 h 5"/>
                                <a:gd name="T4" fmla="*/ 10795 w 10800"/>
                                <a:gd name="T5" fmla="*/ 4 h 5"/>
                                <a:gd name="T6" fmla="*/ 10799 w 10800"/>
                                <a:gd name="T7" fmla="*/ 4 h 5"/>
                                <a:gd name="T8" fmla="*/ 10799 w 10800"/>
                                <a:gd name="T9" fmla="*/ 0 h 5"/>
                              </a:gdLst>
                              <a:ahLst/>
                              <a:cxnLst>
                                <a:cxn ang="0">
                                  <a:pos x="T0" y="T1"/>
                                </a:cxn>
                                <a:cxn ang="0">
                                  <a:pos x="T2" y="T3"/>
                                </a:cxn>
                                <a:cxn ang="0">
                                  <a:pos x="T4" y="T5"/>
                                </a:cxn>
                                <a:cxn ang="0">
                                  <a:pos x="T6" y="T7"/>
                                </a:cxn>
                                <a:cxn ang="0">
                                  <a:pos x="T8" y="T9"/>
                                </a:cxn>
                              </a:cxnLst>
                              <a:rect l="0" t="0" r="r" b="b"/>
                              <a:pathLst>
                                <a:path w="10800" h="5">
                                  <a:moveTo>
                                    <a:pt x="10799" y="0"/>
                                  </a:moveTo>
                                  <a:lnTo>
                                    <a:pt x="10795" y="0"/>
                                  </a:lnTo>
                                  <a:lnTo>
                                    <a:pt x="10795" y="4"/>
                                  </a:lnTo>
                                  <a:lnTo>
                                    <a:pt x="10799" y="4"/>
                                  </a:lnTo>
                                  <a:lnTo>
                                    <a:pt x="1079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5C7019" id="Group 27" o:spid="_x0000_s1026" style="width:540pt;height:1.55pt;mso-position-horizontal-relative:char;mso-position-vertical-relative:line" coordsize="108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">
                <v:shape id="Freeform 68" o:spid="_x0000_s1027" style="position:absolute;width:10800;height:30;visibility:visible;mso-wrap-style:square;v-text-anchor:top" coordsize="10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" path="m10800,r-5,l4,,,,,4,,31r10800,l10800,xe" fillcolor="#9f9f9f" stroked="f">
                  <v:path arrowok="t" o:connecttype="custom" o:connectlocs="10800,0;10795,0;4,0;0,0;0,4;0,31;10800,31;10800,0" o:connectangles="0,0,0,0,0,0,0,0"/>
                </v:shape>
                <v:shape id="Freeform 69" o:spid="_x0000_s1028" style="position:absolute;left:1079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" path="m4,l,,,4r4,l4,xe" fillcolor="#e2e2e2" stroked="f">
                  <v:path arrowok="t" o:connecttype="custom" o:connectlocs="4,0;0,0;0,4;4,4;4,0" o:connectangles="0,0,0,0,0"/>
                </v:shape>
                <v:group id="Group 70" o:spid="_x0000_s1029" style="position:absolute;width:10800;height:26" coordsize="108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">
                  <v:shape id="Freeform 71" o:spid="_x0000_s1030" style="position:absolute;width:10800;height:26;visibility:visible;mso-wrap-style:square;v-text-anchor:top" coordsize="108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" path="m4,4l,4,,26r4,l4,4xe" fillcolor="#9f9f9f" stroked="f">
                    <v:path arrowok="t" o:connecttype="custom" o:connectlocs="4,4;0,4;0,26;4,26;4,4" o:connectangles="0,0,0,0,0"/>
                  </v:shape>
                  <v:shape id="Freeform 72" o:spid="_x0000_s1031" style="position:absolute;width:10800;height:26;visibility:visible;mso-wrap-style:square;v-text-anchor:top" coordsize="108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" path="m10799,r-4,l10795,4r4,l10799,xe" fillcolor="#9f9f9f" stroked="f">
                    <v:path arrowok="t" o:connecttype="custom" o:connectlocs="10799,0;10795,0;10795,4;10799,4;10799,0" o:connectangles="0,0,0,0,0"/>
                  </v:shape>
                </v:group>
                <v:shape id="Freeform 73" o:spid="_x0000_s1032" style="position:absolute;left:10795;top:4;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" path="m4,l,,,21r4,l4,xe" fillcolor="#e2e2e2" stroked="f">
                  <v:path arrowok="t" o:connecttype="custom" o:connectlocs="4,0;0,0;0,21;4,21;4,0" o:connectangles="0,0,0,0,0"/>
                </v:shape>
                <v:shape id="Freeform 74" o:spid="_x0000_s1033" style="position:absolute;top:2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" path="m4,l,,,4r4,l4,xe" fillcolor="#9f9f9f" stroked="f">
                  <v:path arrowok="t" o:connecttype="custom" o:connectlocs="4,0;0,0;0,4;4,4;4,0" o:connectangles="0,0,0,0,0"/>
                </v:shape>
                <v:group id="Group 75" o:spid="_x0000_s1034" style="position:absolute;top:26;width:10800;height:5" coordorigin=",26"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">
                  <v:shape id="Freeform 76" o:spid="_x0000_s1035" style="position:absolute;top:26;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" path="m10795,l4,,,,,4r4,l10795,4r,-4xe" fillcolor="#e2e2e2" stroked="f">
                    <v:path arrowok="t" o:connecttype="custom" o:connectlocs="10795,0;4,0;0,0;0,4;4,4;10795,4;10795,0" o:connectangles="0,0,0,0,0,0,0"/>
                  </v:shape>
                  <v:shape id="Freeform 77" o:spid="_x0000_s1036" style="position:absolute;top:26;width:10800;height:5;visibility:visible;mso-wrap-style:square;v-text-anchor:top" coordsize="1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" path="m10799,r-4,l10795,4r4,l10799,xe" fillcolor="#e2e2e2" stroked="f">
                    <v:path arrowok="t" o:connecttype="custom" o:connectlocs="10799,0;10795,0;10795,4;10799,4;10799,0" o:connectangles="0,0,0,0,0"/>
                  </v:shape>
                </v:group>
                <w10:anchorlock/>
              </v:group>
            </w:pict>
          </mc:Fallback>
        </mc:AlternateContent>
      </w:r>
    </w:p>
    <w:p w14:paraId="3DDFF229" w14:textId="77777777" w:rsidR="00601740" w:rsidRPr="00601740" w:rsidRDefault="00601740" w:rsidP="00601740">
      <w:pPr>
        <w:kinsoku w:val="0"/>
        <w:overflowPunct w:val="0"/>
        <w:spacing w:line="31" w:lineRule="exact"/>
        <w:ind w:left="120"/>
        <w:rPr>
          <w:rFonts w:eastAsiaTheme="minorEastAsia"/>
          <w:position w:val="-1"/>
          <w:sz w:val="3"/>
          <w:szCs w:val="3"/>
        </w:rPr>
        <w:sectPr w:rsidR="00601740" w:rsidRPr="00601740">
          <w:footerReference w:type="default" r:id="rId39"/>
          <w:pgSz w:w="12240" w:h="15840"/>
          <w:pgMar w:top="680" w:right="620" w:bottom="280" w:left="600" w:header="0" w:footer="0" w:gutter="0"/>
          <w:cols w:space="720"/>
          <w:noEndnote/>
        </w:sectPr>
      </w:pPr>
    </w:p>
    <w:p w14:paraId="5359EA02" w14:textId="77777777" w:rsidR="00601740" w:rsidRPr="00601740" w:rsidRDefault="00601740" w:rsidP="00601740">
      <w:pPr>
        <w:kinsoku w:val="0"/>
        <w:overflowPunct w:val="0"/>
        <w:spacing w:before="52" w:line="243" w:lineRule="exact"/>
        <w:ind w:left="208"/>
        <w:outlineLvl w:val="2"/>
        <w:rPr>
          <w:rFonts w:eastAsiaTheme="minorEastAsia"/>
          <w:b/>
          <w:bCs/>
          <w:spacing w:val="-2"/>
          <w:sz w:val="20"/>
          <w:szCs w:val="20"/>
        </w:rPr>
      </w:pPr>
      <w:r w:rsidRPr="00601740">
        <w:rPr>
          <w:rFonts w:eastAsiaTheme="minorEastAsia"/>
          <w:b/>
          <w:bCs/>
          <w:sz w:val="18"/>
          <w:szCs w:val="20"/>
        </w:rPr>
        <w:t>WHO</w:t>
      </w:r>
      <w:r w:rsidRPr="00601740">
        <w:rPr>
          <w:rFonts w:eastAsiaTheme="minorEastAsia"/>
          <w:b/>
          <w:bCs/>
          <w:spacing w:val="-7"/>
          <w:sz w:val="18"/>
          <w:szCs w:val="20"/>
        </w:rPr>
        <w:t xml:space="preserve"> </w:t>
      </w:r>
      <w:r w:rsidRPr="00601740">
        <w:rPr>
          <w:rFonts w:eastAsiaTheme="minorEastAsia"/>
          <w:b/>
          <w:bCs/>
          <w:sz w:val="18"/>
          <w:szCs w:val="20"/>
        </w:rPr>
        <w:t>MUST</w:t>
      </w:r>
      <w:r w:rsidRPr="00601740">
        <w:rPr>
          <w:rFonts w:eastAsiaTheme="minorEastAsia"/>
          <w:b/>
          <w:bCs/>
          <w:spacing w:val="-6"/>
          <w:sz w:val="18"/>
          <w:szCs w:val="20"/>
        </w:rPr>
        <w:t xml:space="preserve"> </w:t>
      </w:r>
      <w:r w:rsidRPr="00601740">
        <w:rPr>
          <w:rFonts w:eastAsiaTheme="minorEastAsia"/>
          <w:b/>
          <w:bCs/>
          <w:sz w:val="18"/>
          <w:szCs w:val="20"/>
        </w:rPr>
        <w:t>FILE</w:t>
      </w:r>
      <w:r w:rsidRPr="00601740">
        <w:rPr>
          <w:rFonts w:eastAsiaTheme="minorEastAsia"/>
          <w:b/>
          <w:bCs/>
          <w:spacing w:val="-6"/>
          <w:sz w:val="18"/>
          <w:szCs w:val="20"/>
        </w:rPr>
        <w:t xml:space="preserve"> </w:t>
      </w:r>
      <w:r w:rsidRPr="00601740">
        <w:rPr>
          <w:rFonts w:eastAsiaTheme="minorEastAsia"/>
          <w:b/>
          <w:bCs/>
          <w:sz w:val="18"/>
          <w:szCs w:val="20"/>
        </w:rPr>
        <w:t>THE</w:t>
      </w:r>
      <w:r w:rsidRPr="00601740">
        <w:rPr>
          <w:rFonts w:eastAsiaTheme="minorEastAsia"/>
          <w:b/>
          <w:bCs/>
          <w:spacing w:val="-7"/>
          <w:sz w:val="18"/>
          <w:szCs w:val="20"/>
        </w:rPr>
        <w:t xml:space="preserve"> </w:t>
      </w:r>
      <w:r w:rsidRPr="00601740">
        <w:rPr>
          <w:rFonts w:eastAsiaTheme="minorEastAsia"/>
          <w:b/>
          <w:bCs/>
          <w:sz w:val="18"/>
          <w:szCs w:val="20"/>
        </w:rPr>
        <w:t>REGISTRATION</w:t>
      </w:r>
      <w:r w:rsidRPr="00601740">
        <w:rPr>
          <w:rFonts w:eastAsiaTheme="minorEastAsia"/>
          <w:b/>
          <w:bCs/>
          <w:spacing w:val="-6"/>
          <w:sz w:val="18"/>
          <w:szCs w:val="20"/>
        </w:rPr>
        <w:t xml:space="preserve"> </w:t>
      </w:r>
      <w:r w:rsidRPr="00601740">
        <w:rPr>
          <w:rFonts w:eastAsiaTheme="minorEastAsia"/>
          <w:b/>
          <w:bCs/>
          <w:spacing w:val="-2"/>
          <w:sz w:val="18"/>
          <w:szCs w:val="20"/>
        </w:rPr>
        <w:t>STATEMENT</w:t>
      </w:r>
    </w:p>
    <w:p w14:paraId="3B7323C5" w14:textId="77777777" w:rsidR="00601740" w:rsidRPr="00601740" w:rsidRDefault="00601740" w:rsidP="00601740">
      <w:pPr>
        <w:kinsoku w:val="0"/>
        <w:overflowPunct w:val="0"/>
        <w:ind w:left="208" w:right="38"/>
        <w:rPr>
          <w:rFonts w:eastAsiaTheme="minorEastAsia"/>
          <w:sz w:val="16"/>
          <w:szCs w:val="18"/>
        </w:rPr>
      </w:pPr>
      <w:r w:rsidRPr="00601740">
        <w:rPr>
          <w:rFonts w:eastAsiaTheme="minorEastAsia"/>
          <w:sz w:val="16"/>
          <w:szCs w:val="18"/>
        </w:rPr>
        <w:t>This</w:t>
      </w:r>
      <w:r w:rsidRPr="00601740">
        <w:rPr>
          <w:rFonts w:eastAsiaTheme="minorEastAsia"/>
          <w:spacing w:val="-6"/>
          <w:sz w:val="16"/>
          <w:szCs w:val="18"/>
        </w:rPr>
        <w:t xml:space="preserve"> </w:t>
      </w:r>
      <w:r w:rsidRPr="00601740">
        <w:rPr>
          <w:rFonts w:eastAsiaTheme="minorEastAsia"/>
          <w:sz w:val="16"/>
          <w:szCs w:val="18"/>
        </w:rPr>
        <w:t>registration</w:t>
      </w:r>
      <w:r w:rsidRPr="00601740">
        <w:rPr>
          <w:rFonts w:eastAsiaTheme="minorEastAsia"/>
          <w:spacing w:val="-4"/>
          <w:sz w:val="16"/>
          <w:szCs w:val="18"/>
        </w:rPr>
        <w:t xml:space="preserve"> </w:t>
      </w:r>
      <w:r w:rsidRPr="00601740">
        <w:rPr>
          <w:rFonts w:eastAsiaTheme="minorEastAsia"/>
          <w:sz w:val="16"/>
          <w:szCs w:val="18"/>
        </w:rPr>
        <w:t>statement</w:t>
      </w:r>
      <w:r w:rsidRPr="00601740">
        <w:rPr>
          <w:rFonts w:eastAsiaTheme="minorEastAsia"/>
          <w:spacing w:val="-6"/>
          <w:sz w:val="16"/>
          <w:szCs w:val="18"/>
        </w:rPr>
        <w:t xml:space="preserve"> </w:t>
      </w:r>
      <w:r w:rsidRPr="00601740">
        <w:rPr>
          <w:rFonts w:eastAsiaTheme="minorEastAsia"/>
          <w:sz w:val="16"/>
          <w:szCs w:val="18"/>
        </w:rPr>
        <w:t>must</w:t>
      </w:r>
      <w:r w:rsidRPr="00601740">
        <w:rPr>
          <w:rFonts w:eastAsiaTheme="minorEastAsia"/>
          <w:spacing w:val="-3"/>
          <w:sz w:val="16"/>
          <w:szCs w:val="18"/>
        </w:rPr>
        <w:t xml:space="preserve"> </w:t>
      </w:r>
      <w:r w:rsidRPr="00601740">
        <w:rPr>
          <w:rFonts w:eastAsiaTheme="minorEastAsia"/>
          <w:sz w:val="16"/>
          <w:szCs w:val="18"/>
        </w:rPr>
        <w:t>be</w:t>
      </w:r>
      <w:r w:rsidRPr="00601740">
        <w:rPr>
          <w:rFonts w:eastAsiaTheme="minorEastAsia"/>
          <w:spacing w:val="-6"/>
          <w:sz w:val="16"/>
          <w:szCs w:val="18"/>
        </w:rPr>
        <w:t xml:space="preserve"> </w:t>
      </w:r>
      <w:r w:rsidRPr="00601740">
        <w:rPr>
          <w:rFonts w:eastAsiaTheme="minorEastAsia"/>
          <w:sz w:val="16"/>
          <w:szCs w:val="18"/>
        </w:rPr>
        <w:t>completed</w:t>
      </w:r>
      <w:r w:rsidRPr="00601740">
        <w:rPr>
          <w:rFonts w:eastAsiaTheme="minorEastAsia"/>
          <w:spacing w:val="-6"/>
          <w:sz w:val="16"/>
          <w:szCs w:val="18"/>
        </w:rPr>
        <w:t xml:space="preserve"> </w:t>
      </w:r>
      <w:r w:rsidRPr="00601740">
        <w:rPr>
          <w:rFonts w:eastAsiaTheme="minorEastAsia"/>
          <w:sz w:val="16"/>
          <w:szCs w:val="18"/>
        </w:rPr>
        <w:t>and</w:t>
      </w:r>
      <w:r w:rsidRPr="00601740">
        <w:rPr>
          <w:rFonts w:eastAsiaTheme="minorEastAsia"/>
          <w:spacing w:val="-4"/>
          <w:sz w:val="16"/>
          <w:szCs w:val="18"/>
        </w:rPr>
        <w:t xml:space="preserve"> </w:t>
      </w:r>
      <w:r w:rsidRPr="00601740">
        <w:rPr>
          <w:rFonts w:eastAsiaTheme="minorEastAsia"/>
          <w:sz w:val="16"/>
          <w:szCs w:val="18"/>
        </w:rPr>
        <w:t>submitted</w:t>
      </w:r>
      <w:r w:rsidRPr="00601740">
        <w:rPr>
          <w:rFonts w:eastAsiaTheme="minorEastAsia"/>
          <w:spacing w:val="-6"/>
          <w:sz w:val="16"/>
          <w:szCs w:val="18"/>
        </w:rPr>
        <w:t xml:space="preserve"> </w:t>
      </w:r>
      <w:r w:rsidRPr="00601740">
        <w:rPr>
          <w:rFonts w:eastAsiaTheme="minorEastAsia"/>
          <w:sz w:val="16"/>
          <w:szCs w:val="18"/>
        </w:rPr>
        <w:t>by the Operator of any Small MS4 requesting coverage under the above general permit for stormwater discharges.</w:t>
      </w:r>
    </w:p>
    <w:p w14:paraId="4B301CA0" w14:textId="77777777" w:rsidR="00601740" w:rsidRPr="00601740" w:rsidRDefault="00601740" w:rsidP="00601740">
      <w:pPr>
        <w:numPr>
          <w:ilvl w:val="1"/>
          <w:numId w:val="31"/>
        </w:numPr>
        <w:tabs>
          <w:tab w:val="left" w:pos="569"/>
        </w:tabs>
        <w:kinsoku w:val="0"/>
        <w:overflowPunct w:val="0"/>
        <w:ind w:right="50"/>
        <w:rPr>
          <w:rFonts w:eastAsiaTheme="minorEastAsia"/>
          <w:spacing w:val="-2"/>
          <w:sz w:val="16"/>
          <w:szCs w:val="18"/>
        </w:rPr>
      </w:pPr>
      <w:r w:rsidRPr="00601740">
        <w:rPr>
          <w:rFonts w:eastAsiaTheme="minorEastAsia"/>
          <w:sz w:val="16"/>
          <w:szCs w:val="18"/>
        </w:rPr>
        <w:t>Operators</w:t>
      </w:r>
      <w:r w:rsidRPr="00601740">
        <w:rPr>
          <w:rFonts w:eastAsiaTheme="minorEastAsia"/>
          <w:spacing w:val="-5"/>
          <w:sz w:val="16"/>
          <w:szCs w:val="18"/>
        </w:rPr>
        <w:t xml:space="preserve"> </w:t>
      </w:r>
      <w:r w:rsidRPr="00601740">
        <w:rPr>
          <w:rFonts w:eastAsiaTheme="minorEastAsia"/>
          <w:sz w:val="16"/>
          <w:szCs w:val="18"/>
        </w:rPr>
        <w:t>are</w:t>
      </w:r>
      <w:r w:rsidRPr="00601740">
        <w:rPr>
          <w:rFonts w:eastAsiaTheme="minorEastAsia"/>
          <w:spacing w:val="-5"/>
          <w:sz w:val="16"/>
          <w:szCs w:val="18"/>
        </w:rPr>
        <w:t xml:space="preserve"> </w:t>
      </w:r>
      <w:r w:rsidRPr="00601740">
        <w:rPr>
          <w:rFonts w:eastAsiaTheme="minorEastAsia"/>
          <w:sz w:val="16"/>
          <w:szCs w:val="18"/>
        </w:rPr>
        <w:t>regulated</w:t>
      </w:r>
      <w:r w:rsidRPr="00601740">
        <w:rPr>
          <w:rFonts w:eastAsiaTheme="minorEastAsia"/>
          <w:spacing w:val="-5"/>
          <w:sz w:val="16"/>
          <w:szCs w:val="18"/>
        </w:rPr>
        <w:t xml:space="preserve"> </w:t>
      </w:r>
      <w:r w:rsidRPr="00601740">
        <w:rPr>
          <w:rFonts w:eastAsiaTheme="minorEastAsia"/>
          <w:sz w:val="16"/>
          <w:szCs w:val="18"/>
        </w:rPr>
        <w:t>if</w:t>
      </w:r>
      <w:r w:rsidRPr="00601740">
        <w:rPr>
          <w:rFonts w:eastAsiaTheme="minorEastAsia"/>
          <w:spacing w:val="-5"/>
          <w:sz w:val="16"/>
          <w:szCs w:val="18"/>
        </w:rPr>
        <w:t xml:space="preserve"> </w:t>
      </w:r>
      <w:r w:rsidRPr="00601740">
        <w:rPr>
          <w:rFonts w:eastAsiaTheme="minorEastAsia"/>
          <w:sz w:val="16"/>
          <w:szCs w:val="18"/>
        </w:rPr>
        <w:t>they</w:t>
      </w:r>
      <w:r w:rsidRPr="00601740">
        <w:rPr>
          <w:rFonts w:eastAsiaTheme="minorEastAsia"/>
          <w:spacing w:val="-4"/>
          <w:sz w:val="16"/>
          <w:szCs w:val="18"/>
        </w:rPr>
        <w:t xml:space="preserve"> </w:t>
      </w:r>
      <w:r w:rsidRPr="00601740">
        <w:rPr>
          <w:rFonts w:eastAsiaTheme="minorEastAsia"/>
          <w:sz w:val="16"/>
          <w:szCs w:val="18"/>
        </w:rPr>
        <w:t>operate</w:t>
      </w:r>
      <w:r w:rsidRPr="00601740">
        <w:rPr>
          <w:rFonts w:eastAsiaTheme="minorEastAsia"/>
          <w:spacing w:val="-5"/>
          <w:sz w:val="16"/>
          <w:szCs w:val="18"/>
        </w:rPr>
        <w:t xml:space="preserve"> </w:t>
      </w:r>
      <w:r w:rsidRPr="00601740">
        <w:rPr>
          <w:rFonts w:eastAsiaTheme="minorEastAsia"/>
          <w:sz w:val="16"/>
          <w:szCs w:val="18"/>
        </w:rPr>
        <w:t>a</w:t>
      </w:r>
      <w:r w:rsidRPr="00601740">
        <w:rPr>
          <w:rFonts w:eastAsiaTheme="minorEastAsia"/>
          <w:spacing w:val="-3"/>
          <w:sz w:val="16"/>
          <w:szCs w:val="18"/>
        </w:rPr>
        <w:t xml:space="preserve"> </w:t>
      </w:r>
      <w:r w:rsidRPr="00601740">
        <w:rPr>
          <w:rFonts w:eastAsiaTheme="minorEastAsia"/>
          <w:sz w:val="16"/>
          <w:szCs w:val="18"/>
        </w:rPr>
        <w:t>Small</w:t>
      </w:r>
      <w:r w:rsidRPr="00601740">
        <w:rPr>
          <w:rFonts w:eastAsiaTheme="minorEastAsia"/>
          <w:spacing w:val="-5"/>
          <w:sz w:val="16"/>
          <w:szCs w:val="18"/>
        </w:rPr>
        <w:t xml:space="preserve"> </w:t>
      </w:r>
      <w:r w:rsidRPr="00601740">
        <w:rPr>
          <w:rFonts w:eastAsiaTheme="minorEastAsia"/>
          <w:sz w:val="16"/>
          <w:szCs w:val="18"/>
        </w:rPr>
        <w:t>MS4,</w:t>
      </w:r>
      <w:r w:rsidRPr="00601740">
        <w:rPr>
          <w:rFonts w:eastAsiaTheme="minorEastAsia"/>
          <w:spacing w:val="-4"/>
          <w:sz w:val="16"/>
          <w:szCs w:val="18"/>
        </w:rPr>
        <w:t xml:space="preserve"> </w:t>
      </w:r>
      <w:r w:rsidRPr="00601740">
        <w:rPr>
          <w:rFonts w:eastAsiaTheme="minorEastAsia"/>
          <w:sz w:val="16"/>
          <w:szCs w:val="18"/>
        </w:rPr>
        <w:t xml:space="preserve">including but not limited to systems owned by federal, state, and local </w:t>
      </w:r>
      <w:r w:rsidRPr="00601740">
        <w:rPr>
          <w:rFonts w:eastAsiaTheme="minorEastAsia"/>
          <w:spacing w:val="-2"/>
          <w:sz w:val="16"/>
          <w:szCs w:val="18"/>
        </w:rPr>
        <w:t>governments:</w:t>
      </w:r>
    </w:p>
    <w:p w14:paraId="0FC6FAB9" w14:textId="77777777" w:rsidR="00601740" w:rsidRPr="00601740" w:rsidRDefault="00601740" w:rsidP="00601740">
      <w:pPr>
        <w:numPr>
          <w:ilvl w:val="2"/>
          <w:numId w:val="31"/>
        </w:numPr>
        <w:tabs>
          <w:tab w:val="left" w:pos="931"/>
        </w:tabs>
        <w:kinsoku w:val="0"/>
        <w:overflowPunct w:val="0"/>
        <w:spacing w:before="1"/>
        <w:ind w:left="931" w:right="170" w:hanging="363"/>
        <w:rPr>
          <w:rFonts w:eastAsiaTheme="minorEastAsia"/>
          <w:sz w:val="16"/>
          <w:szCs w:val="18"/>
        </w:rPr>
      </w:pPr>
      <w:r w:rsidRPr="00601740">
        <w:rPr>
          <w:rFonts w:eastAsiaTheme="minorEastAsia"/>
          <w:sz w:val="16"/>
          <w:szCs w:val="18"/>
        </w:rPr>
        <w:t>The small MS4 is located in an urbanized area as determined by the latest Decennial Census by the U.S. Census Bureau. If the Small MS4 is not located entirely within</w:t>
      </w:r>
      <w:r w:rsidRPr="00601740">
        <w:rPr>
          <w:rFonts w:eastAsiaTheme="minorEastAsia"/>
          <w:spacing w:val="-5"/>
          <w:sz w:val="16"/>
          <w:szCs w:val="18"/>
        </w:rPr>
        <w:t xml:space="preserve"> </w:t>
      </w:r>
      <w:r w:rsidRPr="00601740">
        <w:rPr>
          <w:rFonts w:eastAsiaTheme="minorEastAsia"/>
          <w:sz w:val="16"/>
          <w:szCs w:val="18"/>
        </w:rPr>
        <w:t>an</w:t>
      </w:r>
      <w:r w:rsidRPr="00601740">
        <w:rPr>
          <w:rFonts w:eastAsiaTheme="minorEastAsia"/>
          <w:spacing w:val="-3"/>
          <w:sz w:val="16"/>
          <w:szCs w:val="18"/>
        </w:rPr>
        <w:t xml:space="preserve"> </w:t>
      </w:r>
      <w:r w:rsidRPr="00601740">
        <w:rPr>
          <w:rFonts w:eastAsiaTheme="minorEastAsia"/>
          <w:sz w:val="16"/>
          <w:szCs w:val="18"/>
        </w:rPr>
        <w:t>urbanized</w:t>
      </w:r>
      <w:r w:rsidRPr="00601740">
        <w:rPr>
          <w:rFonts w:eastAsiaTheme="minorEastAsia"/>
          <w:spacing w:val="-5"/>
          <w:sz w:val="16"/>
          <w:szCs w:val="18"/>
        </w:rPr>
        <w:t xml:space="preserve"> </w:t>
      </w:r>
      <w:r w:rsidRPr="00601740">
        <w:rPr>
          <w:rFonts w:eastAsiaTheme="minorEastAsia"/>
          <w:sz w:val="16"/>
          <w:szCs w:val="18"/>
        </w:rPr>
        <w:t>area,</w:t>
      </w:r>
      <w:r w:rsidRPr="00601740">
        <w:rPr>
          <w:rFonts w:eastAsiaTheme="minorEastAsia"/>
          <w:spacing w:val="-3"/>
          <w:sz w:val="16"/>
          <w:szCs w:val="18"/>
        </w:rPr>
        <w:t xml:space="preserve"> </w:t>
      </w:r>
      <w:r w:rsidRPr="00601740">
        <w:rPr>
          <w:rFonts w:eastAsiaTheme="minorEastAsia"/>
          <w:sz w:val="16"/>
          <w:szCs w:val="18"/>
        </w:rPr>
        <w:t>only</w:t>
      </w:r>
      <w:r w:rsidRPr="00601740">
        <w:rPr>
          <w:rFonts w:eastAsiaTheme="minorEastAsia"/>
          <w:spacing w:val="-4"/>
          <w:sz w:val="16"/>
          <w:szCs w:val="18"/>
        </w:rPr>
        <w:t xml:space="preserve"> </w:t>
      </w:r>
      <w:r w:rsidRPr="00601740">
        <w:rPr>
          <w:rFonts w:eastAsiaTheme="minorEastAsia"/>
          <w:sz w:val="16"/>
          <w:szCs w:val="18"/>
        </w:rPr>
        <w:t>the</w:t>
      </w:r>
      <w:r w:rsidRPr="00601740">
        <w:rPr>
          <w:rFonts w:eastAsiaTheme="minorEastAsia"/>
          <w:spacing w:val="-5"/>
          <w:sz w:val="16"/>
          <w:szCs w:val="18"/>
        </w:rPr>
        <w:t xml:space="preserve"> </w:t>
      </w:r>
      <w:r w:rsidRPr="00601740">
        <w:rPr>
          <w:rFonts w:eastAsiaTheme="minorEastAsia"/>
          <w:sz w:val="16"/>
          <w:szCs w:val="18"/>
        </w:rPr>
        <w:t>portion</w:t>
      </w:r>
      <w:r w:rsidRPr="00601740">
        <w:rPr>
          <w:rFonts w:eastAsiaTheme="minorEastAsia"/>
          <w:spacing w:val="-5"/>
          <w:sz w:val="16"/>
          <w:szCs w:val="18"/>
        </w:rPr>
        <w:t xml:space="preserve"> </w:t>
      </w:r>
      <w:r w:rsidRPr="00601740">
        <w:rPr>
          <w:rFonts w:eastAsiaTheme="minorEastAsia"/>
          <w:sz w:val="16"/>
          <w:szCs w:val="18"/>
        </w:rPr>
        <w:t>that</w:t>
      </w:r>
      <w:r w:rsidRPr="00601740">
        <w:rPr>
          <w:rFonts w:eastAsiaTheme="minorEastAsia"/>
          <w:spacing w:val="-5"/>
          <w:sz w:val="16"/>
          <w:szCs w:val="18"/>
        </w:rPr>
        <w:t xml:space="preserve"> </w:t>
      </w:r>
      <w:r w:rsidRPr="00601740">
        <w:rPr>
          <w:rFonts w:eastAsiaTheme="minorEastAsia"/>
          <w:sz w:val="16"/>
          <w:szCs w:val="18"/>
        </w:rPr>
        <w:t>is</w:t>
      </w:r>
      <w:r w:rsidRPr="00601740">
        <w:rPr>
          <w:rFonts w:eastAsiaTheme="minorEastAsia"/>
          <w:spacing w:val="-5"/>
          <w:sz w:val="16"/>
          <w:szCs w:val="18"/>
        </w:rPr>
        <w:t xml:space="preserve"> </w:t>
      </w:r>
      <w:r w:rsidRPr="00601740">
        <w:rPr>
          <w:rFonts w:eastAsiaTheme="minorEastAsia"/>
          <w:sz w:val="16"/>
          <w:szCs w:val="18"/>
        </w:rPr>
        <w:t>within the urbanized area is regulated; or</w:t>
      </w:r>
    </w:p>
    <w:p w14:paraId="5F8D4174" w14:textId="77777777" w:rsidR="00601740" w:rsidRPr="00601740" w:rsidRDefault="00601740" w:rsidP="00601740">
      <w:pPr>
        <w:numPr>
          <w:ilvl w:val="2"/>
          <w:numId w:val="31"/>
        </w:numPr>
        <w:tabs>
          <w:tab w:val="left" w:pos="931"/>
        </w:tabs>
        <w:kinsoku w:val="0"/>
        <w:overflowPunct w:val="0"/>
        <w:spacing w:line="218" w:lineRule="exact"/>
        <w:ind w:left="931" w:hanging="363"/>
        <w:rPr>
          <w:rFonts w:eastAsiaTheme="minorEastAsia"/>
          <w:spacing w:val="-2"/>
          <w:sz w:val="16"/>
          <w:szCs w:val="18"/>
        </w:rPr>
      </w:pPr>
      <w:r w:rsidRPr="00601740">
        <w:rPr>
          <w:rFonts w:eastAsiaTheme="minorEastAsia"/>
          <w:sz w:val="16"/>
          <w:szCs w:val="18"/>
        </w:rPr>
        <w:t>The</w:t>
      </w:r>
      <w:r w:rsidRPr="00601740">
        <w:rPr>
          <w:rFonts w:eastAsiaTheme="minorEastAsia"/>
          <w:spacing w:val="-2"/>
          <w:sz w:val="16"/>
          <w:szCs w:val="18"/>
        </w:rPr>
        <w:t xml:space="preserve"> </w:t>
      </w:r>
      <w:r w:rsidRPr="00601740">
        <w:rPr>
          <w:rFonts w:eastAsiaTheme="minorEastAsia"/>
          <w:sz w:val="16"/>
          <w:szCs w:val="18"/>
        </w:rPr>
        <w:t>Small</w:t>
      </w:r>
      <w:r w:rsidRPr="00601740">
        <w:rPr>
          <w:rFonts w:eastAsiaTheme="minorEastAsia"/>
          <w:spacing w:val="-2"/>
          <w:sz w:val="16"/>
          <w:szCs w:val="18"/>
        </w:rPr>
        <w:t xml:space="preserve"> </w:t>
      </w:r>
      <w:r w:rsidRPr="00601740">
        <w:rPr>
          <w:rFonts w:eastAsiaTheme="minorEastAsia"/>
          <w:sz w:val="16"/>
          <w:szCs w:val="18"/>
        </w:rPr>
        <w:t>MS4</w:t>
      </w:r>
      <w:r w:rsidRPr="00601740">
        <w:rPr>
          <w:rFonts w:eastAsiaTheme="minorEastAsia"/>
          <w:spacing w:val="-1"/>
          <w:sz w:val="16"/>
          <w:szCs w:val="18"/>
        </w:rPr>
        <w:t xml:space="preserve"> </w:t>
      </w:r>
      <w:r w:rsidRPr="00601740">
        <w:rPr>
          <w:rFonts w:eastAsiaTheme="minorEastAsia"/>
          <w:sz w:val="16"/>
          <w:szCs w:val="18"/>
        </w:rPr>
        <w:t>is</w:t>
      </w:r>
      <w:r w:rsidRPr="00601740">
        <w:rPr>
          <w:rFonts w:eastAsiaTheme="minorEastAsia"/>
          <w:spacing w:val="-2"/>
          <w:sz w:val="16"/>
          <w:szCs w:val="18"/>
        </w:rPr>
        <w:t xml:space="preserve"> </w:t>
      </w:r>
      <w:r w:rsidRPr="00601740">
        <w:rPr>
          <w:rFonts w:eastAsiaTheme="minorEastAsia"/>
          <w:sz w:val="16"/>
          <w:szCs w:val="18"/>
        </w:rPr>
        <w:t>designated</w:t>
      </w:r>
      <w:r w:rsidRPr="00601740">
        <w:rPr>
          <w:rFonts w:eastAsiaTheme="minorEastAsia"/>
          <w:spacing w:val="-2"/>
          <w:sz w:val="16"/>
          <w:szCs w:val="18"/>
        </w:rPr>
        <w:t xml:space="preserve"> </w:t>
      </w:r>
      <w:r w:rsidRPr="00601740">
        <w:rPr>
          <w:rFonts w:eastAsiaTheme="minorEastAsia"/>
          <w:sz w:val="16"/>
          <w:szCs w:val="18"/>
        </w:rPr>
        <w:t>by</w:t>
      </w:r>
      <w:r w:rsidRPr="00601740">
        <w:rPr>
          <w:rFonts w:eastAsiaTheme="minorEastAsia"/>
          <w:spacing w:val="-1"/>
          <w:sz w:val="16"/>
          <w:szCs w:val="18"/>
        </w:rPr>
        <w:t xml:space="preserve"> </w:t>
      </w:r>
      <w:r w:rsidRPr="00601740">
        <w:rPr>
          <w:rFonts w:eastAsiaTheme="minorEastAsia"/>
          <w:sz w:val="16"/>
          <w:szCs w:val="18"/>
        </w:rPr>
        <w:t>the</w:t>
      </w:r>
      <w:r w:rsidRPr="00601740">
        <w:rPr>
          <w:rFonts w:eastAsiaTheme="minorEastAsia"/>
          <w:spacing w:val="-2"/>
          <w:sz w:val="16"/>
          <w:szCs w:val="18"/>
        </w:rPr>
        <w:t xml:space="preserve"> Board.</w:t>
      </w:r>
    </w:p>
    <w:p w14:paraId="4914EC76" w14:textId="77777777" w:rsidR="00601740" w:rsidRPr="00601740" w:rsidRDefault="00601740" w:rsidP="00601740">
      <w:pPr>
        <w:numPr>
          <w:ilvl w:val="1"/>
          <w:numId w:val="31"/>
        </w:numPr>
        <w:tabs>
          <w:tab w:val="left" w:pos="569"/>
        </w:tabs>
        <w:kinsoku w:val="0"/>
        <w:overflowPunct w:val="0"/>
        <w:ind w:left="568" w:right="42" w:hanging="360"/>
        <w:rPr>
          <w:rFonts w:eastAsiaTheme="minorEastAsia"/>
          <w:sz w:val="16"/>
          <w:szCs w:val="18"/>
        </w:rPr>
      </w:pPr>
      <w:r w:rsidRPr="00601740">
        <w:rPr>
          <w:rFonts w:eastAsiaTheme="minorEastAsia"/>
          <w:sz w:val="16"/>
          <w:szCs w:val="18"/>
        </w:rPr>
        <w:t>An MS4 may be the subject of a petition to the Board to require a permit for their stormwater discharges. If the Board determines</w:t>
      </w:r>
      <w:r w:rsidRPr="00601740">
        <w:rPr>
          <w:rFonts w:eastAsiaTheme="minorEastAsia"/>
          <w:spacing w:val="-5"/>
          <w:sz w:val="16"/>
          <w:szCs w:val="18"/>
        </w:rPr>
        <w:t xml:space="preserve"> </w:t>
      </w:r>
      <w:r w:rsidRPr="00601740">
        <w:rPr>
          <w:rFonts w:eastAsiaTheme="minorEastAsia"/>
          <w:sz w:val="16"/>
          <w:szCs w:val="18"/>
        </w:rPr>
        <w:t>that</w:t>
      </w:r>
      <w:r w:rsidRPr="00601740">
        <w:rPr>
          <w:rFonts w:eastAsiaTheme="minorEastAsia"/>
          <w:spacing w:val="-5"/>
          <w:sz w:val="16"/>
          <w:szCs w:val="18"/>
        </w:rPr>
        <w:t xml:space="preserve"> </w:t>
      </w:r>
      <w:r w:rsidRPr="00601740">
        <w:rPr>
          <w:rFonts w:eastAsiaTheme="minorEastAsia"/>
          <w:sz w:val="16"/>
          <w:szCs w:val="18"/>
        </w:rPr>
        <w:t>an</w:t>
      </w:r>
      <w:r w:rsidRPr="00601740">
        <w:rPr>
          <w:rFonts w:eastAsiaTheme="minorEastAsia"/>
          <w:spacing w:val="-5"/>
          <w:sz w:val="16"/>
          <w:szCs w:val="18"/>
        </w:rPr>
        <w:t xml:space="preserve"> </w:t>
      </w:r>
      <w:r w:rsidRPr="00601740">
        <w:rPr>
          <w:rFonts w:eastAsiaTheme="minorEastAsia"/>
          <w:sz w:val="16"/>
          <w:szCs w:val="18"/>
        </w:rPr>
        <w:t>MS4</w:t>
      </w:r>
      <w:r w:rsidRPr="00601740">
        <w:rPr>
          <w:rFonts w:eastAsiaTheme="minorEastAsia"/>
          <w:spacing w:val="-4"/>
          <w:sz w:val="16"/>
          <w:szCs w:val="18"/>
        </w:rPr>
        <w:t xml:space="preserve"> </w:t>
      </w:r>
      <w:r w:rsidRPr="00601740">
        <w:rPr>
          <w:rFonts w:eastAsiaTheme="minorEastAsia"/>
          <w:sz w:val="16"/>
          <w:szCs w:val="18"/>
        </w:rPr>
        <w:t>needs</w:t>
      </w:r>
      <w:r w:rsidRPr="00601740">
        <w:rPr>
          <w:rFonts w:eastAsiaTheme="minorEastAsia"/>
          <w:spacing w:val="-5"/>
          <w:sz w:val="16"/>
          <w:szCs w:val="18"/>
        </w:rPr>
        <w:t xml:space="preserve"> </w:t>
      </w:r>
      <w:r w:rsidRPr="00601740">
        <w:rPr>
          <w:rFonts w:eastAsiaTheme="minorEastAsia"/>
          <w:sz w:val="16"/>
          <w:szCs w:val="18"/>
        </w:rPr>
        <w:t>a</w:t>
      </w:r>
      <w:r w:rsidRPr="00601740">
        <w:rPr>
          <w:rFonts w:eastAsiaTheme="minorEastAsia"/>
          <w:spacing w:val="-4"/>
          <w:sz w:val="16"/>
          <w:szCs w:val="18"/>
        </w:rPr>
        <w:t xml:space="preserve"> </w:t>
      </w:r>
      <w:r w:rsidRPr="00601740">
        <w:rPr>
          <w:rFonts w:eastAsiaTheme="minorEastAsia"/>
          <w:sz w:val="16"/>
          <w:szCs w:val="18"/>
        </w:rPr>
        <w:t>permit,</w:t>
      </w:r>
      <w:r w:rsidRPr="00601740">
        <w:rPr>
          <w:rFonts w:eastAsiaTheme="minorEastAsia"/>
          <w:spacing w:val="-4"/>
          <w:sz w:val="16"/>
          <w:szCs w:val="18"/>
        </w:rPr>
        <w:t xml:space="preserve"> </w:t>
      </w:r>
      <w:r w:rsidRPr="00601740">
        <w:rPr>
          <w:rFonts w:eastAsiaTheme="minorEastAsia"/>
          <w:sz w:val="16"/>
          <w:szCs w:val="18"/>
        </w:rPr>
        <w:t>the</w:t>
      </w:r>
      <w:r w:rsidRPr="00601740">
        <w:rPr>
          <w:rFonts w:eastAsiaTheme="minorEastAsia"/>
          <w:spacing w:val="-5"/>
          <w:sz w:val="16"/>
          <w:szCs w:val="18"/>
        </w:rPr>
        <w:t xml:space="preserve"> </w:t>
      </w:r>
      <w:r w:rsidRPr="00601740">
        <w:rPr>
          <w:rFonts w:eastAsiaTheme="minorEastAsia"/>
          <w:sz w:val="16"/>
          <w:szCs w:val="18"/>
        </w:rPr>
        <w:t>operator</w:t>
      </w:r>
      <w:r w:rsidRPr="00601740">
        <w:rPr>
          <w:rFonts w:eastAsiaTheme="minorEastAsia"/>
          <w:spacing w:val="-5"/>
          <w:sz w:val="16"/>
          <w:szCs w:val="18"/>
        </w:rPr>
        <w:t xml:space="preserve"> </w:t>
      </w:r>
      <w:r w:rsidRPr="00601740">
        <w:rPr>
          <w:rFonts w:eastAsiaTheme="minorEastAsia"/>
          <w:sz w:val="16"/>
          <w:szCs w:val="18"/>
        </w:rPr>
        <w:t>may</w:t>
      </w:r>
      <w:r w:rsidRPr="00601740">
        <w:rPr>
          <w:rFonts w:eastAsiaTheme="minorEastAsia"/>
          <w:spacing w:val="-4"/>
          <w:sz w:val="16"/>
          <w:szCs w:val="18"/>
        </w:rPr>
        <w:t xml:space="preserve"> </w:t>
      </w:r>
      <w:r w:rsidRPr="00601740">
        <w:rPr>
          <w:rFonts w:eastAsiaTheme="minorEastAsia"/>
          <w:sz w:val="16"/>
          <w:szCs w:val="18"/>
        </w:rPr>
        <w:t>use this registration statement to apply for coverage under the above general permit.</w:t>
      </w:r>
    </w:p>
    <w:p w14:paraId="42C0453B" w14:textId="77777777" w:rsidR="00601740" w:rsidRPr="00601740" w:rsidRDefault="00601740" w:rsidP="00601740">
      <w:pPr>
        <w:kinsoku w:val="0"/>
        <w:overflowPunct w:val="0"/>
        <w:spacing w:before="2"/>
        <w:rPr>
          <w:rFonts w:eastAsiaTheme="minorEastAsia"/>
          <w:sz w:val="16"/>
          <w:szCs w:val="18"/>
        </w:rPr>
      </w:pPr>
    </w:p>
    <w:p w14:paraId="652CC485" w14:textId="77777777" w:rsidR="00601740" w:rsidRPr="00601740" w:rsidRDefault="00601740" w:rsidP="00601740">
      <w:pPr>
        <w:kinsoku w:val="0"/>
        <w:overflowPunct w:val="0"/>
        <w:spacing w:line="243" w:lineRule="exact"/>
        <w:ind w:left="300"/>
        <w:outlineLvl w:val="2"/>
        <w:rPr>
          <w:rFonts w:eastAsiaTheme="minorEastAsia"/>
          <w:b/>
          <w:bCs/>
          <w:spacing w:val="-2"/>
          <w:sz w:val="18"/>
          <w:szCs w:val="20"/>
        </w:rPr>
      </w:pPr>
      <w:r w:rsidRPr="00601740">
        <w:rPr>
          <w:rFonts w:eastAsiaTheme="minorEastAsia"/>
          <w:b/>
          <w:bCs/>
          <w:sz w:val="18"/>
          <w:szCs w:val="20"/>
        </w:rPr>
        <w:t>WHERE</w:t>
      </w:r>
      <w:r w:rsidRPr="00601740">
        <w:rPr>
          <w:rFonts w:eastAsiaTheme="minorEastAsia"/>
          <w:b/>
          <w:bCs/>
          <w:spacing w:val="-7"/>
          <w:sz w:val="18"/>
          <w:szCs w:val="20"/>
        </w:rPr>
        <w:t xml:space="preserve"> </w:t>
      </w:r>
      <w:r w:rsidRPr="00601740">
        <w:rPr>
          <w:rFonts w:eastAsiaTheme="minorEastAsia"/>
          <w:b/>
          <w:bCs/>
          <w:sz w:val="18"/>
          <w:szCs w:val="20"/>
        </w:rPr>
        <w:t>TO</w:t>
      </w:r>
      <w:r w:rsidRPr="00601740">
        <w:rPr>
          <w:rFonts w:eastAsiaTheme="minorEastAsia"/>
          <w:b/>
          <w:bCs/>
          <w:spacing w:val="-5"/>
          <w:sz w:val="18"/>
          <w:szCs w:val="20"/>
        </w:rPr>
        <w:t xml:space="preserve"> </w:t>
      </w:r>
      <w:r w:rsidRPr="00601740">
        <w:rPr>
          <w:rFonts w:eastAsiaTheme="minorEastAsia"/>
          <w:b/>
          <w:bCs/>
          <w:sz w:val="18"/>
          <w:szCs w:val="20"/>
        </w:rPr>
        <w:t>FILE</w:t>
      </w:r>
      <w:r w:rsidRPr="00601740">
        <w:rPr>
          <w:rFonts w:eastAsiaTheme="minorEastAsia"/>
          <w:b/>
          <w:bCs/>
          <w:spacing w:val="-6"/>
          <w:sz w:val="18"/>
          <w:szCs w:val="20"/>
        </w:rPr>
        <w:t xml:space="preserve"> </w:t>
      </w:r>
      <w:r w:rsidRPr="00601740">
        <w:rPr>
          <w:rFonts w:eastAsiaTheme="minorEastAsia"/>
          <w:b/>
          <w:bCs/>
          <w:sz w:val="18"/>
          <w:szCs w:val="20"/>
        </w:rPr>
        <w:t>THE</w:t>
      </w:r>
      <w:r w:rsidRPr="00601740">
        <w:rPr>
          <w:rFonts w:eastAsiaTheme="minorEastAsia"/>
          <w:b/>
          <w:bCs/>
          <w:spacing w:val="-7"/>
          <w:sz w:val="18"/>
          <w:szCs w:val="20"/>
        </w:rPr>
        <w:t xml:space="preserve"> </w:t>
      </w:r>
      <w:r w:rsidRPr="00601740">
        <w:rPr>
          <w:rFonts w:eastAsiaTheme="minorEastAsia"/>
          <w:b/>
          <w:bCs/>
          <w:sz w:val="18"/>
          <w:szCs w:val="20"/>
        </w:rPr>
        <w:t>REGISTRATION</w:t>
      </w:r>
      <w:r w:rsidRPr="00601740">
        <w:rPr>
          <w:rFonts w:eastAsiaTheme="minorEastAsia"/>
          <w:b/>
          <w:bCs/>
          <w:spacing w:val="-4"/>
          <w:sz w:val="18"/>
          <w:szCs w:val="20"/>
        </w:rPr>
        <w:t xml:space="preserve"> </w:t>
      </w:r>
      <w:r w:rsidRPr="00601740">
        <w:rPr>
          <w:rFonts w:eastAsiaTheme="minorEastAsia"/>
          <w:b/>
          <w:bCs/>
          <w:spacing w:val="-2"/>
          <w:sz w:val="18"/>
          <w:szCs w:val="20"/>
        </w:rPr>
        <w:t>STATEMENT</w:t>
      </w:r>
    </w:p>
    <w:p w14:paraId="017C053A" w14:textId="77777777" w:rsidR="00601740" w:rsidRPr="00601740" w:rsidRDefault="00601740" w:rsidP="00601740">
      <w:pPr>
        <w:kinsoku w:val="0"/>
        <w:overflowPunct w:val="0"/>
        <w:ind w:left="300" w:right="38"/>
        <w:rPr>
          <w:rFonts w:eastAsiaTheme="minorEastAsia"/>
          <w:sz w:val="16"/>
          <w:szCs w:val="18"/>
        </w:rPr>
      </w:pPr>
      <w:r w:rsidRPr="00601740">
        <w:rPr>
          <w:rFonts w:eastAsiaTheme="minorEastAsia"/>
          <w:sz w:val="16"/>
          <w:szCs w:val="18"/>
        </w:rPr>
        <w:t>If this is the first time the MS4 has applied for Permit coverage, the</w:t>
      </w:r>
      <w:r w:rsidRPr="00601740">
        <w:rPr>
          <w:rFonts w:eastAsiaTheme="minorEastAsia"/>
          <w:spacing w:val="-6"/>
          <w:sz w:val="16"/>
          <w:szCs w:val="18"/>
        </w:rPr>
        <w:t xml:space="preserve"> </w:t>
      </w:r>
      <w:r w:rsidRPr="00601740">
        <w:rPr>
          <w:rFonts w:eastAsiaTheme="minorEastAsia"/>
          <w:sz w:val="16"/>
          <w:szCs w:val="18"/>
        </w:rPr>
        <w:t>completed</w:t>
      </w:r>
      <w:r w:rsidRPr="00601740">
        <w:rPr>
          <w:rFonts w:eastAsiaTheme="minorEastAsia"/>
          <w:spacing w:val="-6"/>
          <w:sz w:val="16"/>
          <w:szCs w:val="18"/>
        </w:rPr>
        <w:t xml:space="preserve"> </w:t>
      </w:r>
      <w:r w:rsidRPr="00601740">
        <w:rPr>
          <w:rFonts w:eastAsiaTheme="minorEastAsia"/>
          <w:sz w:val="16"/>
          <w:szCs w:val="18"/>
        </w:rPr>
        <w:t>registration</w:t>
      </w:r>
      <w:r w:rsidRPr="00601740">
        <w:rPr>
          <w:rFonts w:eastAsiaTheme="minorEastAsia"/>
          <w:spacing w:val="-6"/>
          <w:sz w:val="16"/>
          <w:szCs w:val="18"/>
        </w:rPr>
        <w:t xml:space="preserve"> </w:t>
      </w:r>
      <w:r w:rsidRPr="00601740">
        <w:rPr>
          <w:rFonts w:eastAsiaTheme="minorEastAsia"/>
          <w:sz w:val="16"/>
          <w:szCs w:val="18"/>
        </w:rPr>
        <w:t>statement</w:t>
      </w:r>
      <w:r w:rsidRPr="00601740">
        <w:rPr>
          <w:rFonts w:eastAsiaTheme="minorEastAsia"/>
          <w:spacing w:val="-6"/>
          <w:sz w:val="16"/>
          <w:szCs w:val="18"/>
        </w:rPr>
        <w:t xml:space="preserve"> </w:t>
      </w:r>
      <w:r w:rsidRPr="00601740">
        <w:rPr>
          <w:rFonts w:eastAsiaTheme="minorEastAsia"/>
          <w:sz w:val="16"/>
          <w:szCs w:val="18"/>
        </w:rPr>
        <w:t>(with</w:t>
      </w:r>
      <w:r w:rsidRPr="00601740">
        <w:rPr>
          <w:rFonts w:eastAsiaTheme="minorEastAsia"/>
          <w:spacing w:val="-6"/>
          <w:sz w:val="16"/>
          <w:szCs w:val="18"/>
        </w:rPr>
        <w:t xml:space="preserve"> </w:t>
      </w:r>
      <w:r w:rsidRPr="00601740">
        <w:rPr>
          <w:rFonts w:eastAsiaTheme="minorEastAsia"/>
          <w:sz w:val="16"/>
          <w:szCs w:val="18"/>
        </w:rPr>
        <w:t>all</w:t>
      </w:r>
      <w:r w:rsidRPr="00601740">
        <w:rPr>
          <w:rFonts w:eastAsiaTheme="minorEastAsia"/>
          <w:spacing w:val="-6"/>
          <w:sz w:val="16"/>
          <w:szCs w:val="18"/>
        </w:rPr>
        <w:t xml:space="preserve"> </w:t>
      </w:r>
      <w:r w:rsidRPr="00601740">
        <w:rPr>
          <w:rFonts w:eastAsiaTheme="minorEastAsia"/>
          <w:sz w:val="16"/>
          <w:szCs w:val="18"/>
        </w:rPr>
        <w:t>attachments)</w:t>
      </w:r>
      <w:r w:rsidRPr="00601740">
        <w:rPr>
          <w:rFonts w:eastAsiaTheme="minorEastAsia"/>
          <w:spacing w:val="-5"/>
          <w:sz w:val="16"/>
          <w:szCs w:val="18"/>
        </w:rPr>
        <w:t xml:space="preserve"> </w:t>
      </w:r>
      <w:r w:rsidRPr="00601740">
        <w:rPr>
          <w:rFonts w:eastAsiaTheme="minorEastAsia"/>
          <w:sz w:val="16"/>
          <w:szCs w:val="18"/>
        </w:rPr>
        <w:t xml:space="preserve">along with a copy of the fee form and a copy of your check should be sent to: </w:t>
      </w:r>
      <w:r w:rsidRPr="00601740">
        <w:rPr>
          <w:rFonts w:eastAsiaTheme="minorEastAsia"/>
          <w:b/>
          <w:bCs/>
          <w:sz w:val="16"/>
          <w:szCs w:val="18"/>
        </w:rPr>
        <w:t xml:space="preserve">DEQ, 1111 E. Main Street, Suite 1400, Richmond VA 23219. </w:t>
      </w:r>
      <w:r w:rsidRPr="00601740">
        <w:rPr>
          <w:rFonts w:eastAsiaTheme="minorEastAsia"/>
          <w:sz w:val="16"/>
          <w:szCs w:val="18"/>
        </w:rPr>
        <w:t>The original fee form, application fee (as specified by</w:t>
      </w:r>
    </w:p>
    <w:p w14:paraId="0DE12C8F" w14:textId="77777777" w:rsidR="00601740" w:rsidRPr="00601740" w:rsidRDefault="00601740" w:rsidP="00601740">
      <w:pPr>
        <w:kinsoku w:val="0"/>
        <w:overflowPunct w:val="0"/>
        <w:ind w:left="300" w:right="38"/>
        <w:rPr>
          <w:rFonts w:eastAsiaTheme="minorEastAsia"/>
          <w:sz w:val="16"/>
          <w:szCs w:val="18"/>
        </w:rPr>
      </w:pPr>
      <w:r w:rsidRPr="00601740">
        <w:rPr>
          <w:rFonts w:eastAsiaTheme="minorEastAsia"/>
          <w:sz w:val="16"/>
          <w:szCs w:val="18"/>
        </w:rPr>
        <w:t>Form DEQ 199-145), and a copy of the registration statement (without</w:t>
      </w:r>
      <w:r w:rsidRPr="00601740">
        <w:rPr>
          <w:rFonts w:eastAsiaTheme="minorEastAsia"/>
          <w:spacing w:val="-6"/>
          <w:sz w:val="16"/>
          <w:szCs w:val="18"/>
        </w:rPr>
        <w:t xml:space="preserve"> </w:t>
      </w:r>
      <w:r w:rsidRPr="00601740">
        <w:rPr>
          <w:rFonts w:eastAsiaTheme="minorEastAsia"/>
          <w:sz w:val="16"/>
          <w:szCs w:val="18"/>
        </w:rPr>
        <w:t>attachments)</w:t>
      </w:r>
      <w:r w:rsidRPr="00601740">
        <w:rPr>
          <w:rFonts w:eastAsiaTheme="minorEastAsia"/>
          <w:spacing w:val="-3"/>
          <w:sz w:val="16"/>
          <w:szCs w:val="18"/>
        </w:rPr>
        <w:t xml:space="preserve"> </w:t>
      </w:r>
      <w:r w:rsidRPr="00601740">
        <w:rPr>
          <w:rFonts w:eastAsiaTheme="minorEastAsia"/>
          <w:sz w:val="16"/>
          <w:szCs w:val="18"/>
        </w:rPr>
        <w:t>should</w:t>
      </w:r>
      <w:r w:rsidRPr="00601740">
        <w:rPr>
          <w:rFonts w:eastAsiaTheme="minorEastAsia"/>
          <w:spacing w:val="-7"/>
          <w:sz w:val="16"/>
          <w:szCs w:val="18"/>
        </w:rPr>
        <w:t xml:space="preserve"> </w:t>
      </w:r>
      <w:r w:rsidRPr="00601740">
        <w:rPr>
          <w:rFonts w:eastAsiaTheme="minorEastAsia"/>
          <w:sz w:val="16"/>
          <w:szCs w:val="18"/>
        </w:rPr>
        <w:t>be</w:t>
      </w:r>
      <w:r w:rsidRPr="00601740">
        <w:rPr>
          <w:rFonts w:eastAsiaTheme="minorEastAsia"/>
          <w:spacing w:val="-4"/>
          <w:sz w:val="16"/>
          <w:szCs w:val="18"/>
        </w:rPr>
        <w:t xml:space="preserve"> </w:t>
      </w:r>
      <w:r w:rsidRPr="00601740">
        <w:rPr>
          <w:rFonts w:eastAsiaTheme="minorEastAsia"/>
          <w:sz w:val="16"/>
          <w:szCs w:val="18"/>
        </w:rPr>
        <w:t>sent</w:t>
      </w:r>
      <w:r w:rsidRPr="00601740">
        <w:rPr>
          <w:rFonts w:eastAsiaTheme="minorEastAsia"/>
          <w:spacing w:val="-6"/>
          <w:sz w:val="16"/>
          <w:szCs w:val="18"/>
        </w:rPr>
        <w:t xml:space="preserve"> </w:t>
      </w:r>
      <w:r w:rsidRPr="00601740">
        <w:rPr>
          <w:rFonts w:eastAsiaTheme="minorEastAsia"/>
          <w:sz w:val="16"/>
          <w:szCs w:val="18"/>
        </w:rPr>
        <w:t>to</w:t>
      </w:r>
      <w:r w:rsidRPr="00601740">
        <w:rPr>
          <w:rFonts w:eastAsiaTheme="minorEastAsia"/>
          <w:b/>
          <w:bCs/>
          <w:sz w:val="16"/>
          <w:szCs w:val="18"/>
        </w:rPr>
        <w:t>:</w:t>
      </w:r>
      <w:r w:rsidRPr="00601740">
        <w:rPr>
          <w:rFonts w:eastAsiaTheme="minorEastAsia"/>
          <w:b/>
          <w:bCs/>
          <w:spacing w:val="-5"/>
          <w:sz w:val="16"/>
          <w:szCs w:val="18"/>
        </w:rPr>
        <w:t xml:space="preserve"> </w:t>
      </w:r>
      <w:r w:rsidRPr="00601740">
        <w:rPr>
          <w:rFonts w:eastAsiaTheme="minorEastAsia"/>
          <w:b/>
          <w:bCs/>
          <w:sz w:val="16"/>
          <w:szCs w:val="18"/>
        </w:rPr>
        <w:t>Virginia</w:t>
      </w:r>
      <w:r w:rsidRPr="00601740">
        <w:rPr>
          <w:rFonts w:eastAsiaTheme="minorEastAsia"/>
          <w:b/>
          <w:bCs/>
          <w:spacing w:val="-5"/>
          <w:sz w:val="16"/>
          <w:szCs w:val="18"/>
        </w:rPr>
        <w:t xml:space="preserve"> </w:t>
      </w:r>
      <w:r w:rsidRPr="00601740">
        <w:rPr>
          <w:rFonts w:eastAsiaTheme="minorEastAsia"/>
          <w:b/>
          <w:bCs/>
          <w:sz w:val="16"/>
          <w:szCs w:val="18"/>
        </w:rPr>
        <w:t>Department</w:t>
      </w:r>
      <w:r w:rsidRPr="00601740">
        <w:rPr>
          <w:rFonts w:eastAsiaTheme="minorEastAsia"/>
          <w:b/>
          <w:bCs/>
          <w:spacing w:val="-5"/>
          <w:sz w:val="16"/>
          <w:szCs w:val="18"/>
        </w:rPr>
        <w:t xml:space="preserve"> </w:t>
      </w:r>
      <w:r w:rsidRPr="00601740">
        <w:rPr>
          <w:rFonts w:eastAsiaTheme="minorEastAsia"/>
          <w:b/>
          <w:bCs/>
          <w:sz w:val="16"/>
          <w:szCs w:val="18"/>
        </w:rPr>
        <w:t xml:space="preserve">of Environmental Quality, Receipts Control, PO Box 1004, Richmond, VA 23218. </w:t>
      </w:r>
      <w:r w:rsidRPr="00601740">
        <w:rPr>
          <w:rFonts w:eastAsiaTheme="minorEastAsia"/>
          <w:sz w:val="16"/>
          <w:szCs w:val="18"/>
        </w:rPr>
        <w:t>For those submitting for re-issuance the completed registration statement (with all attachments) along with the draft Chesapeake Bay TMDL action plan should be</w:t>
      </w:r>
    </w:p>
    <w:p w14:paraId="12771D0E" w14:textId="77777777" w:rsidR="00601740" w:rsidRPr="00601740" w:rsidRDefault="00601740" w:rsidP="00601740">
      <w:pPr>
        <w:kinsoku w:val="0"/>
        <w:overflowPunct w:val="0"/>
        <w:ind w:left="300" w:right="38"/>
        <w:outlineLvl w:val="3"/>
        <w:rPr>
          <w:rFonts w:eastAsiaTheme="minorEastAsia"/>
          <w:b/>
          <w:bCs/>
          <w:spacing w:val="-2"/>
          <w:sz w:val="16"/>
          <w:szCs w:val="18"/>
        </w:rPr>
      </w:pPr>
      <w:r w:rsidRPr="00601740">
        <w:rPr>
          <w:rFonts w:eastAsiaTheme="minorEastAsia"/>
          <w:sz w:val="16"/>
          <w:szCs w:val="18"/>
        </w:rPr>
        <w:t>sent</w:t>
      </w:r>
      <w:r w:rsidRPr="00601740">
        <w:rPr>
          <w:rFonts w:eastAsiaTheme="minorEastAsia"/>
          <w:spacing w:val="-5"/>
          <w:sz w:val="16"/>
          <w:szCs w:val="18"/>
        </w:rPr>
        <w:t xml:space="preserve"> </w:t>
      </w:r>
      <w:r w:rsidRPr="00601740">
        <w:rPr>
          <w:rFonts w:eastAsiaTheme="minorEastAsia"/>
          <w:sz w:val="16"/>
          <w:szCs w:val="18"/>
        </w:rPr>
        <w:t>to:</w:t>
      </w:r>
      <w:r w:rsidRPr="00601740">
        <w:rPr>
          <w:rFonts w:eastAsiaTheme="minorEastAsia"/>
          <w:spacing w:val="-5"/>
          <w:sz w:val="16"/>
          <w:szCs w:val="18"/>
        </w:rPr>
        <w:t xml:space="preserve"> </w:t>
      </w:r>
      <w:r w:rsidRPr="00601740">
        <w:rPr>
          <w:rFonts w:eastAsiaTheme="minorEastAsia"/>
          <w:b/>
          <w:bCs/>
          <w:sz w:val="16"/>
          <w:szCs w:val="18"/>
        </w:rPr>
        <w:t>DEQ,</w:t>
      </w:r>
      <w:r w:rsidRPr="00601740">
        <w:rPr>
          <w:rFonts w:eastAsiaTheme="minorEastAsia"/>
          <w:b/>
          <w:bCs/>
          <w:spacing w:val="-5"/>
          <w:sz w:val="16"/>
          <w:szCs w:val="18"/>
        </w:rPr>
        <w:t xml:space="preserve"> </w:t>
      </w:r>
      <w:r w:rsidRPr="00601740">
        <w:rPr>
          <w:rFonts w:eastAsiaTheme="minorEastAsia"/>
          <w:b/>
          <w:bCs/>
          <w:sz w:val="16"/>
          <w:szCs w:val="18"/>
        </w:rPr>
        <w:t>1111</w:t>
      </w:r>
      <w:r w:rsidRPr="00601740">
        <w:rPr>
          <w:rFonts w:eastAsiaTheme="minorEastAsia"/>
          <w:b/>
          <w:bCs/>
          <w:spacing w:val="-4"/>
          <w:sz w:val="16"/>
          <w:szCs w:val="18"/>
        </w:rPr>
        <w:t xml:space="preserve"> </w:t>
      </w:r>
      <w:r w:rsidRPr="00601740">
        <w:rPr>
          <w:rFonts w:eastAsiaTheme="minorEastAsia"/>
          <w:b/>
          <w:bCs/>
          <w:sz w:val="16"/>
          <w:szCs w:val="18"/>
        </w:rPr>
        <w:t>E.</w:t>
      </w:r>
      <w:r w:rsidRPr="00601740">
        <w:rPr>
          <w:rFonts w:eastAsiaTheme="minorEastAsia"/>
          <w:b/>
          <w:bCs/>
          <w:spacing w:val="-5"/>
          <w:sz w:val="16"/>
          <w:szCs w:val="18"/>
        </w:rPr>
        <w:t xml:space="preserve"> </w:t>
      </w:r>
      <w:r w:rsidRPr="00601740">
        <w:rPr>
          <w:rFonts w:eastAsiaTheme="minorEastAsia"/>
          <w:b/>
          <w:bCs/>
          <w:sz w:val="16"/>
          <w:szCs w:val="18"/>
        </w:rPr>
        <w:t>Main</w:t>
      </w:r>
      <w:r w:rsidRPr="00601740">
        <w:rPr>
          <w:rFonts w:eastAsiaTheme="minorEastAsia"/>
          <w:b/>
          <w:bCs/>
          <w:spacing w:val="-5"/>
          <w:sz w:val="16"/>
          <w:szCs w:val="18"/>
        </w:rPr>
        <w:t xml:space="preserve"> </w:t>
      </w:r>
      <w:r w:rsidRPr="00601740">
        <w:rPr>
          <w:rFonts w:eastAsiaTheme="minorEastAsia"/>
          <w:b/>
          <w:bCs/>
          <w:sz w:val="16"/>
          <w:szCs w:val="18"/>
        </w:rPr>
        <w:t>Street,</w:t>
      </w:r>
      <w:r w:rsidRPr="00601740">
        <w:rPr>
          <w:rFonts w:eastAsiaTheme="minorEastAsia"/>
          <w:b/>
          <w:bCs/>
          <w:spacing w:val="-5"/>
          <w:sz w:val="16"/>
          <w:szCs w:val="18"/>
        </w:rPr>
        <w:t xml:space="preserve"> </w:t>
      </w:r>
      <w:r w:rsidRPr="00601740">
        <w:rPr>
          <w:rFonts w:eastAsiaTheme="minorEastAsia"/>
          <w:b/>
          <w:bCs/>
          <w:sz w:val="16"/>
          <w:szCs w:val="18"/>
        </w:rPr>
        <w:t>Suite</w:t>
      </w:r>
      <w:r w:rsidRPr="00601740">
        <w:rPr>
          <w:rFonts w:eastAsiaTheme="minorEastAsia"/>
          <w:b/>
          <w:bCs/>
          <w:spacing w:val="-4"/>
          <w:sz w:val="16"/>
          <w:szCs w:val="18"/>
        </w:rPr>
        <w:t xml:space="preserve"> </w:t>
      </w:r>
      <w:r w:rsidRPr="00601740">
        <w:rPr>
          <w:rFonts w:eastAsiaTheme="minorEastAsia"/>
          <w:b/>
          <w:bCs/>
          <w:sz w:val="16"/>
          <w:szCs w:val="18"/>
        </w:rPr>
        <w:t>1400,</w:t>
      </w:r>
      <w:r w:rsidRPr="00601740">
        <w:rPr>
          <w:rFonts w:eastAsiaTheme="minorEastAsia"/>
          <w:b/>
          <w:bCs/>
          <w:spacing w:val="-5"/>
          <w:sz w:val="16"/>
          <w:szCs w:val="18"/>
        </w:rPr>
        <w:t xml:space="preserve"> </w:t>
      </w:r>
      <w:r w:rsidRPr="00601740">
        <w:rPr>
          <w:rFonts w:eastAsiaTheme="minorEastAsia"/>
          <w:b/>
          <w:bCs/>
          <w:sz w:val="16"/>
          <w:szCs w:val="18"/>
        </w:rPr>
        <w:t>Richmond</w:t>
      </w:r>
      <w:r w:rsidRPr="00601740">
        <w:rPr>
          <w:rFonts w:eastAsiaTheme="minorEastAsia"/>
          <w:b/>
          <w:bCs/>
          <w:spacing w:val="-5"/>
          <w:sz w:val="16"/>
          <w:szCs w:val="18"/>
        </w:rPr>
        <w:t xml:space="preserve"> </w:t>
      </w:r>
      <w:r w:rsidRPr="00601740">
        <w:rPr>
          <w:rFonts w:eastAsiaTheme="minorEastAsia"/>
          <w:b/>
          <w:bCs/>
          <w:sz w:val="16"/>
          <w:szCs w:val="18"/>
        </w:rPr>
        <w:t xml:space="preserve">VA </w:t>
      </w:r>
      <w:r w:rsidRPr="00601740">
        <w:rPr>
          <w:rFonts w:eastAsiaTheme="minorEastAsia"/>
          <w:b/>
          <w:bCs/>
          <w:spacing w:val="-2"/>
          <w:sz w:val="16"/>
          <w:szCs w:val="18"/>
        </w:rPr>
        <w:t>23219.</w:t>
      </w:r>
    </w:p>
    <w:p w14:paraId="7EA25C6A" w14:textId="77777777" w:rsidR="00601740" w:rsidRPr="00601740" w:rsidRDefault="00601740" w:rsidP="00601740">
      <w:pPr>
        <w:kinsoku w:val="0"/>
        <w:overflowPunct w:val="0"/>
        <w:rPr>
          <w:rFonts w:eastAsiaTheme="minorEastAsia"/>
          <w:b/>
          <w:bCs/>
          <w:sz w:val="16"/>
          <w:szCs w:val="18"/>
        </w:rPr>
      </w:pPr>
    </w:p>
    <w:p w14:paraId="35C04B27" w14:textId="77777777" w:rsidR="00601740" w:rsidRPr="00601740" w:rsidRDefault="00601740" w:rsidP="00601740">
      <w:pPr>
        <w:kinsoku w:val="0"/>
        <w:overflowPunct w:val="0"/>
        <w:spacing w:line="219" w:lineRule="exact"/>
        <w:ind w:left="300"/>
        <w:rPr>
          <w:rFonts w:eastAsiaTheme="minorEastAsia"/>
          <w:b/>
          <w:bCs/>
          <w:spacing w:val="-2"/>
          <w:sz w:val="16"/>
          <w:szCs w:val="18"/>
        </w:rPr>
      </w:pPr>
      <w:r w:rsidRPr="00601740">
        <w:rPr>
          <w:rFonts w:eastAsiaTheme="minorEastAsia"/>
          <w:b/>
          <w:bCs/>
          <w:spacing w:val="-2"/>
          <w:sz w:val="16"/>
          <w:szCs w:val="18"/>
        </w:rPr>
        <w:t>COMPLETENESS</w:t>
      </w:r>
    </w:p>
    <w:p w14:paraId="2D0FE3F9" w14:textId="77777777" w:rsidR="00601740" w:rsidRPr="00601740" w:rsidRDefault="00601740" w:rsidP="00601740">
      <w:pPr>
        <w:kinsoku w:val="0"/>
        <w:overflowPunct w:val="0"/>
        <w:ind w:left="300"/>
        <w:rPr>
          <w:rFonts w:eastAsiaTheme="minorEastAsia"/>
          <w:sz w:val="16"/>
          <w:szCs w:val="18"/>
        </w:rPr>
      </w:pPr>
      <w:r w:rsidRPr="00601740">
        <w:rPr>
          <w:rFonts w:eastAsiaTheme="minorEastAsia"/>
          <w:sz w:val="16"/>
          <w:szCs w:val="18"/>
        </w:rPr>
        <w:t>Complete all items except where indicated in order for your registration statement to be accepted. Attach separate sheets of paper,</w:t>
      </w:r>
      <w:r w:rsidRPr="00601740">
        <w:rPr>
          <w:rFonts w:eastAsiaTheme="minorEastAsia"/>
          <w:spacing w:val="-4"/>
          <w:sz w:val="16"/>
          <w:szCs w:val="18"/>
        </w:rPr>
        <w:t xml:space="preserve"> </w:t>
      </w:r>
      <w:r w:rsidRPr="00601740">
        <w:rPr>
          <w:rFonts w:eastAsiaTheme="minorEastAsia"/>
          <w:sz w:val="16"/>
          <w:szCs w:val="18"/>
        </w:rPr>
        <w:t>alternative</w:t>
      </w:r>
      <w:r w:rsidRPr="00601740">
        <w:rPr>
          <w:rFonts w:eastAsiaTheme="minorEastAsia"/>
          <w:spacing w:val="-3"/>
          <w:sz w:val="16"/>
          <w:szCs w:val="18"/>
        </w:rPr>
        <w:t xml:space="preserve"> </w:t>
      </w:r>
      <w:r w:rsidRPr="00601740">
        <w:rPr>
          <w:rFonts w:eastAsiaTheme="minorEastAsia"/>
          <w:sz w:val="16"/>
          <w:szCs w:val="18"/>
        </w:rPr>
        <w:t>tables</w:t>
      </w:r>
      <w:r w:rsidRPr="00601740">
        <w:rPr>
          <w:rFonts w:eastAsiaTheme="minorEastAsia"/>
          <w:spacing w:val="-5"/>
          <w:sz w:val="16"/>
          <w:szCs w:val="18"/>
        </w:rPr>
        <w:t xml:space="preserve"> </w:t>
      </w:r>
      <w:r w:rsidRPr="00601740">
        <w:rPr>
          <w:rFonts w:eastAsiaTheme="minorEastAsia"/>
          <w:sz w:val="16"/>
          <w:szCs w:val="18"/>
        </w:rPr>
        <w:t>or</w:t>
      </w:r>
      <w:r w:rsidRPr="00601740">
        <w:rPr>
          <w:rFonts w:eastAsiaTheme="minorEastAsia"/>
          <w:spacing w:val="-5"/>
          <w:sz w:val="16"/>
          <w:szCs w:val="18"/>
        </w:rPr>
        <w:t xml:space="preserve"> </w:t>
      </w:r>
      <w:r w:rsidRPr="00601740">
        <w:rPr>
          <w:rFonts w:eastAsiaTheme="minorEastAsia"/>
          <w:sz w:val="16"/>
          <w:szCs w:val="18"/>
        </w:rPr>
        <w:t>spreadsheets</w:t>
      </w:r>
      <w:r w:rsidRPr="00601740">
        <w:rPr>
          <w:rFonts w:eastAsiaTheme="minorEastAsia"/>
          <w:spacing w:val="-5"/>
          <w:sz w:val="16"/>
          <w:szCs w:val="18"/>
        </w:rPr>
        <w:t xml:space="preserve"> </w:t>
      </w:r>
      <w:r w:rsidRPr="00601740">
        <w:rPr>
          <w:rFonts w:eastAsiaTheme="minorEastAsia"/>
          <w:sz w:val="16"/>
          <w:szCs w:val="18"/>
        </w:rPr>
        <w:t>for</w:t>
      </w:r>
      <w:r w:rsidRPr="00601740">
        <w:rPr>
          <w:rFonts w:eastAsiaTheme="minorEastAsia"/>
          <w:spacing w:val="-5"/>
          <w:sz w:val="16"/>
          <w:szCs w:val="18"/>
        </w:rPr>
        <w:t xml:space="preserve"> </w:t>
      </w:r>
      <w:r w:rsidRPr="00601740">
        <w:rPr>
          <w:rFonts w:eastAsiaTheme="minorEastAsia"/>
          <w:sz w:val="16"/>
          <w:szCs w:val="18"/>
        </w:rPr>
        <w:t>any</w:t>
      </w:r>
      <w:r w:rsidRPr="00601740">
        <w:rPr>
          <w:rFonts w:eastAsiaTheme="minorEastAsia"/>
          <w:spacing w:val="-4"/>
          <w:sz w:val="16"/>
          <w:szCs w:val="18"/>
        </w:rPr>
        <w:t xml:space="preserve"> </w:t>
      </w:r>
      <w:r w:rsidRPr="00601740">
        <w:rPr>
          <w:rFonts w:eastAsiaTheme="minorEastAsia"/>
          <w:sz w:val="16"/>
          <w:szCs w:val="18"/>
        </w:rPr>
        <w:t>item</w:t>
      </w:r>
      <w:r w:rsidRPr="00601740">
        <w:rPr>
          <w:rFonts w:eastAsiaTheme="minorEastAsia"/>
          <w:spacing w:val="-4"/>
          <w:sz w:val="16"/>
          <w:szCs w:val="18"/>
        </w:rPr>
        <w:t xml:space="preserve"> </w:t>
      </w:r>
      <w:r w:rsidRPr="00601740">
        <w:rPr>
          <w:rFonts w:eastAsiaTheme="minorEastAsia"/>
          <w:sz w:val="16"/>
          <w:szCs w:val="18"/>
        </w:rPr>
        <w:t>in</w:t>
      </w:r>
      <w:r w:rsidRPr="00601740">
        <w:rPr>
          <w:rFonts w:eastAsiaTheme="minorEastAsia"/>
          <w:spacing w:val="-3"/>
          <w:sz w:val="16"/>
          <w:szCs w:val="18"/>
        </w:rPr>
        <w:t xml:space="preserve"> </w:t>
      </w:r>
      <w:r w:rsidRPr="00601740">
        <w:rPr>
          <w:rFonts w:eastAsiaTheme="minorEastAsia"/>
          <w:sz w:val="16"/>
          <w:szCs w:val="18"/>
        </w:rPr>
        <w:t>Section</w:t>
      </w:r>
      <w:r w:rsidRPr="00601740">
        <w:rPr>
          <w:rFonts w:eastAsiaTheme="minorEastAsia"/>
          <w:spacing w:val="-5"/>
          <w:sz w:val="16"/>
          <w:szCs w:val="18"/>
        </w:rPr>
        <w:t xml:space="preserve"> </w:t>
      </w:r>
      <w:r w:rsidRPr="00601740">
        <w:rPr>
          <w:rFonts w:eastAsiaTheme="minorEastAsia"/>
          <w:sz w:val="16"/>
          <w:szCs w:val="18"/>
        </w:rPr>
        <w:t>II of the registration statement as necessary.</w:t>
      </w:r>
    </w:p>
    <w:p w14:paraId="55A981E6" w14:textId="77777777" w:rsidR="00601740" w:rsidRPr="00601740" w:rsidRDefault="00601740" w:rsidP="00601740">
      <w:pPr>
        <w:kinsoku w:val="0"/>
        <w:overflowPunct w:val="0"/>
        <w:rPr>
          <w:rFonts w:eastAsiaTheme="minorEastAsia"/>
          <w:sz w:val="16"/>
          <w:szCs w:val="18"/>
        </w:rPr>
      </w:pPr>
    </w:p>
    <w:p w14:paraId="62E94878" w14:textId="77777777" w:rsidR="00601740" w:rsidRPr="00601740" w:rsidRDefault="00601740" w:rsidP="00601740">
      <w:pPr>
        <w:kinsoku w:val="0"/>
        <w:overflowPunct w:val="0"/>
        <w:ind w:left="300"/>
        <w:outlineLvl w:val="3"/>
        <w:rPr>
          <w:rFonts w:eastAsiaTheme="minorEastAsia"/>
          <w:b/>
          <w:bCs/>
          <w:spacing w:val="-2"/>
          <w:sz w:val="16"/>
          <w:szCs w:val="18"/>
        </w:rPr>
      </w:pPr>
      <w:r w:rsidRPr="00601740">
        <w:rPr>
          <w:rFonts w:eastAsiaTheme="minorEastAsia"/>
          <w:b/>
          <w:bCs/>
          <w:spacing w:val="-2"/>
          <w:sz w:val="16"/>
          <w:szCs w:val="18"/>
        </w:rPr>
        <w:t>Definitions</w:t>
      </w:r>
    </w:p>
    <w:p w14:paraId="2A8DFD5C" w14:textId="77777777" w:rsidR="00601740" w:rsidRPr="00601740" w:rsidRDefault="00601740" w:rsidP="00601740">
      <w:pPr>
        <w:kinsoku w:val="0"/>
        <w:overflowPunct w:val="0"/>
        <w:spacing w:before="1"/>
        <w:ind w:left="300" w:right="38"/>
        <w:rPr>
          <w:rFonts w:eastAsiaTheme="minorEastAsia"/>
          <w:sz w:val="16"/>
          <w:szCs w:val="18"/>
        </w:rPr>
      </w:pPr>
      <w:r w:rsidRPr="00601740">
        <w:rPr>
          <w:rFonts w:eastAsiaTheme="minorEastAsia"/>
          <w:sz w:val="16"/>
          <w:szCs w:val="18"/>
        </w:rPr>
        <w:t>“Interconnected”</w:t>
      </w:r>
      <w:r w:rsidRPr="00601740">
        <w:rPr>
          <w:rFonts w:eastAsiaTheme="minorEastAsia"/>
          <w:spacing w:val="-5"/>
          <w:sz w:val="16"/>
          <w:szCs w:val="18"/>
        </w:rPr>
        <w:t xml:space="preserve"> </w:t>
      </w:r>
      <w:r w:rsidRPr="00601740">
        <w:rPr>
          <w:rFonts w:eastAsiaTheme="minorEastAsia"/>
          <w:sz w:val="16"/>
          <w:szCs w:val="18"/>
        </w:rPr>
        <w:t>means</w:t>
      </w:r>
      <w:r w:rsidRPr="00601740">
        <w:rPr>
          <w:rFonts w:eastAsiaTheme="minorEastAsia"/>
          <w:spacing w:val="-5"/>
          <w:sz w:val="16"/>
          <w:szCs w:val="18"/>
        </w:rPr>
        <w:t xml:space="preserve"> </w:t>
      </w:r>
      <w:r w:rsidRPr="00601740">
        <w:rPr>
          <w:rFonts w:eastAsiaTheme="minorEastAsia"/>
          <w:sz w:val="16"/>
          <w:szCs w:val="18"/>
        </w:rPr>
        <w:t>that</w:t>
      </w:r>
      <w:r w:rsidRPr="00601740">
        <w:rPr>
          <w:rFonts w:eastAsiaTheme="minorEastAsia"/>
          <w:spacing w:val="-5"/>
          <w:sz w:val="16"/>
          <w:szCs w:val="18"/>
        </w:rPr>
        <w:t xml:space="preserve"> </w:t>
      </w:r>
      <w:r w:rsidRPr="00601740">
        <w:rPr>
          <w:rFonts w:eastAsiaTheme="minorEastAsia"/>
          <w:sz w:val="16"/>
          <w:szCs w:val="18"/>
        </w:rPr>
        <w:t>an</w:t>
      </w:r>
      <w:r w:rsidRPr="00601740">
        <w:rPr>
          <w:rFonts w:eastAsiaTheme="minorEastAsia"/>
          <w:spacing w:val="-3"/>
          <w:sz w:val="16"/>
          <w:szCs w:val="18"/>
        </w:rPr>
        <w:t xml:space="preserve"> </w:t>
      </w:r>
      <w:r w:rsidRPr="00601740">
        <w:rPr>
          <w:rFonts w:eastAsiaTheme="minorEastAsia"/>
          <w:sz w:val="16"/>
          <w:szCs w:val="18"/>
        </w:rPr>
        <w:t>MS4</w:t>
      </w:r>
      <w:r w:rsidRPr="00601740">
        <w:rPr>
          <w:rFonts w:eastAsiaTheme="minorEastAsia"/>
          <w:spacing w:val="-4"/>
          <w:sz w:val="16"/>
          <w:szCs w:val="18"/>
        </w:rPr>
        <w:t xml:space="preserve"> </w:t>
      </w:r>
      <w:r w:rsidRPr="00601740">
        <w:rPr>
          <w:rFonts w:eastAsiaTheme="minorEastAsia"/>
          <w:sz w:val="16"/>
          <w:szCs w:val="18"/>
        </w:rPr>
        <w:t>is</w:t>
      </w:r>
      <w:r w:rsidRPr="00601740">
        <w:rPr>
          <w:rFonts w:eastAsiaTheme="minorEastAsia"/>
          <w:spacing w:val="-5"/>
          <w:sz w:val="16"/>
          <w:szCs w:val="18"/>
        </w:rPr>
        <w:t xml:space="preserve"> </w:t>
      </w:r>
      <w:r w:rsidRPr="00601740">
        <w:rPr>
          <w:rFonts w:eastAsiaTheme="minorEastAsia"/>
          <w:sz w:val="16"/>
          <w:szCs w:val="18"/>
        </w:rPr>
        <w:t>connected</w:t>
      </w:r>
      <w:r w:rsidRPr="00601740">
        <w:rPr>
          <w:rFonts w:eastAsiaTheme="minorEastAsia"/>
          <w:spacing w:val="-5"/>
          <w:sz w:val="16"/>
          <w:szCs w:val="18"/>
        </w:rPr>
        <w:t xml:space="preserve"> </w:t>
      </w:r>
      <w:r w:rsidRPr="00601740">
        <w:rPr>
          <w:rFonts w:eastAsiaTheme="minorEastAsia"/>
          <w:sz w:val="16"/>
          <w:szCs w:val="18"/>
        </w:rPr>
        <w:t>to</w:t>
      </w:r>
      <w:r w:rsidRPr="00601740">
        <w:rPr>
          <w:rFonts w:eastAsiaTheme="minorEastAsia"/>
          <w:spacing w:val="-3"/>
          <w:sz w:val="16"/>
          <w:szCs w:val="18"/>
        </w:rPr>
        <w:t xml:space="preserve"> </w:t>
      </w:r>
      <w:r w:rsidRPr="00601740">
        <w:rPr>
          <w:rFonts w:eastAsiaTheme="minorEastAsia"/>
          <w:sz w:val="16"/>
          <w:szCs w:val="18"/>
        </w:rPr>
        <w:t>a</w:t>
      </w:r>
      <w:r w:rsidRPr="00601740">
        <w:rPr>
          <w:rFonts w:eastAsiaTheme="minorEastAsia"/>
          <w:spacing w:val="-4"/>
          <w:sz w:val="16"/>
          <w:szCs w:val="18"/>
        </w:rPr>
        <w:t xml:space="preserve"> </w:t>
      </w:r>
      <w:r w:rsidRPr="00601740">
        <w:rPr>
          <w:rFonts w:eastAsiaTheme="minorEastAsia"/>
          <w:sz w:val="16"/>
          <w:szCs w:val="18"/>
        </w:rPr>
        <w:t>second</w:t>
      </w:r>
      <w:r w:rsidRPr="00601740">
        <w:rPr>
          <w:rFonts w:eastAsiaTheme="minorEastAsia"/>
          <w:spacing w:val="-5"/>
          <w:sz w:val="16"/>
          <w:szCs w:val="18"/>
        </w:rPr>
        <w:t xml:space="preserve"> </w:t>
      </w:r>
      <w:r w:rsidRPr="00601740">
        <w:rPr>
          <w:rFonts w:eastAsiaTheme="minorEastAsia"/>
          <w:sz w:val="16"/>
          <w:szCs w:val="18"/>
        </w:rPr>
        <w:t>(or several) MS4(s) in such a manner that it allows for direct discharges to the second (or several) systems.</w:t>
      </w:r>
    </w:p>
    <w:p w14:paraId="243D7D21" w14:textId="77777777" w:rsidR="00601740" w:rsidRPr="00601740" w:rsidRDefault="00601740" w:rsidP="00601740">
      <w:pPr>
        <w:kinsoku w:val="0"/>
        <w:overflowPunct w:val="0"/>
        <w:spacing w:before="12"/>
        <w:rPr>
          <w:rFonts w:eastAsiaTheme="minorEastAsia"/>
          <w:sz w:val="16"/>
          <w:szCs w:val="17"/>
        </w:rPr>
      </w:pPr>
    </w:p>
    <w:p w14:paraId="65F61222" w14:textId="77777777" w:rsidR="00601740" w:rsidRPr="00601740" w:rsidRDefault="00601740" w:rsidP="00601740">
      <w:pPr>
        <w:kinsoku w:val="0"/>
        <w:overflowPunct w:val="0"/>
        <w:ind w:left="480" w:right="49" w:hanging="180"/>
        <w:rPr>
          <w:rFonts w:eastAsiaTheme="minorEastAsia"/>
          <w:sz w:val="16"/>
          <w:szCs w:val="18"/>
        </w:rPr>
      </w:pPr>
      <w:r w:rsidRPr="00601740">
        <w:rPr>
          <w:rFonts w:eastAsiaTheme="minorEastAsia"/>
          <w:sz w:val="16"/>
          <w:szCs w:val="18"/>
        </w:rPr>
        <w:t>“Small</w:t>
      </w:r>
      <w:r w:rsidRPr="00601740">
        <w:rPr>
          <w:rFonts w:eastAsiaTheme="minorEastAsia"/>
          <w:spacing w:val="-5"/>
          <w:sz w:val="16"/>
          <w:szCs w:val="18"/>
        </w:rPr>
        <w:t xml:space="preserve"> </w:t>
      </w:r>
      <w:r w:rsidRPr="00601740">
        <w:rPr>
          <w:rFonts w:eastAsiaTheme="minorEastAsia"/>
          <w:sz w:val="16"/>
          <w:szCs w:val="18"/>
        </w:rPr>
        <w:t>MS4”</w:t>
      </w:r>
      <w:r w:rsidRPr="00601740">
        <w:rPr>
          <w:rFonts w:eastAsiaTheme="minorEastAsia"/>
          <w:spacing w:val="-5"/>
          <w:sz w:val="16"/>
          <w:szCs w:val="18"/>
        </w:rPr>
        <w:t xml:space="preserve"> </w:t>
      </w:r>
      <w:r w:rsidRPr="00601740">
        <w:rPr>
          <w:rFonts w:eastAsiaTheme="minorEastAsia"/>
          <w:sz w:val="16"/>
          <w:szCs w:val="18"/>
        </w:rPr>
        <w:t>means</w:t>
      </w:r>
      <w:r w:rsidRPr="00601740">
        <w:rPr>
          <w:rFonts w:eastAsiaTheme="minorEastAsia"/>
          <w:spacing w:val="-5"/>
          <w:sz w:val="16"/>
          <w:szCs w:val="18"/>
        </w:rPr>
        <w:t xml:space="preserve"> </w:t>
      </w:r>
      <w:r w:rsidRPr="00601740">
        <w:rPr>
          <w:rFonts w:eastAsiaTheme="minorEastAsia"/>
          <w:sz w:val="16"/>
          <w:szCs w:val="18"/>
        </w:rPr>
        <w:t>all</w:t>
      </w:r>
      <w:r w:rsidRPr="00601740">
        <w:rPr>
          <w:rFonts w:eastAsiaTheme="minorEastAsia"/>
          <w:spacing w:val="-3"/>
          <w:sz w:val="16"/>
          <w:szCs w:val="18"/>
        </w:rPr>
        <w:t xml:space="preserve"> </w:t>
      </w:r>
      <w:r w:rsidRPr="00601740">
        <w:rPr>
          <w:rFonts w:eastAsiaTheme="minorEastAsia"/>
          <w:sz w:val="16"/>
          <w:szCs w:val="18"/>
        </w:rPr>
        <w:t>separate</w:t>
      </w:r>
      <w:r w:rsidRPr="00601740">
        <w:rPr>
          <w:rFonts w:eastAsiaTheme="minorEastAsia"/>
          <w:spacing w:val="-5"/>
          <w:sz w:val="16"/>
          <w:szCs w:val="18"/>
        </w:rPr>
        <w:t xml:space="preserve"> </w:t>
      </w:r>
      <w:r w:rsidRPr="00601740">
        <w:rPr>
          <w:rFonts w:eastAsiaTheme="minorEastAsia"/>
          <w:sz w:val="16"/>
          <w:szCs w:val="18"/>
        </w:rPr>
        <w:t>storm</w:t>
      </w:r>
      <w:r w:rsidRPr="00601740">
        <w:rPr>
          <w:rFonts w:eastAsiaTheme="minorEastAsia"/>
          <w:spacing w:val="-4"/>
          <w:sz w:val="16"/>
          <w:szCs w:val="18"/>
        </w:rPr>
        <w:t xml:space="preserve"> </w:t>
      </w:r>
      <w:r w:rsidRPr="00601740">
        <w:rPr>
          <w:rFonts w:eastAsiaTheme="minorEastAsia"/>
          <w:sz w:val="16"/>
          <w:szCs w:val="18"/>
        </w:rPr>
        <w:t>sewers</w:t>
      </w:r>
      <w:r w:rsidRPr="00601740">
        <w:rPr>
          <w:rFonts w:eastAsiaTheme="minorEastAsia"/>
          <w:spacing w:val="-5"/>
          <w:sz w:val="16"/>
          <w:szCs w:val="18"/>
        </w:rPr>
        <w:t xml:space="preserve"> </w:t>
      </w:r>
      <w:r w:rsidRPr="00601740">
        <w:rPr>
          <w:rFonts w:eastAsiaTheme="minorEastAsia"/>
          <w:sz w:val="16"/>
          <w:szCs w:val="18"/>
        </w:rPr>
        <w:t>that</w:t>
      </w:r>
      <w:r w:rsidRPr="00601740">
        <w:rPr>
          <w:rFonts w:eastAsiaTheme="minorEastAsia"/>
          <w:spacing w:val="-5"/>
          <w:sz w:val="16"/>
          <w:szCs w:val="18"/>
        </w:rPr>
        <w:t xml:space="preserve"> </w:t>
      </w:r>
      <w:r w:rsidRPr="00601740">
        <w:rPr>
          <w:rFonts w:eastAsiaTheme="minorEastAsia"/>
          <w:sz w:val="16"/>
          <w:szCs w:val="18"/>
        </w:rPr>
        <w:t>are:</w:t>
      </w:r>
      <w:r w:rsidRPr="00601740">
        <w:rPr>
          <w:rFonts w:eastAsiaTheme="minorEastAsia"/>
          <w:spacing w:val="-4"/>
          <w:sz w:val="16"/>
          <w:szCs w:val="18"/>
        </w:rPr>
        <w:t xml:space="preserve"> </w:t>
      </w:r>
      <w:r w:rsidRPr="00601740">
        <w:rPr>
          <w:rFonts w:eastAsiaTheme="minorEastAsia"/>
          <w:sz w:val="16"/>
          <w:szCs w:val="18"/>
        </w:rPr>
        <w:t>(1)</w:t>
      </w:r>
      <w:r w:rsidRPr="00601740">
        <w:rPr>
          <w:rFonts w:eastAsiaTheme="minorEastAsia"/>
          <w:spacing w:val="-4"/>
          <w:sz w:val="16"/>
          <w:szCs w:val="18"/>
        </w:rPr>
        <w:t xml:space="preserve"> </w:t>
      </w:r>
      <w:r w:rsidRPr="00601740">
        <w:rPr>
          <w:rFonts w:eastAsiaTheme="minorEastAsia"/>
          <w:sz w:val="16"/>
          <w:szCs w:val="18"/>
        </w:rPr>
        <w:t>Owned or operated by the United States, a state, city, town, borough, county, parish, district, association, or other public body (created by or pursuant to state law) having jurisdiction over disposal of sewage, industrial wastes, stormwater, or other wastes, including special districts under state law such as a sewer district, flood control district, or drainage district, or similar entity, or an Indian tribe or an authorized Indian tribal organization, or a designated and approved management agency under subsection 208 of the CWA that discharges to surface waters; and (2) Not defined as “large” or “medium” municipal storm sewer systems, or designated under 9VAC25- 870-380 A 1. This term includes systems similar to separate sewer systems in municipalities, such as systems at military bases, large hospital or prison complexes, and highways and other</w:t>
      </w:r>
      <w:r w:rsidRPr="00601740">
        <w:rPr>
          <w:rFonts w:eastAsiaTheme="minorEastAsia"/>
          <w:spacing w:val="-6"/>
          <w:sz w:val="16"/>
          <w:szCs w:val="18"/>
        </w:rPr>
        <w:t xml:space="preserve"> </w:t>
      </w:r>
      <w:r w:rsidRPr="00601740">
        <w:rPr>
          <w:rFonts w:eastAsiaTheme="minorEastAsia"/>
          <w:sz w:val="16"/>
          <w:szCs w:val="18"/>
        </w:rPr>
        <w:t>thoroughfares.</w:t>
      </w:r>
      <w:r w:rsidRPr="00601740">
        <w:rPr>
          <w:rFonts w:eastAsiaTheme="minorEastAsia"/>
          <w:spacing w:val="-5"/>
          <w:sz w:val="16"/>
          <w:szCs w:val="18"/>
        </w:rPr>
        <w:t xml:space="preserve"> </w:t>
      </w:r>
      <w:r w:rsidRPr="00601740">
        <w:rPr>
          <w:rFonts w:eastAsiaTheme="minorEastAsia"/>
          <w:sz w:val="16"/>
          <w:szCs w:val="18"/>
        </w:rPr>
        <w:t>The</w:t>
      </w:r>
      <w:r w:rsidRPr="00601740">
        <w:rPr>
          <w:rFonts w:eastAsiaTheme="minorEastAsia"/>
          <w:spacing w:val="-6"/>
          <w:sz w:val="16"/>
          <w:szCs w:val="18"/>
        </w:rPr>
        <w:t xml:space="preserve"> </w:t>
      </w:r>
      <w:r w:rsidRPr="00601740">
        <w:rPr>
          <w:rFonts w:eastAsiaTheme="minorEastAsia"/>
          <w:sz w:val="16"/>
          <w:szCs w:val="18"/>
        </w:rPr>
        <w:t>term</w:t>
      </w:r>
      <w:r w:rsidRPr="00601740">
        <w:rPr>
          <w:rFonts w:eastAsiaTheme="minorEastAsia"/>
          <w:spacing w:val="-5"/>
          <w:sz w:val="16"/>
          <w:szCs w:val="18"/>
        </w:rPr>
        <w:t xml:space="preserve"> </w:t>
      </w:r>
      <w:r w:rsidRPr="00601740">
        <w:rPr>
          <w:rFonts w:eastAsiaTheme="minorEastAsia"/>
          <w:sz w:val="16"/>
          <w:szCs w:val="18"/>
        </w:rPr>
        <w:t>does</w:t>
      </w:r>
      <w:r w:rsidRPr="00601740">
        <w:rPr>
          <w:rFonts w:eastAsiaTheme="minorEastAsia"/>
          <w:spacing w:val="-6"/>
          <w:sz w:val="16"/>
          <w:szCs w:val="18"/>
        </w:rPr>
        <w:t xml:space="preserve"> </w:t>
      </w:r>
      <w:r w:rsidRPr="00601740">
        <w:rPr>
          <w:rFonts w:eastAsiaTheme="minorEastAsia"/>
          <w:sz w:val="16"/>
          <w:szCs w:val="18"/>
        </w:rPr>
        <w:t>not</w:t>
      </w:r>
      <w:r w:rsidRPr="00601740">
        <w:rPr>
          <w:rFonts w:eastAsiaTheme="minorEastAsia"/>
          <w:spacing w:val="-6"/>
          <w:sz w:val="16"/>
          <w:szCs w:val="18"/>
        </w:rPr>
        <w:t xml:space="preserve"> </w:t>
      </w:r>
      <w:r w:rsidRPr="00601740">
        <w:rPr>
          <w:rFonts w:eastAsiaTheme="minorEastAsia"/>
          <w:sz w:val="16"/>
          <w:szCs w:val="18"/>
        </w:rPr>
        <w:t>include</w:t>
      </w:r>
      <w:r w:rsidRPr="00601740">
        <w:rPr>
          <w:rFonts w:eastAsiaTheme="minorEastAsia"/>
          <w:spacing w:val="-6"/>
          <w:sz w:val="16"/>
          <w:szCs w:val="18"/>
        </w:rPr>
        <w:t xml:space="preserve"> </w:t>
      </w:r>
      <w:r w:rsidRPr="00601740">
        <w:rPr>
          <w:rFonts w:eastAsiaTheme="minorEastAsia"/>
          <w:sz w:val="16"/>
          <w:szCs w:val="18"/>
        </w:rPr>
        <w:t>separate</w:t>
      </w:r>
      <w:r w:rsidRPr="00601740">
        <w:rPr>
          <w:rFonts w:eastAsiaTheme="minorEastAsia"/>
          <w:spacing w:val="-4"/>
          <w:sz w:val="16"/>
          <w:szCs w:val="18"/>
        </w:rPr>
        <w:t xml:space="preserve"> </w:t>
      </w:r>
      <w:r w:rsidRPr="00601740">
        <w:rPr>
          <w:rFonts w:eastAsiaTheme="minorEastAsia"/>
          <w:sz w:val="16"/>
          <w:szCs w:val="18"/>
        </w:rPr>
        <w:t>storm sewers in very discrete areas, such as individual buildings.</w:t>
      </w:r>
    </w:p>
    <w:p w14:paraId="2C229691" w14:textId="77777777" w:rsidR="00601740" w:rsidRPr="00601740" w:rsidRDefault="00601740" w:rsidP="00601740">
      <w:pPr>
        <w:kinsoku w:val="0"/>
        <w:overflowPunct w:val="0"/>
        <w:spacing w:before="52"/>
        <w:ind w:right="853"/>
        <w:rPr>
          <w:rFonts w:eastAsiaTheme="minorEastAsia"/>
          <w:sz w:val="16"/>
          <w:szCs w:val="18"/>
        </w:rPr>
      </w:pPr>
    </w:p>
    <w:p w14:paraId="45F707F3" w14:textId="77777777" w:rsidR="00601740" w:rsidRPr="00601740" w:rsidRDefault="00601740" w:rsidP="00601740">
      <w:pPr>
        <w:kinsoku w:val="0"/>
        <w:overflowPunct w:val="0"/>
        <w:ind w:left="208"/>
        <w:rPr>
          <w:rFonts w:eastAsiaTheme="minorEastAsia"/>
          <w:b/>
          <w:bCs/>
          <w:sz w:val="16"/>
          <w:szCs w:val="18"/>
          <w:u w:val="single"/>
        </w:rPr>
      </w:pPr>
    </w:p>
    <w:p w14:paraId="30F8D5DC" w14:textId="77777777" w:rsidR="00601740" w:rsidRPr="00601740" w:rsidRDefault="00601740" w:rsidP="00601740">
      <w:pPr>
        <w:kinsoku w:val="0"/>
        <w:overflowPunct w:val="0"/>
        <w:ind w:left="208"/>
        <w:rPr>
          <w:rFonts w:eastAsiaTheme="minorEastAsia"/>
          <w:b/>
          <w:bCs/>
          <w:sz w:val="16"/>
          <w:szCs w:val="18"/>
          <w:u w:val="single"/>
        </w:rPr>
      </w:pPr>
    </w:p>
    <w:p w14:paraId="553137EE" w14:textId="77777777" w:rsidR="00601740" w:rsidRPr="00601740" w:rsidRDefault="00601740" w:rsidP="00601740">
      <w:pPr>
        <w:kinsoku w:val="0"/>
        <w:overflowPunct w:val="0"/>
        <w:ind w:left="208"/>
        <w:rPr>
          <w:rFonts w:eastAsiaTheme="minorEastAsia"/>
          <w:b/>
          <w:bCs/>
          <w:sz w:val="16"/>
          <w:szCs w:val="18"/>
          <w:u w:val="single"/>
        </w:rPr>
      </w:pPr>
    </w:p>
    <w:p w14:paraId="5C3B8B96" w14:textId="77777777" w:rsidR="00601740" w:rsidRPr="00601740" w:rsidRDefault="00601740" w:rsidP="00601740">
      <w:pPr>
        <w:kinsoku w:val="0"/>
        <w:overflowPunct w:val="0"/>
        <w:ind w:left="208"/>
        <w:rPr>
          <w:rFonts w:eastAsiaTheme="minorEastAsia"/>
          <w:b/>
          <w:bCs/>
          <w:sz w:val="16"/>
          <w:szCs w:val="18"/>
          <w:u w:val="single"/>
        </w:rPr>
      </w:pPr>
    </w:p>
    <w:p w14:paraId="7366E96F" w14:textId="77777777" w:rsidR="00601740" w:rsidRPr="00601740" w:rsidRDefault="00601740" w:rsidP="00601740">
      <w:pPr>
        <w:kinsoku w:val="0"/>
        <w:overflowPunct w:val="0"/>
        <w:ind w:left="208"/>
        <w:rPr>
          <w:rFonts w:eastAsiaTheme="minorEastAsia"/>
          <w:b/>
          <w:bCs/>
          <w:sz w:val="16"/>
          <w:szCs w:val="18"/>
          <w:u w:val="single"/>
        </w:rPr>
      </w:pPr>
    </w:p>
    <w:p w14:paraId="4E162F66" w14:textId="77777777" w:rsidR="00601740" w:rsidRPr="00601740" w:rsidRDefault="00601740" w:rsidP="00601740">
      <w:pPr>
        <w:kinsoku w:val="0"/>
        <w:overflowPunct w:val="0"/>
        <w:ind w:left="208"/>
        <w:rPr>
          <w:rFonts w:eastAsiaTheme="minorEastAsia"/>
          <w:b/>
          <w:bCs/>
          <w:sz w:val="16"/>
          <w:szCs w:val="18"/>
          <w:u w:val="single"/>
        </w:rPr>
      </w:pPr>
    </w:p>
    <w:p w14:paraId="4425416F" w14:textId="77777777" w:rsidR="00601740" w:rsidRPr="00601740" w:rsidRDefault="00601740" w:rsidP="00601740">
      <w:pPr>
        <w:kinsoku w:val="0"/>
        <w:overflowPunct w:val="0"/>
        <w:ind w:left="208"/>
        <w:rPr>
          <w:rFonts w:eastAsiaTheme="minorEastAsia"/>
          <w:b/>
          <w:bCs/>
          <w:sz w:val="16"/>
          <w:szCs w:val="18"/>
          <w:u w:val="single"/>
        </w:rPr>
      </w:pPr>
    </w:p>
    <w:p w14:paraId="644C0FF2" w14:textId="77777777" w:rsidR="00601740" w:rsidRPr="00601740" w:rsidRDefault="00601740" w:rsidP="00601740">
      <w:pPr>
        <w:kinsoku w:val="0"/>
        <w:overflowPunct w:val="0"/>
        <w:ind w:left="208"/>
        <w:rPr>
          <w:rFonts w:eastAsiaTheme="minorEastAsia"/>
          <w:b/>
          <w:bCs/>
          <w:sz w:val="16"/>
          <w:szCs w:val="18"/>
          <w:u w:val="single"/>
        </w:rPr>
      </w:pPr>
    </w:p>
    <w:p w14:paraId="550CA1D6" w14:textId="77777777" w:rsidR="00601740" w:rsidRPr="00601740" w:rsidRDefault="00601740" w:rsidP="00601740">
      <w:pPr>
        <w:kinsoku w:val="0"/>
        <w:overflowPunct w:val="0"/>
        <w:ind w:left="208"/>
        <w:rPr>
          <w:rFonts w:eastAsiaTheme="minorEastAsia"/>
          <w:b/>
          <w:bCs/>
          <w:sz w:val="16"/>
          <w:szCs w:val="18"/>
          <w:u w:val="single"/>
        </w:rPr>
      </w:pPr>
    </w:p>
    <w:p w14:paraId="60A9704C" w14:textId="77777777" w:rsidR="00601740" w:rsidRPr="00601740" w:rsidRDefault="00601740" w:rsidP="00601740">
      <w:pPr>
        <w:kinsoku w:val="0"/>
        <w:overflowPunct w:val="0"/>
        <w:ind w:left="208"/>
        <w:rPr>
          <w:rFonts w:eastAsiaTheme="minorEastAsia"/>
          <w:b/>
          <w:bCs/>
          <w:sz w:val="16"/>
          <w:szCs w:val="18"/>
          <w:u w:val="single"/>
        </w:rPr>
      </w:pPr>
    </w:p>
    <w:p w14:paraId="5F46007B" w14:textId="77777777" w:rsidR="00601740" w:rsidRPr="00601740" w:rsidRDefault="00601740" w:rsidP="00601740">
      <w:pPr>
        <w:kinsoku w:val="0"/>
        <w:overflowPunct w:val="0"/>
        <w:ind w:left="208"/>
        <w:rPr>
          <w:rFonts w:eastAsiaTheme="minorEastAsia"/>
          <w:b/>
          <w:bCs/>
          <w:sz w:val="16"/>
          <w:szCs w:val="18"/>
        </w:rPr>
      </w:pPr>
      <w:r w:rsidRPr="00601740">
        <w:rPr>
          <w:rFonts w:eastAsiaTheme="minorEastAsia"/>
          <w:b/>
          <w:bCs/>
          <w:sz w:val="16"/>
          <w:szCs w:val="18"/>
          <w:u w:val="single"/>
        </w:rPr>
        <w:t>LINE BY</w:t>
      </w:r>
      <w:r w:rsidRPr="00601740">
        <w:rPr>
          <w:rFonts w:eastAsiaTheme="minorEastAsia"/>
          <w:b/>
          <w:bCs/>
          <w:spacing w:val="-2"/>
          <w:sz w:val="16"/>
          <w:szCs w:val="18"/>
          <w:u w:val="single"/>
        </w:rPr>
        <w:t xml:space="preserve"> </w:t>
      </w:r>
      <w:r w:rsidRPr="00601740">
        <w:rPr>
          <w:rFonts w:eastAsiaTheme="minorEastAsia"/>
          <w:b/>
          <w:bCs/>
          <w:sz w:val="16"/>
          <w:szCs w:val="18"/>
          <w:u w:val="single"/>
        </w:rPr>
        <w:t xml:space="preserve">LINE </w:t>
      </w:r>
      <w:r w:rsidRPr="00601740">
        <w:rPr>
          <w:rFonts w:eastAsiaTheme="minorEastAsia"/>
          <w:b/>
          <w:bCs/>
          <w:spacing w:val="-2"/>
          <w:sz w:val="16"/>
          <w:szCs w:val="18"/>
          <w:u w:val="single"/>
        </w:rPr>
        <w:t>INSTRUCTIONS</w:t>
      </w:r>
    </w:p>
    <w:p w14:paraId="1B8D459A" w14:textId="77777777" w:rsidR="00601740" w:rsidRPr="00601740" w:rsidRDefault="00601740" w:rsidP="00601740">
      <w:pPr>
        <w:kinsoku w:val="0"/>
        <w:overflowPunct w:val="0"/>
        <w:rPr>
          <w:rFonts w:eastAsiaTheme="minorEastAsia"/>
          <w:b/>
          <w:bCs/>
          <w:sz w:val="16"/>
          <w:szCs w:val="18"/>
        </w:rPr>
      </w:pPr>
    </w:p>
    <w:p w14:paraId="15B3F366" w14:textId="77777777" w:rsidR="00601740" w:rsidRPr="00601740" w:rsidRDefault="00601740" w:rsidP="00601740">
      <w:pPr>
        <w:kinsoku w:val="0"/>
        <w:overflowPunct w:val="0"/>
        <w:ind w:left="208"/>
        <w:rPr>
          <w:rFonts w:eastAsiaTheme="minorEastAsia"/>
          <w:b/>
          <w:bCs/>
          <w:sz w:val="16"/>
          <w:szCs w:val="18"/>
        </w:rPr>
      </w:pPr>
      <w:r w:rsidRPr="00601740">
        <w:rPr>
          <w:rFonts w:eastAsiaTheme="minorEastAsia"/>
          <w:b/>
          <w:bCs/>
          <w:sz w:val="16"/>
          <w:szCs w:val="18"/>
          <w:u w:val="single"/>
        </w:rPr>
        <w:t>SECTION</w:t>
      </w:r>
      <w:r w:rsidRPr="00601740">
        <w:rPr>
          <w:rFonts w:eastAsiaTheme="minorEastAsia"/>
          <w:b/>
          <w:bCs/>
          <w:spacing w:val="-2"/>
          <w:sz w:val="16"/>
          <w:szCs w:val="18"/>
          <w:u w:val="single"/>
        </w:rPr>
        <w:t xml:space="preserve"> </w:t>
      </w:r>
      <w:r w:rsidRPr="00601740">
        <w:rPr>
          <w:rFonts w:eastAsiaTheme="minorEastAsia"/>
          <w:b/>
          <w:bCs/>
          <w:sz w:val="16"/>
          <w:szCs w:val="18"/>
          <w:u w:val="single"/>
        </w:rPr>
        <w:t>I</w:t>
      </w:r>
      <w:r w:rsidRPr="00601740">
        <w:rPr>
          <w:rFonts w:eastAsiaTheme="minorEastAsia"/>
          <w:b/>
          <w:bCs/>
          <w:spacing w:val="-1"/>
          <w:sz w:val="16"/>
          <w:szCs w:val="18"/>
          <w:u w:val="single"/>
        </w:rPr>
        <w:t xml:space="preserve"> </w:t>
      </w:r>
      <w:r w:rsidRPr="00601740">
        <w:rPr>
          <w:rFonts w:eastAsiaTheme="minorEastAsia"/>
          <w:b/>
          <w:bCs/>
          <w:sz w:val="16"/>
          <w:szCs w:val="18"/>
          <w:u w:val="single"/>
        </w:rPr>
        <w:t>General</w:t>
      </w:r>
      <w:r w:rsidRPr="00601740">
        <w:rPr>
          <w:rFonts w:eastAsiaTheme="minorEastAsia"/>
          <w:b/>
          <w:bCs/>
          <w:spacing w:val="-2"/>
          <w:sz w:val="16"/>
          <w:szCs w:val="18"/>
          <w:u w:val="single"/>
        </w:rPr>
        <w:t xml:space="preserve"> Information</w:t>
      </w:r>
    </w:p>
    <w:p w14:paraId="338D4A5A" w14:textId="77777777" w:rsidR="00601740" w:rsidRPr="00601740" w:rsidRDefault="00601740" w:rsidP="00601740">
      <w:pPr>
        <w:kinsoku w:val="0"/>
        <w:overflowPunct w:val="0"/>
        <w:spacing w:before="1"/>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3"/>
          <w:sz w:val="16"/>
          <w:szCs w:val="18"/>
        </w:rPr>
        <w:t xml:space="preserve"> </w:t>
      </w:r>
      <w:r w:rsidRPr="00601740">
        <w:rPr>
          <w:rFonts w:eastAsiaTheme="minorEastAsia"/>
          <w:b/>
          <w:bCs/>
          <w:sz w:val="16"/>
          <w:szCs w:val="18"/>
        </w:rPr>
        <w:t>A.</w:t>
      </w:r>
      <w:r w:rsidRPr="00601740">
        <w:rPr>
          <w:rFonts w:eastAsiaTheme="minorEastAsia"/>
          <w:b/>
          <w:bCs/>
          <w:spacing w:val="-2"/>
          <w:sz w:val="16"/>
          <w:szCs w:val="18"/>
        </w:rPr>
        <w:t xml:space="preserve"> </w:t>
      </w:r>
      <w:r w:rsidRPr="00601740">
        <w:rPr>
          <w:rFonts w:eastAsiaTheme="minorEastAsia"/>
          <w:b/>
          <w:bCs/>
          <w:sz w:val="16"/>
          <w:szCs w:val="18"/>
        </w:rPr>
        <w:t>Owner/Operator</w:t>
      </w:r>
      <w:r w:rsidRPr="00601740">
        <w:rPr>
          <w:rFonts w:eastAsiaTheme="minorEastAsia"/>
          <w:b/>
          <w:bCs/>
          <w:spacing w:val="-2"/>
          <w:sz w:val="16"/>
          <w:szCs w:val="18"/>
        </w:rPr>
        <w:t xml:space="preserve"> Information</w:t>
      </w:r>
    </w:p>
    <w:p w14:paraId="4E6A1E4F" w14:textId="77777777" w:rsidR="00601740" w:rsidRPr="00601740" w:rsidRDefault="00601740" w:rsidP="00601740">
      <w:pPr>
        <w:kinsoku w:val="0"/>
        <w:overflowPunct w:val="0"/>
        <w:spacing w:before="1"/>
        <w:ind w:left="208" w:right="853"/>
        <w:rPr>
          <w:rFonts w:eastAsiaTheme="minorEastAsia"/>
          <w:sz w:val="16"/>
          <w:szCs w:val="18"/>
        </w:rPr>
      </w:pPr>
      <w:r w:rsidRPr="00601740">
        <w:rPr>
          <w:rFonts w:eastAsiaTheme="minorEastAsia"/>
          <w:sz w:val="16"/>
          <w:szCs w:val="18"/>
        </w:rPr>
        <w:t>Provide</w:t>
      </w:r>
      <w:r w:rsidRPr="00601740">
        <w:rPr>
          <w:rFonts w:eastAsiaTheme="minorEastAsia"/>
          <w:spacing w:val="-5"/>
          <w:sz w:val="16"/>
          <w:szCs w:val="18"/>
        </w:rPr>
        <w:t xml:space="preserve"> </w:t>
      </w:r>
      <w:r w:rsidRPr="00601740">
        <w:rPr>
          <w:rFonts w:eastAsiaTheme="minorEastAsia"/>
          <w:sz w:val="16"/>
          <w:szCs w:val="18"/>
        </w:rPr>
        <w:t>the</w:t>
      </w:r>
      <w:r w:rsidRPr="00601740">
        <w:rPr>
          <w:rFonts w:eastAsiaTheme="minorEastAsia"/>
          <w:spacing w:val="-5"/>
          <w:sz w:val="16"/>
          <w:szCs w:val="18"/>
        </w:rPr>
        <w:t xml:space="preserve"> </w:t>
      </w:r>
      <w:r w:rsidRPr="00601740">
        <w:rPr>
          <w:rFonts w:eastAsiaTheme="minorEastAsia"/>
          <w:sz w:val="16"/>
          <w:szCs w:val="18"/>
        </w:rPr>
        <w:t>name,</w:t>
      </w:r>
      <w:r w:rsidRPr="00601740">
        <w:rPr>
          <w:rFonts w:eastAsiaTheme="minorEastAsia"/>
          <w:spacing w:val="-4"/>
          <w:sz w:val="16"/>
          <w:szCs w:val="18"/>
        </w:rPr>
        <w:t xml:space="preserve"> </w:t>
      </w:r>
      <w:r w:rsidRPr="00601740">
        <w:rPr>
          <w:rFonts w:eastAsiaTheme="minorEastAsia"/>
          <w:sz w:val="16"/>
          <w:szCs w:val="18"/>
        </w:rPr>
        <w:t>mailing</w:t>
      </w:r>
      <w:r w:rsidRPr="00601740">
        <w:rPr>
          <w:rFonts w:eastAsiaTheme="minorEastAsia"/>
          <w:spacing w:val="-5"/>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and</w:t>
      </w:r>
      <w:r w:rsidRPr="00601740">
        <w:rPr>
          <w:rFonts w:eastAsiaTheme="minorEastAsia"/>
          <w:spacing w:val="-5"/>
          <w:sz w:val="16"/>
          <w:szCs w:val="18"/>
        </w:rPr>
        <w:t xml:space="preserve"> </w:t>
      </w:r>
      <w:r w:rsidRPr="00601740">
        <w:rPr>
          <w:rFonts w:eastAsiaTheme="minorEastAsia"/>
          <w:sz w:val="16"/>
          <w:szCs w:val="18"/>
        </w:rPr>
        <w:t>phone</w:t>
      </w:r>
      <w:r w:rsidRPr="00601740">
        <w:rPr>
          <w:rFonts w:eastAsiaTheme="minorEastAsia"/>
          <w:spacing w:val="-5"/>
          <w:sz w:val="16"/>
          <w:szCs w:val="18"/>
        </w:rPr>
        <w:t xml:space="preserve"> </w:t>
      </w:r>
      <w:r w:rsidRPr="00601740">
        <w:rPr>
          <w:rFonts w:eastAsiaTheme="minorEastAsia"/>
          <w:sz w:val="16"/>
          <w:szCs w:val="18"/>
        </w:rPr>
        <w:t>number</w:t>
      </w:r>
      <w:r w:rsidRPr="00601740">
        <w:rPr>
          <w:rFonts w:eastAsiaTheme="minorEastAsia"/>
          <w:spacing w:val="-5"/>
          <w:sz w:val="16"/>
          <w:szCs w:val="18"/>
        </w:rPr>
        <w:t xml:space="preserve"> </w:t>
      </w:r>
      <w:r w:rsidRPr="00601740">
        <w:rPr>
          <w:rFonts w:eastAsiaTheme="minorEastAsia"/>
          <w:sz w:val="16"/>
          <w:szCs w:val="18"/>
        </w:rPr>
        <w:t>of</w:t>
      </w:r>
      <w:r w:rsidRPr="00601740">
        <w:rPr>
          <w:rFonts w:eastAsiaTheme="minorEastAsia"/>
          <w:spacing w:val="-4"/>
          <w:sz w:val="16"/>
          <w:szCs w:val="18"/>
        </w:rPr>
        <w:t xml:space="preserve"> </w:t>
      </w:r>
      <w:r w:rsidRPr="00601740">
        <w:rPr>
          <w:rFonts w:eastAsiaTheme="minorEastAsia"/>
          <w:sz w:val="16"/>
          <w:szCs w:val="18"/>
        </w:rPr>
        <w:t>the owner of the Small MS4.</w:t>
      </w:r>
    </w:p>
    <w:p w14:paraId="58199EB4" w14:textId="77777777" w:rsidR="00601740" w:rsidRPr="00601740" w:rsidRDefault="00601740" w:rsidP="00601740">
      <w:pPr>
        <w:kinsoku w:val="0"/>
        <w:overflowPunct w:val="0"/>
        <w:spacing w:before="11"/>
        <w:rPr>
          <w:rFonts w:eastAsiaTheme="minorEastAsia"/>
          <w:sz w:val="16"/>
          <w:szCs w:val="17"/>
        </w:rPr>
      </w:pPr>
    </w:p>
    <w:p w14:paraId="69EA4FB5" w14:textId="77777777" w:rsidR="00601740" w:rsidRPr="00601740" w:rsidRDefault="00601740" w:rsidP="00601740">
      <w:pPr>
        <w:kinsoku w:val="0"/>
        <w:overflowPunct w:val="0"/>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3"/>
          <w:sz w:val="16"/>
          <w:szCs w:val="18"/>
        </w:rPr>
        <w:t xml:space="preserve"> </w:t>
      </w:r>
      <w:r w:rsidRPr="00601740">
        <w:rPr>
          <w:rFonts w:eastAsiaTheme="minorEastAsia"/>
          <w:b/>
          <w:bCs/>
          <w:sz w:val="16"/>
          <w:szCs w:val="18"/>
        </w:rPr>
        <w:t>B.</w:t>
      </w:r>
      <w:r w:rsidRPr="00601740">
        <w:rPr>
          <w:rFonts w:eastAsiaTheme="minorEastAsia"/>
          <w:b/>
          <w:bCs/>
          <w:spacing w:val="-2"/>
          <w:sz w:val="16"/>
          <w:szCs w:val="18"/>
        </w:rPr>
        <w:t xml:space="preserve"> </w:t>
      </w:r>
      <w:r w:rsidRPr="00601740">
        <w:rPr>
          <w:rFonts w:eastAsiaTheme="minorEastAsia"/>
          <w:b/>
          <w:bCs/>
          <w:sz w:val="16"/>
          <w:szCs w:val="18"/>
        </w:rPr>
        <w:t>Responsible</w:t>
      </w:r>
      <w:r w:rsidRPr="00601740">
        <w:rPr>
          <w:rFonts w:eastAsiaTheme="minorEastAsia"/>
          <w:b/>
          <w:bCs/>
          <w:spacing w:val="-2"/>
          <w:sz w:val="16"/>
          <w:szCs w:val="18"/>
        </w:rPr>
        <w:t xml:space="preserve"> Official</w:t>
      </w:r>
    </w:p>
    <w:p w14:paraId="5D00B74E" w14:textId="77777777" w:rsidR="00601740" w:rsidRPr="00601740" w:rsidRDefault="00601740" w:rsidP="00601740">
      <w:pPr>
        <w:kinsoku w:val="0"/>
        <w:overflowPunct w:val="0"/>
        <w:spacing w:before="1"/>
        <w:ind w:left="208" w:right="1082"/>
        <w:rPr>
          <w:rFonts w:eastAsiaTheme="minorEastAsia"/>
          <w:sz w:val="16"/>
          <w:szCs w:val="18"/>
        </w:rPr>
      </w:pPr>
      <w:r w:rsidRPr="00601740">
        <w:rPr>
          <w:rFonts w:eastAsiaTheme="minorEastAsia"/>
          <w:sz w:val="16"/>
          <w:szCs w:val="18"/>
        </w:rPr>
        <w:t>Provide</w:t>
      </w:r>
      <w:r w:rsidRPr="00601740">
        <w:rPr>
          <w:rFonts w:eastAsiaTheme="minorEastAsia"/>
          <w:spacing w:val="-6"/>
          <w:sz w:val="16"/>
          <w:szCs w:val="18"/>
        </w:rPr>
        <w:t xml:space="preserve"> </w:t>
      </w:r>
      <w:r w:rsidRPr="00601740">
        <w:rPr>
          <w:rFonts w:eastAsiaTheme="minorEastAsia"/>
          <w:sz w:val="16"/>
          <w:szCs w:val="18"/>
        </w:rPr>
        <w:t>the</w:t>
      </w:r>
      <w:r w:rsidRPr="00601740">
        <w:rPr>
          <w:rFonts w:eastAsiaTheme="minorEastAsia"/>
          <w:spacing w:val="-6"/>
          <w:sz w:val="16"/>
          <w:szCs w:val="18"/>
        </w:rPr>
        <w:t xml:space="preserve"> </w:t>
      </w:r>
      <w:r w:rsidRPr="00601740">
        <w:rPr>
          <w:rFonts w:eastAsiaTheme="minorEastAsia"/>
          <w:sz w:val="16"/>
          <w:szCs w:val="18"/>
        </w:rPr>
        <w:t>name,</w:t>
      </w:r>
      <w:r w:rsidRPr="00601740">
        <w:rPr>
          <w:rFonts w:eastAsiaTheme="minorEastAsia"/>
          <w:spacing w:val="-5"/>
          <w:sz w:val="16"/>
          <w:szCs w:val="18"/>
        </w:rPr>
        <w:t xml:space="preserve"> </w:t>
      </w:r>
      <w:r w:rsidRPr="00601740">
        <w:rPr>
          <w:rFonts w:eastAsiaTheme="minorEastAsia"/>
          <w:sz w:val="16"/>
          <w:szCs w:val="18"/>
        </w:rPr>
        <w:t>title,</w:t>
      </w:r>
      <w:r w:rsidRPr="00601740">
        <w:rPr>
          <w:rFonts w:eastAsiaTheme="minorEastAsia"/>
          <w:spacing w:val="-5"/>
          <w:sz w:val="16"/>
          <w:szCs w:val="18"/>
        </w:rPr>
        <w:t xml:space="preserve"> </w:t>
      </w:r>
      <w:r w:rsidRPr="00601740">
        <w:rPr>
          <w:rFonts w:eastAsiaTheme="minorEastAsia"/>
          <w:sz w:val="16"/>
          <w:szCs w:val="18"/>
        </w:rPr>
        <w:t>mailing</w:t>
      </w:r>
      <w:r w:rsidRPr="00601740">
        <w:rPr>
          <w:rFonts w:eastAsiaTheme="minorEastAsia"/>
          <w:spacing w:val="-6"/>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e-mail</w:t>
      </w:r>
      <w:r w:rsidRPr="00601740">
        <w:rPr>
          <w:rFonts w:eastAsiaTheme="minorEastAsia"/>
          <w:spacing w:val="-6"/>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and phone number for the responsible official as defined in 9VAC25-870-370 A 3.</w:t>
      </w:r>
    </w:p>
    <w:p w14:paraId="7F852265" w14:textId="77777777" w:rsidR="00601740" w:rsidRPr="00601740" w:rsidRDefault="00601740" w:rsidP="00601740">
      <w:pPr>
        <w:kinsoku w:val="0"/>
        <w:overflowPunct w:val="0"/>
        <w:spacing w:before="11"/>
        <w:rPr>
          <w:rFonts w:eastAsiaTheme="minorEastAsia"/>
          <w:sz w:val="16"/>
          <w:szCs w:val="17"/>
        </w:rPr>
      </w:pPr>
    </w:p>
    <w:p w14:paraId="31856E95" w14:textId="77777777" w:rsidR="00601740" w:rsidRPr="00601740" w:rsidRDefault="00601740" w:rsidP="00601740">
      <w:pPr>
        <w:kinsoku w:val="0"/>
        <w:overflowPunct w:val="0"/>
        <w:spacing w:before="1"/>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1"/>
          <w:sz w:val="16"/>
          <w:szCs w:val="18"/>
        </w:rPr>
        <w:t xml:space="preserve"> </w:t>
      </w:r>
      <w:r w:rsidRPr="00601740">
        <w:rPr>
          <w:rFonts w:eastAsiaTheme="minorEastAsia"/>
          <w:b/>
          <w:bCs/>
          <w:sz w:val="16"/>
          <w:szCs w:val="18"/>
        </w:rPr>
        <w:t>C.</w:t>
      </w:r>
      <w:r w:rsidRPr="00601740">
        <w:rPr>
          <w:rFonts w:eastAsiaTheme="minorEastAsia"/>
          <w:b/>
          <w:bCs/>
          <w:spacing w:val="-2"/>
          <w:sz w:val="16"/>
          <w:szCs w:val="18"/>
        </w:rPr>
        <w:t xml:space="preserve"> </w:t>
      </w:r>
      <w:r w:rsidRPr="00601740">
        <w:rPr>
          <w:rFonts w:eastAsiaTheme="minorEastAsia"/>
          <w:b/>
          <w:bCs/>
          <w:sz w:val="16"/>
          <w:szCs w:val="18"/>
        </w:rPr>
        <w:t>MS4</w:t>
      </w:r>
      <w:r w:rsidRPr="00601740">
        <w:rPr>
          <w:rFonts w:eastAsiaTheme="minorEastAsia"/>
          <w:b/>
          <w:bCs/>
          <w:spacing w:val="-1"/>
          <w:sz w:val="16"/>
          <w:szCs w:val="18"/>
        </w:rPr>
        <w:t xml:space="preserve"> </w:t>
      </w:r>
      <w:r w:rsidRPr="00601740">
        <w:rPr>
          <w:rFonts w:eastAsiaTheme="minorEastAsia"/>
          <w:b/>
          <w:bCs/>
          <w:sz w:val="16"/>
          <w:szCs w:val="18"/>
        </w:rPr>
        <w:t>Permit</w:t>
      </w:r>
      <w:r w:rsidRPr="00601740">
        <w:rPr>
          <w:rFonts w:eastAsiaTheme="minorEastAsia"/>
          <w:b/>
          <w:bCs/>
          <w:spacing w:val="-1"/>
          <w:sz w:val="16"/>
          <w:szCs w:val="18"/>
        </w:rPr>
        <w:t xml:space="preserve"> </w:t>
      </w:r>
      <w:r w:rsidRPr="00601740">
        <w:rPr>
          <w:rFonts w:eastAsiaTheme="minorEastAsia"/>
          <w:b/>
          <w:bCs/>
          <w:spacing w:val="-2"/>
          <w:sz w:val="16"/>
          <w:szCs w:val="18"/>
        </w:rPr>
        <w:t>Contact</w:t>
      </w:r>
    </w:p>
    <w:p w14:paraId="66F02790" w14:textId="77777777" w:rsidR="00601740" w:rsidRPr="00601740" w:rsidRDefault="00601740" w:rsidP="00601740">
      <w:pPr>
        <w:kinsoku w:val="0"/>
        <w:overflowPunct w:val="0"/>
        <w:spacing w:before="1"/>
        <w:ind w:left="208" w:right="853"/>
        <w:rPr>
          <w:rFonts w:eastAsiaTheme="minorEastAsia"/>
          <w:spacing w:val="-2"/>
          <w:sz w:val="16"/>
          <w:szCs w:val="18"/>
        </w:rPr>
      </w:pPr>
      <w:r w:rsidRPr="00601740">
        <w:rPr>
          <w:rFonts w:eastAsiaTheme="minorEastAsia"/>
          <w:sz w:val="16"/>
          <w:szCs w:val="18"/>
        </w:rPr>
        <w:t>Provide</w:t>
      </w:r>
      <w:r w:rsidRPr="00601740">
        <w:rPr>
          <w:rFonts w:eastAsiaTheme="minorEastAsia"/>
          <w:spacing w:val="-6"/>
          <w:sz w:val="16"/>
          <w:szCs w:val="18"/>
        </w:rPr>
        <w:t xml:space="preserve"> </w:t>
      </w:r>
      <w:r w:rsidRPr="00601740">
        <w:rPr>
          <w:rFonts w:eastAsiaTheme="minorEastAsia"/>
          <w:sz w:val="16"/>
          <w:szCs w:val="18"/>
        </w:rPr>
        <w:t>the</w:t>
      </w:r>
      <w:r w:rsidRPr="00601740">
        <w:rPr>
          <w:rFonts w:eastAsiaTheme="minorEastAsia"/>
          <w:spacing w:val="-6"/>
          <w:sz w:val="16"/>
          <w:szCs w:val="18"/>
        </w:rPr>
        <w:t xml:space="preserve"> </w:t>
      </w:r>
      <w:r w:rsidRPr="00601740">
        <w:rPr>
          <w:rFonts w:eastAsiaTheme="minorEastAsia"/>
          <w:sz w:val="16"/>
          <w:szCs w:val="18"/>
        </w:rPr>
        <w:t>name,</w:t>
      </w:r>
      <w:r w:rsidRPr="00601740">
        <w:rPr>
          <w:rFonts w:eastAsiaTheme="minorEastAsia"/>
          <w:spacing w:val="-5"/>
          <w:sz w:val="16"/>
          <w:szCs w:val="18"/>
        </w:rPr>
        <w:t xml:space="preserve"> </w:t>
      </w:r>
      <w:r w:rsidRPr="00601740">
        <w:rPr>
          <w:rFonts w:eastAsiaTheme="minorEastAsia"/>
          <w:sz w:val="16"/>
          <w:szCs w:val="18"/>
        </w:rPr>
        <w:t>title,</w:t>
      </w:r>
      <w:r w:rsidRPr="00601740">
        <w:rPr>
          <w:rFonts w:eastAsiaTheme="minorEastAsia"/>
          <w:spacing w:val="-5"/>
          <w:sz w:val="16"/>
          <w:szCs w:val="18"/>
        </w:rPr>
        <w:t xml:space="preserve"> </w:t>
      </w:r>
      <w:r w:rsidRPr="00601740">
        <w:rPr>
          <w:rFonts w:eastAsiaTheme="minorEastAsia"/>
          <w:sz w:val="16"/>
          <w:szCs w:val="18"/>
        </w:rPr>
        <w:t>mailing</w:t>
      </w:r>
      <w:r w:rsidRPr="00601740">
        <w:rPr>
          <w:rFonts w:eastAsiaTheme="minorEastAsia"/>
          <w:spacing w:val="-6"/>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e-mail</w:t>
      </w:r>
      <w:r w:rsidRPr="00601740">
        <w:rPr>
          <w:rFonts w:eastAsiaTheme="minorEastAsia"/>
          <w:spacing w:val="-6"/>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 xml:space="preserve">and phone number for anyone designated as an MS4 Permit </w:t>
      </w:r>
      <w:r w:rsidRPr="00601740">
        <w:rPr>
          <w:rFonts w:eastAsiaTheme="minorEastAsia"/>
          <w:spacing w:val="-2"/>
          <w:sz w:val="16"/>
          <w:szCs w:val="18"/>
        </w:rPr>
        <w:t>contact.</w:t>
      </w:r>
    </w:p>
    <w:p w14:paraId="262AAC8F" w14:textId="77777777" w:rsidR="00601740" w:rsidRPr="00601740" w:rsidRDefault="00601740" w:rsidP="00601740">
      <w:pPr>
        <w:kinsoku w:val="0"/>
        <w:overflowPunct w:val="0"/>
        <w:spacing w:before="11"/>
        <w:rPr>
          <w:rFonts w:eastAsiaTheme="minorEastAsia"/>
          <w:sz w:val="16"/>
          <w:szCs w:val="17"/>
        </w:rPr>
      </w:pPr>
    </w:p>
    <w:p w14:paraId="4E2ABD58" w14:textId="77777777" w:rsidR="00601740" w:rsidRPr="00601740" w:rsidRDefault="00601740" w:rsidP="00601740">
      <w:pPr>
        <w:kinsoku w:val="0"/>
        <w:overflowPunct w:val="0"/>
        <w:spacing w:line="219" w:lineRule="exact"/>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3"/>
          <w:sz w:val="16"/>
          <w:szCs w:val="18"/>
        </w:rPr>
        <w:t xml:space="preserve"> </w:t>
      </w:r>
      <w:r w:rsidRPr="00601740">
        <w:rPr>
          <w:rFonts w:eastAsiaTheme="minorEastAsia"/>
          <w:b/>
          <w:bCs/>
          <w:sz w:val="16"/>
          <w:szCs w:val="18"/>
        </w:rPr>
        <w:t>D.</w:t>
      </w:r>
      <w:r w:rsidRPr="00601740">
        <w:rPr>
          <w:rFonts w:eastAsiaTheme="minorEastAsia"/>
          <w:b/>
          <w:bCs/>
          <w:spacing w:val="-2"/>
          <w:sz w:val="16"/>
          <w:szCs w:val="18"/>
        </w:rPr>
        <w:t xml:space="preserve"> </w:t>
      </w:r>
      <w:r w:rsidRPr="00601740">
        <w:rPr>
          <w:rFonts w:eastAsiaTheme="minorEastAsia"/>
          <w:b/>
          <w:bCs/>
          <w:sz w:val="16"/>
          <w:szCs w:val="18"/>
        </w:rPr>
        <w:t>MS4</w:t>
      </w:r>
      <w:r w:rsidRPr="00601740">
        <w:rPr>
          <w:rFonts w:eastAsiaTheme="minorEastAsia"/>
          <w:b/>
          <w:bCs/>
          <w:spacing w:val="-3"/>
          <w:sz w:val="16"/>
          <w:szCs w:val="18"/>
        </w:rPr>
        <w:t xml:space="preserve"> </w:t>
      </w:r>
      <w:r w:rsidRPr="00601740">
        <w:rPr>
          <w:rFonts w:eastAsiaTheme="minorEastAsia"/>
          <w:b/>
          <w:bCs/>
          <w:sz w:val="16"/>
          <w:szCs w:val="18"/>
        </w:rPr>
        <w:t>Maintenance</w:t>
      </w:r>
      <w:r w:rsidRPr="00601740">
        <w:rPr>
          <w:rFonts w:eastAsiaTheme="minorEastAsia"/>
          <w:b/>
          <w:bCs/>
          <w:spacing w:val="-2"/>
          <w:sz w:val="16"/>
          <w:szCs w:val="18"/>
        </w:rPr>
        <w:t xml:space="preserve"> </w:t>
      </w:r>
      <w:r w:rsidRPr="00601740">
        <w:rPr>
          <w:rFonts w:eastAsiaTheme="minorEastAsia"/>
          <w:b/>
          <w:bCs/>
          <w:sz w:val="16"/>
          <w:szCs w:val="18"/>
        </w:rPr>
        <w:t>Fee</w:t>
      </w:r>
      <w:r w:rsidRPr="00601740">
        <w:rPr>
          <w:rFonts w:eastAsiaTheme="minorEastAsia"/>
          <w:b/>
          <w:bCs/>
          <w:spacing w:val="-2"/>
          <w:sz w:val="16"/>
          <w:szCs w:val="18"/>
        </w:rPr>
        <w:t xml:space="preserve"> Contact</w:t>
      </w:r>
    </w:p>
    <w:p w14:paraId="58AEB92D" w14:textId="77777777" w:rsidR="00601740" w:rsidRPr="00601740" w:rsidRDefault="00601740" w:rsidP="00601740">
      <w:pPr>
        <w:kinsoku w:val="0"/>
        <w:overflowPunct w:val="0"/>
        <w:ind w:left="208" w:right="853"/>
        <w:rPr>
          <w:rFonts w:eastAsiaTheme="minorEastAsia"/>
          <w:sz w:val="16"/>
          <w:szCs w:val="18"/>
        </w:rPr>
      </w:pPr>
      <w:r w:rsidRPr="00601740">
        <w:rPr>
          <w:rFonts w:eastAsiaTheme="minorEastAsia"/>
          <w:sz w:val="16"/>
          <w:szCs w:val="18"/>
        </w:rPr>
        <w:t>Provide the name, title, mailing address, e-mail address and phone</w:t>
      </w:r>
      <w:r w:rsidRPr="00601740">
        <w:rPr>
          <w:rFonts w:eastAsiaTheme="minorEastAsia"/>
          <w:spacing w:val="-5"/>
          <w:sz w:val="16"/>
          <w:szCs w:val="18"/>
        </w:rPr>
        <w:t xml:space="preserve"> </w:t>
      </w:r>
      <w:r w:rsidRPr="00601740">
        <w:rPr>
          <w:rFonts w:eastAsiaTheme="minorEastAsia"/>
          <w:sz w:val="16"/>
          <w:szCs w:val="18"/>
        </w:rPr>
        <w:t>number</w:t>
      </w:r>
      <w:r w:rsidRPr="00601740">
        <w:rPr>
          <w:rFonts w:eastAsiaTheme="minorEastAsia"/>
          <w:spacing w:val="-5"/>
          <w:sz w:val="16"/>
          <w:szCs w:val="18"/>
        </w:rPr>
        <w:t xml:space="preserve"> </w:t>
      </w:r>
      <w:r w:rsidRPr="00601740">
        <w:rPr>
          <w:rFonts w:eastAsiaTheme="minorEastAsia"/>
          <w:sz w:val="16"/>
          <w:szCs w:val="18"/>
        </w:rPr>
        <w:t>for</w:t>
      </w:r>
      <w:r w:rsidRPr="00601740">
        <w:rPr>
          <w:rFonts w:eastAsiaTheme="minorEastAsia"/>
          <w:spacing w:val="-5"/>
          <w:sz w:val="16"/>
          <w:szCs w:val="18"/>
        </w:rPr>
        <w:t xml:space="preserve"> </w:t>
      </w:r>
      <w:r w:rsidRPr="00601740">
        <w:rPr>
          <w:rFonts w:eastAsiaTheme="minorEastAsia"/>
          <w:sz w:val="16"/>
          <w:szCs w:val="18"/>
        </w:rPr>
        <w:t>anyone</w:t>
      </w:r>
      <w:r w:rsidRPr="00601740">
        <w:rPr>
          <w:rFonts w:eastAsiaTheme="minorEastAsia"/>
          <w:spacing w:val="-5"/>
          <w:sz w:val="16"/>
          <w:szCs w:val="18"/>
        </w:rPr>
        <w:t xml:space="preserve"> </w:t>
      </w:r>
      <w:r w:rsidRPr="00601740">
        <w:rPr>
          <w:rFonts w:eastAsiaTheme="minorEastAsia"/>
          <w:sz w:val="16"/>
          <w:szCs w:val="18"/>
        </w:rPr>
        <w:t>designated</w:t>
      </w:r>
      <w:r w:rsidRPr="00601740">
        <w:rPr>
          <w:rFonts w:eastAsiaTheme="minorEastAsia"/>
          <w:spacing w:val="-5"/>
          <w:sz w:val="16"/>
          <w:szCs w:val="18"/>
        </w:rPr>
        <w:t xml:space="preserve"> </w:t>
      </w:r>
      <w:r w:rsidRPr="00601740">
        <w:rPr>
          <w:rFonts w:eastAsiaTheme="minorEastAsia"/>
          <w:sz w:val="16"/>
          <w:szCs w:val="18"/>
        </w:rPr>
        <w:t>as</w:t>
      </w:r>
      <w:r w:rsidRPr="00601740">
        <w:rPr>
          <w:rFonts w:eastAsiaTheme="minorEastAsia"/>
          <w:spacing w:val="-5"/>
          <w:sz w:val="16"/>
          <w:szCs w:val="18"/>
        </w:rPr>
        <w:t xml:space="preserve"> </w:t>
      </w:r>
      <w:r w:rsidRPr="00601740">
        <w:rPr>
          <w:rFonts w:eastAsiaTheme="minorEastAsia"/>
          <w:sz w:val="16"/>
          <w:szCs w:val="18"/>
        </w:rPr>
        <w:t>an</w:t>
      </w:r>
      <w:r w:rsidRPr="00601740">
        <w:rPr>
          <w:rFonts w:eastAsiaTheme="minorEastAsia"/>
          <w:spacing w:val="-5"/>
          <w:sz w:val="16"/>
          <w:szCs w:val="18"/>
        </w:rPr>
        <w:t xml:space="preserve"> </w:t>
      </w:r>
      <w:r w:rsidRPr="00601740">
        <w:rPr>
          <w:rFonts w:eastAsiaTheme="minorEastAsia"/>
          <w:sz w:val="16"/>
          <w:szCs w:val="18"/>
        </w:rPr>
        <w:t>MS4</w:t>
      </w:r>
      <w:r w:rsidRPr="00601740">
        <w:rPr>
          <w:rFonts w:eastAsiaTheme="minorEastAsia"/>
          <w:spacing w:val="-5"/>
          <w:sz w:val="16"/>
          <w:szCs w:val="18"/>
        </w:rPr>
        <w:t xml:space="preserve"> </w:t>
      </w:r>
      <w:r w:rsidRPr="00601740">
        <w:rPr>
          <w:rFonts w:eastAsiaTheme="minorEastAsia"/>
          <w:sz w:val="16"/>
          <w:szCs w:val="18"/>
        </w:rPr>
        <w:t>maintenance fee</w:t>
      </w:r>
      <w:r w:rsidRPr="00601740">
        <w:rPr>
          <w:rFonts w:eastAsiaTheme="minorEastAsia"/>
          <w:spacing w:val="-2"/>
          <w:sz w:val="16"/>
          <w:szCs w:val="18"/>
        </w:rPr>
        <w:t xml:space="preserve"> </w:t>
      </w:r>
      <w:r w:rsidRPr="00601740">
        <w:rPr>
          <w:rFonts w:eastAsiaTheme="minorEastAsia"/>
          <w:sz w:val="16"/>
          <w:szCs w:val="18"/>
        </w:rPr>
        <w:t>contact.</w:t>
      </w:r>
    </w:p>
    <w:p w14:paraId="4202D5E1" w14:textId="77777777" w:rsidR="00601740" w:rsidRPr="00601740" w:rsidRDefault="00601740" w:rsidP="00601740">
      <w:pPr>
        <w:kinsoku w:val="0"/>
        <w:overflowPunct w:val="0"/>
        <w:spacing w:before="11"/>
        <w:rPr>
          <w:rFonts w:eastAsiaTheme="minorEastAsia"/>
          <w:sz w:val="16"/>
          <w:szCs w:val="17"/>
        </w:rPr>
      </w:pPr>
    </w:p>
    <w:p w14:paraId="01D3ED1D" w14:textId="77777777" w:rsidR="00601740" w:rsidRPr="00601740" w:rsidRDefault="00601740" w:rsidP="00601740">
      <w:pPr>
        <w:kinsoku w:val="0"/>
        <w:overflowPunct w:val="0"/>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2"/>
          <w:sz w:val="16"/>
          <w:szCs w:val="18"/>
        </w:rPr>
        <w:t xml:space="preserve"> </w:t>
      </w:r>
      <w:r w:rsidRPr="00601740">
        <w:rPr>
          <w:rFonts w:eastAsiaTheme="minorEastAsia"/>
          <w:b/>
          <w:bCs/>
          <w:sz w:val="16"/>
          <w:szCs w:val="18"/>
        </w:rPr>
        <w:t>E.</w:t>
      </w:r>
      <w:r w:rsidRPr="00601740">
        <w:rPr>
          <w:rFonts w:eastAsiaTheme="minorEastAsia"/>
          <w:b/>
          <w:bCs/>
          <w:spacing w:val="-2"/>
          <w:sz w:val="16"/>
          <w:szCs w:val="18"/>
        </w:rPr>
        <w:t xml:space="preserve"> </w:t>
      </w:r>
      <w:r w:rsidRPr="00601740">
        <w:rPr>
          <w:rFonts w:eastAsiaTheme="minorEastAsia"/>
          <w:b/>
          <w:bCs/>
          <w:sz w:val="16"/>
          <w:szCs w:val="18"/>
        </w:rPr>
        <w:t>Small</w:t>
      </w:r>
      <w:r w:rsidRPr="00601740">
        <w:rPr>
          <w:rFonts w:eastAsiaTheme="minorEastAsia"/>
          <w:b/>
          <w:bCs/>
          <w:spacing w:val="-3"/>
          <w:sz w:val="16"/>
          <w:szCs w:val="18"/>
        </w:rPr>
        <w:t xml:space="preserve"> </w:t>
      </w:r>
      <w:r w:rsidRPr="00601740">
        <w:rPr>
          <w:rFonts w:eastAsiaTheme="minorEastAsia"/>
          <w:b/>
          <w:bCs/>
          <w:sz w:val="16"/>
          <w:szCs w:val="18"/>
        </w:rPr>
        <w:t>MS4</w:t>
      </w:r>
      <w:r w:rsidRPr="00601740">
        <w:rPr>
          <w:rFonts w:eastAsiaTheme="minorEastAsia"/>
          <w:b/>
          <w:bCs/>
          <w:spacing w:val="-2"/>
          <w:sz w:val="16"/>
          <w:szCs w:val="18"/>
        </w:rPr>
        <w:t xml:space="preserve"> Information</w:t>
      </w:r>
    </w:p>
    <w:p w14:paraId="3A3C12E1" w14:textId="77777777" w:rsidR="00601740" w:rsidRPr="00601740" w:rsidRDefault="00601740" w:rsidP="00601740">
      <w:pPr>
        <w:kinsoku w:val="0"/>
        <w:overflowPunct w:val="0"/>
        <w:spacing w:before="1"/>
        <w:ind w:left="208" w:right="900"/>
        <w:rPr>
          <w:rFonts w:eastAsiaTheme="minorEastAsia"/>
          <w:sz w:val="16"/>
          <w:szCs w:val="18"/>
        </w:rPr>
      </w:pPr>
      <w:r w:rsidRPr="00601740">
        <w:rPr>
          <w:rFonts w:eastAsiaTheme="minorEastAsia"/>
          <w:sz w:val="16"/>
          <w:szCs w:val="18"/>
        </w:rPr>
        <w:t>Provide</w:t>
      </w:r>
      <w:r w:rsidRPr="00601740">
        <w:rPr>
          <w:rFonts w:eastAsiaTheme="minorEastAsia"/>
          <w:spacing w:val="-5"/>
          <w:sz w:val="16"/>
          <w:szCs w:val="18"/>
        </w:rPr>
        <w:t xml:space="preserve"> </w:t>
      </w:r>
      <w:r w:rsidRPr="00601740">
        <w:rPr>
          <w:rFonts w:eastAsiaTheme="minorEastAsia"/>
          <w:sz w:val="16"/>
          <w:szCs w:val="18"/>
        </w:rPr>
        <w:t>the</w:t>
      </w:r>
      <w:r w:rsidRPr="00601740">
        <w:rPr>
          <w:rFonts w:eastAsiaTheme="minorEastAsia"/>
          <w:spacing w:val="-5"/>
          <w:sz w:val="16"/>
          <w:szCs w:val="18"/>
        </w:rPr>
        <w:t xml:space="preserve"> </w:t>
      </w:r>
      <w:r w:rsidRPr="00601740">
        <w:rPr>
          <w:rFonts w:eastAsiaTheme="minorEastAsia"/>
          <w:sz w:val="16"/>
          <w:szCs w:val="18"/>
        </w:rPr>
        <w:t>name,</w:t>
      </w:r>
      <w:r w:rsidRPr="00601740">
        <w:rPr>
          <w:rFonts w:eastAsiaTheme="minorEastAsia"/>
          <w:spacing w:val="-4"/>
          <w:sz w:val="16"/>
          <w:szCs w:val="18"/>
        </w:rPr>
        <w:t xml:space="preserve"> </w:t>
      </w:r>
      <w:r w:rsidRPr="00601740">
        <w:rPr>
          <w:rFonts w:eastAsiaTheme="minorEastAsia"/>
          <w:sz w:val="16"/>
          <w:szCs w:val="18"/>
        </w:rPr>
        <w:t>facility</w:t>
      </w:r>
      <w:r w:rsidRPr="00601740">
        <w:rPr>
          <w:rFonts w:eastAsiaTheme="minorEastAsia"/>
          <w:spacing w:val="-4"/>
          <w:sz w:val="16"/>
          <w:szCs w:val="18"/>
        </w:rPr>
        <w:t xml:space="preserve"> </w:t>
      </w:r>
      <w:r w:rsidRPr="00601740">
        <w:rPr>
          <w:rFonts w:eastAsiaTheme="minorEastAsia"/>
          <w:sz w:val="16"/>
          <w:szCs w:val="18"/>
        </w:rPr>
        <w:t>address</w:t>
      </w:r>
      <w:r w:rsidRPr="00601740">
        <w:rPr>
          <w:rFonts w:eastAsiaTheme="minorEastAsia"/>
          <w:spacing w:val="-5"/>
          <w:sz w:val="16"/>
          <w:szCs w:val="18"/>
        </w:rPr>
        <w:t xml:space="preserve"> </w:t>
      </w:r>
      <w:r w:rsidRPr="00601740">
        <w:rPr>
          <w:rFonts w:eastAsiaTheme="minorEastAsia"/>
          <w:sz w:val="16"/>
          <w:szCs w:val="18"/>
        </w:rPr>
        <w:t>(if</w:t>
      </w:r>
      <w:r w:rsidRPr="00601740">
        <w:rPr>
          <w:rFonts w:eastAsiaTheme="minorEastAsia"/>
          <w:spacing w:val="-4"/>
          <w:sz w:val="16"/>
          <w:szCs w:val="18"/>
        </w:rPr>
        <w:t xml:space="preserve"> </w:t>
      </w:r>
      <w:r w:rsidRPr="00601740">
        <w:rPr>
          <w:rFonts w:eastAsiaTheme="minorEastAsia"/>
          <w:sz w:val="16"/>
          <w:szCs w:val="18"/>
        </w:rPr>
        <w:t>a</w:t>
      </w:r>
      <w:r w:rsidRPr="00601740">
        <w:rPr>
          <w:rFonts w:eastAsiaTheme="minorEastAsia"/>
          <w:spacing w:val="-4"/>
          <w:sz w:val="16"/>
          <w:szCs w:val="18"/>
        </w:rPr>
        <w:t xml:space="preserve"> </w:t>
      </w:r>
      <w:r w:rsidRPr="00601740">
        <w:rPr>
          <w:rFonts w:eastAsiaTheme="minorEastAsia"/>
          <w:sz w:val="16"/>
          <w:szCs w:val="18"/>
        </w:rPr>
        <w:t>state</w:t>
      </w:r>
      <w:r w:rsidRPr="00601740">
        <w:rPr>
          <w:rFonts w:eastAsiaTheme="minorEastAsia"/>
          <w:spacing w:val="-5"/>
          <w:sz w:val="16"/>
          <w:szCs w:val="18"/>
        </w:rPr>
        <w:t xml:space="preserve"> </w:t>
      </w:r>
      <w:r w:rsidRPr="00601740">
        <w:rPr>
          <w:rFonts w:eastAsiaTheme="minorEastAsia"/>
          <w:sz w:val="16"/>
          <w:szCs w:val="18"/>
        </w:rPr>
        <w:t>or</w:t>
      </w:r>
      <w:r w:rsidRPr="00601740">
        <w:rPr>
          <w:rFonts w:eastAsiaTheme="minorEastAsia"/>
          <w:spacing w:val="-5"/>
          <w:sz w:val="16"/>
          <w:szCs w:val="18"/>
        </w:rPr>
        <w:t xml:space="preserve"> </w:t>
      </w:r>
      <w:r w:rsidRPr="00601740">
        <w:rPr>
          <w:rFonts w:eastAsiaTheme="minorEastAsia"/>
          <w:sz w:val="16"/>
          <w:szCs w:val="18"/>
        </w:rPr>
        <w:t>federal</w:t>
      </w:r>
      <w:r w:rsidRPr="00601740">
        <w:rPr>
          <w:rFonts w:eastAsiaTheme="minorEastAsia"/>
          <w:spacing w:val="-4"/>
          <w:sz w:val="16"/>
          <w:szCs w:val="18"/>
        </w:rPr>
        <w:t xml:space="preserve"> </w:t>
      </w:r>
      <w:r w:rsidRPr="00601740">
        <w:rPr>
          <w:rFonts w:eastAsiaTheme="minorEastAsia"/>
          <w:sz w:val="16"/>
          <w:szCs w:val="18"/>
        </w:rPr>
        <w:t>MS4), and check the appropriate ownership box for the MS4.</w:t>
      </w:r>
    </w:p>
    <w:p w14:paraId="2DAD1510" w14:textId="77777777" w:rsidR="00601740" w:rsidRPr="00601740" w:rsidRDefault="00601740" w:rsidP="00601740">
      <w:pPr>
        <w:kinsoku w:val="0"/>
        <w:overflowPunct w:val="0"/>
        <w:spacing w:before="1"/>
        <w:rPr>
          <w:rFonts w:eastAsiaTheme="minorEastAsia"/>
          <w:sz w:val="16"/>
          <w:szCs w:val="18"/>
        </w:rPr>
      </w:pPr>
    </w:p>
    <w:p w14:paraId="640DD0B1" w14:textId="77777777" w:rsidR="00601740" w:rsidRPr="00601740" w:rsidRDefault="00601740" w:rsidP="00601740">
      <w:pPr>
        <w:kinsoku w:val="0"/>
        <w:overflowPunct w:val="0"/>
        <w:ind w:left="208" w:right="853"/>
        <w:outlineLvl w:val="3"/>
        <w:rPr>
          <w:rFonts w:eastAsiaTheme="minorEastAsia"/>
          <w:b/>
          <w:bCs/>
          <w:sz w:val="16"/>
          <w:szCs w:val="18"/>
        </w:rPr>
      </w:pPr>
      <w:r w:rsidRPr="00601740">
        <w:rPr>
          <w:rFonts w:eastAsiaTheme="minorEastAsia"/>
          <w:b/>
          <w:bCs/>
          <w:sz w:val="16"/>
          <w:szCs w:val="18"/>
        </w:rPr>
        <w:t>Item</w:t>
      </w:r>
      <w:r w:rsidRPr="00601740">
        <w:rPr>
          <w:rFonts w:eastAsiaTheme="minorEastAsia"/>
          <w:b/>
          <w:bCs/>
          <w:spacing w:val="-3"/>
          <w:sz w:val="16"/>
          <w:szCs w:val="18"/>
        </w:rPr>
        <w:t xml:space="preserve"> </w:t>
      </w:r>
      <w:r w:rsidRPr="00601740">
        <w:rPr>
          <w:rFonts w:eastAsiaTheme="minorEastAsia"/>
          <w:b/>
          <w:bCs/>
          <w:sz w:val="16"/>
          <w:szCs w:val="18"/>
        </w:rPr>
        <w:t>F.</w:t>
      </w:r>
      <w:r w:rsidRPr="00601740">
        <w:rPr>
          <w:rFonts w:eastAsiaTheme="minorEastAsia"/>
          <w:b/>
          <w:bCs/>
          <w:spacing w:val="-3"/>
          <w:sz w:val="16"/>
          <w:szCs w:val="18"/>
        </w:rPr>
        <w:t xml:space="preserve"> </w:t>
      </w:r>
      <w:r w:rsidRPr="00601740">
        <w:rPr>
          <w:rFonts w:eastAsiaTheme="minorEastAsia"/>
          <w:b/>
          <w:bCs/>
          <w:sz w:val="16"/>
          <w:szCs w:val="18"/>
        </w:rPr>
        <w:t>List</w:t>
      </w:r>
      <w:r w:rsidRPr="00601740">
        <w:rPr>
          <w:rFonts w:eastAsiaTheme="minorEastAsia"/>
          <w:b/>
          <w:bCs/>
          <w:spacing w:val="-3"/>
          <w:sz w:val="16"/>
          <w:szCs w:val="18"/>
        </w:rPr>
        <w:t xml:space="preserve"> </w:t>
      </w:r>
      <w:r w:rsidRPr="00601740">
        <w:rPr>
          <w:rFonts w:eastAsiaTheme="minorEastAsia"/>
          <w:b/>
          <w:bCs/>
          <w:sz w:val="16"/>
          <w:szCs w:val="18"/>
        </w:rPr>
        <w:t>the</w:t>
      </w:r>
      <w:r w:rsidRPr="00601740">
        <w:rPr>
          <w:rFonts w:eastAsiaTheme="minorEastAsia"/>
          <w:b/>
          <w:bCs/>
          <w:spacing w:val="-3"/>
          <w:sz w:val="16"/>
          <w:szCs w:val="18"/>
        </w:rPr>
        <w:t xml:space="preserve"> </w:t>
      </w:r>
      <w:r w:rsidRPr="00601740">
        <w:rPr>
          <w:rFonts w:eastAsiaTheme="minorEastAsia"/>
          <w:b/>
          <w:bCs/>
          <w:sz w:val="16"/>
          <w:szCs w:val="18"/>
        </w:rPr>
        <w:t>names</w:t>
      </w:r>
      <w:r w:rsidRPr="00601740">
        <w:rPr>
          <w:rFonts w:eastAsiaTheme="minorEastAsia"/>
          <w:b/>
          <w:bCs/>
          <w:spacing w:val="-3"/>
          <w:sz w:val="16"/>
          <w:szCs w:val="18"/>
        </w:rPr>
        <w:t xml:space="preserve"> </w:t>
      </w:r>
      <w:r w:rsidRPr="00601740">
        <w:rPr>
          <w:rFonts w:eastAsiaTheme="minorEastAsia"/>
          <w:b/>
          <w:bCs/>
          <w:sz w:val="16"/>
          <w:szCs w:val="18"/>
        </w:rPr>
        <w:t>of</w:t>
      </w:r>
      <w:r w:rsidRPr="00601740">
        <w:rPr>
          <w:rFonts w:eastAsiaTheme="minorEastAsia"/>
          <w:b/>
          <w:bCs/>
          <w:spacing w:val="-3"/>
          <w:sz w:val="16"/>
          <w:szCs w:val="18"/>
        </w:rPr>
        <w:t xml:space="preserve"> </w:t>
      </w:r>
      <w:r w:rsidRPr="00601740">
        <w:rPr>
          <w:rFonts w:eastAsiaTheme="minorEastAsia"/>
          <w:b/>
          <w:bCs/>
          <w:sz w:val="16"/>
          <w:szCs w:val="18"/>
        </w:rPr>
        <w:t>all</w:t>
      </w:r>
      <w:r w:rsidRPr="00601740">
        <w:rPr>
          <w:rFonts w:eastAsiaTheme="minorEastAsia"/>
          <w:b/>
          <w:bCs/>
          <w:spacing w:val="-5"/>
          <w:sz w:val="16"/>
          <w:szCs w:val="18"/>
        </w:rPr>
        <w:t xml:space="preserve"> </w:t>
      </w:r>
      <w:r w:rsidRPr="00601740">
        <w:rPr>
          <w:rFonts w:eastAsiaTheme="minorEastAsia"/>
          <w:b/>
          <w:bCs/>
          <w:sz w:val="16"/>
          <w:szCs w:val="18"/>
        </w:rPr>
        <w:t>regulated</w:t>
      </w:r>
      <w:r w:rsidRPr="00601740">
        <w:rPr>
          <w:rFonts w:eastAsiaTheme="minorEastAsia"/>
          <w:b/>
          <w:bCs/>
          <w:spacing w:val="-4"/>
          <w:sz w:val="16"/>
          <w:szCs w:val="18"/>
        </w:rPr>
        <w:t xml:space="preserve"> </w:t>
      </w:r>
      <w:r w:rsidRPr="00601740">
        <w:rPr>
          <w:rFonts w:eastAsiaTheme="minorEastAsia"/>
          <w:b/>
          <w:bCs/>
          <w:sz w:val="16"/>
          <w:szCs w:val="18"/>
        </w:rPr>
        <w:t>MS4s</w:t>
      </w:r>
      <w:r w:rsidRPr="00601740">
        <w:rPr>
          <w:rFonts w:eastAsiaTheme="minorEastAsia"/>
          <w:b/>
          <w:bCs/>
          <w:spacing w:val="-3"/>
          <w:sz w:val="16"/>
          <w:szCs w:val="18"/>
        </w:rPr>
        <w:t xml:space="preserve"> </w:t>
      </w:r>
      <w:r w:rsidRPr="00601740">
        <w:rPr>
          <w:rFonts w:eastAsiaTheme="minorEastAsia"/>
          <w:b/>
          <w:bCs/>
          <w:sz w:val="16"/>
          <w:szCs w:val="18"/>
        </w:rPr>
        <w:t>to</w:t>
      </w:r>
      <w:r w:rsidRPr="00601740">
        <w:rPr>
          <w:rFonts w:eastAsiaTheme="minorEastAsia"/>
          <w:b/>
          <w:bCs/>
          <w:spacing w:val="-4"/>
          <w:sz w:val="16"/>
          <w:szCs w:val="18"/>
        </w:rPr>
        <w:t xml:space="preserve"> </w:t>
      </w:r>
      <w:r w:rsidRPr="00601740">
        <w:rPr>
          <w:rFonts w:eastAsiaTheme="minorEastAsia"/>
          <w:b/>
          <w:bCs/>
          <w:sz w:val="16"/>
          <w:szCs w:val="18"/>
        </w:rPr>
        <w:t>which</w:t>
      </w:r>
      <w:r w:rsidRPr="00601740">
        <w:rPr>
          <w:rFonts w:eastAsiaTheme="minorEastAsia"/>
          <w:b/>
          <w:bCs/>
          <w:spacing w:val="-4"/>
          <w:sz w:val="16"/>
          <w:szCs w:val="18"/>
        </w:rPr>
        <w:t xml:space="preserve"> </w:t>
      </w:r>
      <w:r w:rsidRPr="00601740">
        <w:rPr>
          <w:rFonts w:eastAsiaTheme="minorEastAsia"/>
          <w:b/>
          <w:bCs/>
          <w:sz w:val="16"/>
          <w:szCs w:val="18"/>
        </w:rPr>
        <w:t>the</w:t>
      </w:r>
      <w:r w:rsidRPr="00601740">
        <w:rPr>
          <w:rFonts w:eastAsiaTheme="minorEastAsia"/>
          <w:b/>
          <w:bCs/>
          <w:spacing w:val="-3"/>
          <w:sz w:val="16"/>
          <w:szCs w:val="18"/>
        </w:rPr>
        <w:t xml:space="preserve"> </w:t>
      </w:r>
      <w:r w:rsidRPr="00601740">
        <w:rPr>
          <w:rFonts w:eastAsiaTheme="minorEastAsia"/>
          <w:b/>
          <w:bCs/>
          <w:sz w:val="16"/>
          <w:szCs w:val="18"/>
        </w:rPr>
        <w:t>MS4 is physically interconnected</w:t>
      </w:r>
    </w:p>
    <w:p w14:paraId="010BF3E4" w14:textId="77777777" w:rsidR="00601740" w:rsidRPr="00601740" w:rsidRDefault="00601740" w:rsidP="00601740">
      <w:pPr>
        <w:kinsoku w:val="0"/>
        <w:overflowPunct w:val="0"/>
        <w:spacing w:line="219" w:lineRule="exact"/>
        <w:ind w:left="208"/>
        <w:rPr>
          <w:rFonts w:eastAsiaTheme="minorEastAsia"/>
          <w:spacing w:val="-4"/>
          <w:sz w:val="16"/>
          <w:szCs w:val="18"/>
        </w:rPr>
      </w:pPr>
      <w:r w:rsidRPr="00601740">
        <w:rPr>
          <w:rFonts w:eastAsiaTheme="minorEastAsia"/>
          <w:sz w:val="16"/>
          <w:szCs w:val="18"/>
        </w:rPr>
        <w:t>Provide</w:t>
      </w:r>
      <w:r w:rsidRPr="00601740">
        <w:rPr>
          <w:rFonts w:eastAsiaTheme="minorEastAsia"/>
          <w:spacing w:val="-3"/>
          <w:sz w:val="16"/>
          <w:szCs w:val="18"/>
        </w:rPr>
        <w:t xml:space="preserve"> </w:t>
      </w:r>
      <w:r w:rsidRPr="00601740">
        <w:rPr>
          <w:rFonts w:eastAsiaTheme="minorEastAsia"/>
          <w:sz w:val="16"/>
          <w:szCs w:val="18"/>
        </w:rPr>
        <w:t>the</w:t>
      </w:r>
      <w:r w:rsidRPr="00601740">
        <w:rPr>
          <w:rFonts w:eastAsiaTheme="minorEastAsia"/>
          <w:spacing w:val="-3"/>
          <w:sz w:val="16"/>
          <w:szCs w:val="18"/>
        </w:rPr>
        <w:t xml:space="preserve"> </w:t>
      </w:r>
      <w:r w:rsidRPr="00601740">
        <w:rPr>
          <w:rFonts w:eastAsiaTheme="minorEastAsia"/>
          <w:sz w:val="16"/>
          <w:szCs w:val="18"/>
        </w:rPr>
        <w:t>names</w:t>
      </w:r>
      <w:r w:rsidRPr="00601740">
        <w:rPr>
          <w:rFonts w:eastAsiaTheme="minorEastAsia"/>
          <w:spacing w:val="-2"/>
          <w:sz w:val="16"/>
          <w:szCs w:val="18"/>
        </w:rPr>
        <w:t xml:space="preserve"> </w:t>
      </w:r>
      <w:r w:rsidRPr="00601740">
        <w:rPr>
          <w:rFonts w:eastAsiaTheme="minorEastAsia"/>
          <w:sz w:val="16"/>
          <w:szCs w:val="18"/>
        </w:rPr>
        <w:t>of</w:t>
      </w:r>
      <w:r w:rsidRPr="00601740">
        <w:rPr>
          <w:rFonts w:eastAsiaTheme="minorEastAsia"/>
          <w:spacing w:val="-2"/>
          <w:sz w:val="16"/>
          <w:szCs w:val="18"/>
        </w:rPr>
        <w:t xml:space="preserve"> </w:t>
      </w:r>
      <w:r w:rsidRPr="00601740">
        <w:rPr>
          <w:rFonts w:eastAsiaTheme="minorEastAsia"/>
          <w:sz w:val="16"/>
          <w:szCs w:val="18"/>
        </w:rPr>
        <w:t>all</w:t>
      </w:r>
      <w:r w:rsidRPr="00601740">
        <w:rPr>
          <w:rFonts w:eastAsiaTheme="minorEastAsia"/>
          <w:spacing w:val="-2"/>
          <w:sz w:val="16"/>
          <w:szCs w:val="18"/>
        </w:rPr>
        <w:t xml:space="preserve"> </w:t>
      </w:r>
      <w:r w:rsidRPr="00601740">
        <w:rPr>
          <w:rFonts w:eastAsiaTheme="minorEastAsia"/>
          <w:sz w:val="16"/>
          <w:szCs w:val="18"/>
        </w:rPr>
        <w:t>interconnected</w:t>
      </w:r>
      <w:r w:rsidRPr="00601740">
        <w:rPr>
          <w:rFonts w:eastAsiaTheme="minorEastAsia"/>
          <w:spacing w:val="-3"/>
          <w:sz w:val="16"/>
          <w:szCs w:val="18"/>
        </w:rPr>
        <w:t xml:space="preserve"> </w:t>
      </w:r>
      <w:r w:rsidRPr="00601740">
        <w:rPr>
          <w:rFonts w:eastAsiaTheme="minorEastAsia"/>
          <w:sz w:val="16"/>
          <w:szCs w:val="18"/>
        </w:rPr>
        <w:t xml:space="preserve">regulated </w:t>
      </w:r>
      <w:r w:rsidRPr="00601740">
        <w:rPr>
          <w:rFonts w:eastAsiaTheme="minorEastAsia"/>
          <w:spacing w:val="-4"/>
          <w:sz w:val="16"/>
          <w:szCs w:val="18"/>
        </w:rPr>
        <w:t>MS4s.</w:t>
      </w:r>
    </w:p>
    <w:p w14:paraId="42982049" w14:textId="77777777" w:rsidR="00601740" w:rsidRPr="00601740" w:rsidRDefault="00601740" w:rsidP="00601740">
      <w:pPr>
        <w:kinsoku w:val="0"/>
        <w:overflowPunct w:val="0"/>
        <w:rPr>
          <w:rFonts w:eastAsiaTheme="minorEastAsia"/>
          <w:sz w:val="16"/>
          <w:szCs w:val="18"/>
        </w:rPr>
      </w:pPr>
    </w:p>
    <w:p w14:paraId="611B5BAC" w14:textId="77777777" w:rsidR="00601740" w:rsidRPr="00601740" w:rsidRDefault="00601740" w:rsidP="00601740">
      <w:pPr>
        <w:kinsoku w:val="0"/>
        <w:overflowPunct w:val="0"/>
        <w:ind w:left="208" w:right="1834"/>
        <w:outlineLvl w:val="3"/>
        <w:rPr>
          <w:rFonts w:eastAsiaTheme="minorEastAsia"/>
          <w:b/>
          <w:bCs/>
          <w:sz w:val="16"/>
          <w:szCs w:val="18"/>
        </w:rPr>
      </w:pPr>
      <w:r w:rsidRPr="00601740">
        <w:rPr>
          <w:rFonts w:eastAsiaTheme="minorEastAsia"/>
          <w:b/>
          <w:bCs/>
          <w:sz w:val="16"/>
          <w:szCs w:val="18"/>
          <w:u w:val="single"/>
        </w:rPr>
        <w:t>SECTON</w:t>
      </w:r>
      <w:r w:rsidRPr="00601740">
        <w:rPr>
          <w:rFonts w:eastAsiaTheme="minorEastAsia"/>
          <w:b/>
          <w:bCs/>
          <w:spacing w:val="-11"/>
          <w:sz w:val="16"/>
          <w:szCs w:val="18"/>
          <w:u w:val="single"/>
        </w:rPr>
        <w:t xml:space="preserve"> </w:t>
      </w:r>
      <w:r w:rsidRPr="00601740">
        <w:rPr>
          <w:rFonts w:eastAsiaTheme="minorEastAsia"/>
          <w:b/>
          <w:bCs/>
          <w:sz w:val="16"/>
          <w:szCs w:val="18"/>
          <w:u w:val="single"/>
        </w:rPr>
        <w:t>II</w:t>
      </w:r>
      <w:r w:rsidRPr="00601740">
        <w:rPr>
          <w:rFonts w:eastAsiaTheme="minorEastAsia"/>
          <w:b/>
          <w:bCs/>
          <w:spacing w:val="-9"/>
          <w:sz w:val="16"/>
          <w:szCs w:val="18"/>
          <w:u w:val="single"/>
        </w:rPr>
        <w:t xml:space="preserve"> </w:t>
      </w:r>
      <w:r w:rsidRPr="00601740">
        <w:rPr>
          <w:rFonts w:eastAsiaTheme="minorEastAsia"/>
          <w:b/>
          <w:bCs/>
          <w:sz w:val="16"/>
          <w:szCs w:val="18"/>
          <w:u w:val="single"/>
        </w:rPr>
        <w:t>Stormwater</w:t>
      </w:r>
      <w:r w:rsidRPr="00601740">
        <w:rPr>
          <w:rFonts w:eastAsiaTheme="minorEastAsia"/>
          <w:b/>
          <w:bCs/>
          <w:spacing w:val="-10"/>
          <w:sz w:val="16"/>
          <w:szCs w:val="18"/>
          <w:u w:val="single"/>
        </w:rPr>
        <w:t xml:space="preserve"> </w:t>
      </w:r>
      <w:r w:rsidRPr="00601740">
        <w:rPr>
          <w:rFonts w:eastAsiaTheme="minorEastAsia"/>
          <w:b/>
          <w:bCs/>
          <w:sz w:val="16"/>
          <w:szCs w:val="18"/>
          <w:u w:val="single"/>
        </w:rPr>
        <w:t>Discharge</w:t>
      </w:r>
      <w:r w:rsidRPr="00601740">
        <w:rPr>
          <w:rFonts w:eastAsiaTheme="minorEastAsia"/>
          <w:b/>
          <w:bCs/>
          <w:spacing w:val="-10"/>
          <w:sz w:val="16"/>
          <w:szCs w:val="18"/>
          <w:u w:val="single"/>
        </w:rPr>
        <w:t xml:space="preserve"> </w:t>
      </w:r>
      <w:r w:rsidRPr="00601740">
        <w:rPr>
          <w:rFonts w:eastAsiaTheme="minorEastAsia"/>
          <w:b/>
          <w:bCs/>
          <w:sz w:val="16"/>
          <w:szCs w:val="18"/>
          <w:u w:val="single"/>
        </w:rPr>
        <w:t>Information</w:t>
      </w:r>
      <w:r w:rsidRPr="00601740">
        <w:rPr>
          <w:rFonts w:eastAsiaTheme="minorEastAsia"/>
          <w:b/>
          <w:bCs/>
          <w:sz w:val="16"/>
          <w:szCs w:val="18"/>
        </w:rPr>
        <w:t xml:space="preserve"> Item A. Receiving Water Information</w:t>
      </w:r>
    </w:p>
    <w:p w14:paraId="7198C1E7" w14:textId="77777777" w:rsidR="00601740" w:rsidRPr="00601740" w:rsidRDefault="00601740" w:rsidP="00601740">
      <w:pPr>
        <w:kinsoku w:val="0"/>
        <w:overflowPunct w:val="0"/>
        <w:ind w:left="208" w:right="853"/>
        <w:rPr>
          <w:rFonts w:eastAsiaTheme="minorEastAsia"/>
          <w:sz w:val="16"/>
          <w:szCs w:val="18"/>
        </w:rPr>
      </w:pPr>
      <w:r w:rsidRPr="00601740">
        <w:rPr>
          <w:rFonts w:eastAsiaTheme="minorEastAsia"/>
          <w:sz w:val="16"/>
          <w:szCs w:val="18"/>
        </w:rPr>
        <w:t>List</w:t>
      </w:r>
      <w:r w:rsidRPr="00601740">
        <w:rPr>
          <w:rFonts w:eastAsiaTheme="minorEastAsia"/>
          <w:spacing w:val="-4"/>
          <w:sz w:val="16"/>
          <w:szCs w:val="18"/>
        </w:rPr>
        <w:t xml:space="preserve"> </w:t>
      </w:r>
      <w:r w:rsidRPr="00601740">
        <w:rPr>
          <w:rFonts w:eastAsiaTheme="minorEastAsia"/>
          <w:sz w:val="16"/>
          <w:szCs w:val="18"/>
        </w:rPr>
        <w:t>the</w:t>
      </w:r>
      <w:r w:rsidRPr="00601740">
        <w:rPr>
          <w:rFonts w:eastAsiaTheme="minorEastAsia"/>
          <w:spacing w:val="-4"/>
          <w:sz w:val="16"/>
          <w:szCs w:val="18"/>
        </w:rPr>
        <w:t xml:space="preserve"> </w:t>
      </w:r>
      <w:r w:rsidRPr="00601740">
        <w:rPr>
          <w:rFonts w:eastAsiaTheme="minorEastAsia"/>
          <w:sz w:val="16"/>
          <w:szCs w:val="18"/>
        </w:rPr>
        <w:t>names</w:t>
      </w:r>
      <w:r w:rsidRPr="00601740">
        <w:rPr>
          <w:rFonts w:eastAsiaTheme="minorEastAsia"/>
          <w:spacing w:val="-4"/>
          <w:sz w:val="16"/>
          <w:szCs w:val="18"/>
        </w:rPr>
        <w:t xml:space="preserve"> </w:t>
      </w:r>
      <w:r w:rsidRPr="00601740">
        <w:rPr>
          <w:rFonts w:eastAsiaTheme="minorEastAsia"/>
          <w:sz w:val="16"/>
          <w:szCs w:val="18"/>
        </w:rPr>
        <w:t>of</w:t>
      </w:r>
      <w:r w:rsidRPr="00601740">
        <w:rPr>
          <w:rFonts w:eastAsiaTheme="minorEastAsia"/>
          <w:spacing w:val="-3"/>
          <w:sz w:val="16"/>
          <w:szCs w:val="18"/>
        </w:rPr>
        <w:t xml:space="preserve"> </w:t>
      </w:r>
      <w:r w:rsidRPr="00601740">
        <w:rPr>
          <w:rFonts w:eastAsiaTheme="minorEastAsia"/>
          <w:sz w:val="16"/>
          <w:szCs w:val="18"/>
        </w:rPr>
        <w:t>all</w:t>
      </w:r>
      <w:r w:rsidRPr="00601740">
        <w:rPr>
          <w:rFonts w:eastAsiaTheme="minorEastAsia"/>
          <w:spacing w:val="-4"/>
          <w:sz w:val="16"/>
          <w:szCs w:val="18"/>
        </w:rPr>
        <w:t xml:space="preserve"> </w:t>
      </w:r>
      <w:r w:rsidRPr="00601740">
        <w:rPr>
          <w:rFonts w:eastAsiaTheme="minorEastAsia"/>
          <w:sz w:val="16"/>
          <w:szCs w:val="18"/>
        </w:rPr>
        <w:t>surface</w:t>
      </w:r>
      <w:r w:rsidRPr="00601740">
        <w:rPr>
          <w:rFonts w:eastAsiaTheme="minorEastAsia"/>
          <w:spacing w:val="-4"/>
          <w:sz w:val="16"/>
          <w:szCs w:val="18"/>
        </w:rPr>
        <w:t xml:space="preserve"> </w:t>
      </w:r>
      <w:r w:rsidRPr="00601740">
        <w:rPr>
          <w:rFonts w:eastAsiaTheme="minorEastAsia"/>
          <w:sz w:val="16"/>
          <w:szCs w:val="18"/>
        </w:rPr>
        <w:t>waters</w:t>
      </w:r>
      <w:r w:rsidRPr="00601740">
        <w:rPr>
          <w:rFonts w:eastAsiaTheme="minorEastAsia"/>
          <w:spacing w:val="-4"/>
          <w:sz w:val="16"/>
          <w:szCs w:val="18"/>
        </w:rPr>
        <w:t xml:space="preserve"> </w:t>
      </w:r>
      <w:r w:rsidRPr="00601740">
        <w:rPr>
          <w:rFonts w:eastAsiaTheme="minorEastAsia"/>
          <w:sz w:val="16"/>
          <w:szCs w:val="18"/>
        </w:rPr>
        <w:t>receiving</w:t>
      </w:r>
      <w:r w:rsidRPr="00601740">
        <w:rPr>
          <w:rFonts w:eastAsiaTheme="minorEastAsia"/>
          <w:spacing w:val="-4"/>
          <w:sz w:val="16"/>
          <w:szCs w:val="18"/>
        </w:rPr>
        <w:t xml:space="preserve"> </w:t>
      </w:r>
      <w:r w:rsidRPr="00601740">
        <w:rPr>
          <w:rFonts w:eastAsiaTheme="minorEastAsia"/>
          <w:sz w:val="16"/>
          <w:szCs w:val="18"/>
        </w:rPr>
        <w:t>a</w:t>
      </w:r>
      <w:r w:rsidRPr="00601740">
        <w:rPr>
          <w:rFonts w:eastAsiaTheme="minorEastAsia"/>
          <w:spacing w:val="-3"/>
          <w:sz w:val="16"/>
          <w:szCs w:val="18"/>
        </w:rPr>
        <w:t xml:space="preserve"> </w:t>
      </w:r>
      <w:r w:rsidRPr="00601740">
        <w:rPr>
          <w:rFonts w:eastAsiaTheme="minorEastAsia"/>
          <w:sz w:val="16"/>
          <w:szCs w:val="18"/>
        </w:rPr>
        <w:t>discharge</w:t>
      </w:r>
      <w:r w:rsidRPr="00601740">
        <w:rPr>
          <w:rFonts w:eastAsiaTheme="minorEastAsia"/>
          <w:spacing w:val="-4"/>
          <w:sz w:val="16"/>
          <w:szCs w:val="18"/>
        </w:rPr>
        <w:t xml:space="preserve"> </w:t>
      </w:r>
      <w:r w:rsidRPr="00601740">
        <w:rPr>
          <w:rFonts w:eastAsiaTheme="minorEastAsia"/>
          <w:sz w:val="16"/>
          <w:szCs w:val="18"/>
        </w:rPr>
        <w:t>from the</w:t>
      </w:r>
      <w:r w:rsidRPr="00601740">
        <w:rPr>
          <w:rFonts w:eastAsiaTheme="minorEastAsia"/>
          <w:spacing w:val="-2"/>
          <w:sz w:val="16"/>
          <w:szCs w:val="18"/>
        </w:rPr>
        <w:t xml:space="preserve"> </w:t>
      </w:r>
      <w:r w:rsidRPr="00601740">
        <w:rPr>
          <w:rFonts w:eastAsiaTheme="minorEastAsia"/>
          <w:sz w:val="16"/>
          <w:szCs w:val="18"/>
        </w:rPr>
        <w:t>MS4.</w:t>
      </w:r>
    </w:p>
    <w:p w14:paraId="0C53B4C1" w14:textId="77777777" w:rsidR="00601740" w:rsidRPr="00601740" w:rsidRDefault="00601740" w:rsidP="00601740">
      <w:pPr>
        <w:kinsoku w:val="0"/>
        <w:overflowPunct w:val="0"/>
        <w:spacing w:before="1"/>
        <w:rPr>
          <w:rFonts w:eastAsiaTheme="minorEastAsia"/>
          <w:sz w:val="16"/>
          <w:szCs w:val="18"/>
        </w:rPr>
      </w:pPr>
    </w:p>
    <w:p w14:paraId="024A1115" w14:textId="77777777" w:rsidR="00601740" w:rsidRPr="00601740" w:rsidRDefault="00601740" w:rsidP="00601740">
      <w:pPr>
        <w:kinsoku w:val="0"/>
        <w:overflowPunct w:val="0"/>
        <w:spacing w:line="219" w:lineRule="exact"/>
        <w:ind w:left="208"/>
        <w:outlineLvl w:val="3"/>
        <w:rPr>
          <w:rFonts w:eastAsiaTheme="minorEastAsia"/>
          <w:b/>
          <w:bCs/>
          <w:spacing w:val="-2"/>
          <w:sz w:val="16"/>
          <w:szCs w:val="18"/>
        </w:rPr>
      </w:pPr>
      <w:r w:rsidRPr="00601740">
        <w:rPr>
          <w:rFonts w:eastAsiaTheme="minorEastAsia"/>
          <w:b/>
          <w:bCs/>
          <w:sz w:val="16"/>
          <w:szCs w:val="18"/>
        </w:rPr>
        <w:t>Item</w:t>
      </w:r>
      <w:r w:rsidRPr="00601740">
        <w:rPr>
          <w:rFonts w:eastAsiaTheme="minorEastAsia"/>
          <w:b/>
          <w:bCs/>
          <w:spacing w:val="-2"/>
          <w:sz w:val="16"/>
          <w:szCs w:val="18"/>
        </w:rPr>
        <w:t xml:space="preserve"> </w:t>
      </w:r>
      <w:r w:rsidRPr="00601740">
        <w:rPr>
          <w:rFonts w:eastAsiaTheme="minorEastAsia"/>
          <w:b/>
          <w:bCs/>
          <w:sz w:val="16"/>
          <w:szCs w:val="18"/>
        </w:rPr>
        <w:t>B.</w:t>
      </w:r>
      <w:r w:rsidRPr="00601740">
        <w:rPr>
          <w:rFonts w:eastAsiaTheme="minorEastAsia"/>
          <w:b/>
          <w:bCs/>
          <w:spacing w:val="-2"/>
          <w:sz w:val="16"/>
          <w:szCs w:val="18"/>
        </w:rPr>
        <w:t xml:space="preserve"> </w:t>
      </w:r>
      <w:r w:rsidRPr="00601740">
        <w:rPr>
          <w:rFonts w:eastAsiaTheme="minorEastAsia"/>
          <w:b/>
          <w:bCs/>
          <w:sz w:val="16"/>
          <w:szCs w:val="18"/>
        </w:rPr>
        <w:t>Impaired</w:t>
      </w:r>
      <w:r w:rsidRPr="00601740">
        <w:rPr>
          <w:rFonts w:eastAsiaTheme="minorEastAsia"/>
          <w:b/>
          <w:bCs/>
          <w:spacing w:val="-3"/>
          <w:sz w:val="16"/>
          <w:szCs w:val="18"/>
        </w:rPr>
        <w:t xml:space="preserve"> </w:t>
      </w:r>
      <w:r w:rsidRPr="00601740">
        <w:rPr>
          <w:rFonts w:eastAsiaTheme="minorEastAsia"/>
          <w:b/>
          <w:bCs/>
          <w:sz w:val="16"/>
          <w:szCs w:val="18"/>
        </w:rPr>
        <w:t>Waters</w:t>
      </w:r>
      <w:r w:rsidRPr="00601740">
        <w:rPr>
          <w:rFonts w:eastAsiaTheme="minorEastAsia"/>
          <w:b/>
          <w:bCs/>
          <w:spacing w:val="-1"/>
          <w:sz w:val="16"/>
          <w:szCs w:val="18"/>
        </w:rPr>
        <w:t xml:space="preserve"> </w:t>
      </w:r>
      <w:r w:rsidRPr="00601740">
        <w:rPr>
          <w:rFonts w:eastAsiaTheme="minorEastAsia"/>
          <w:b/>
          <w:bCs/>
          <w:spacing w:val="-2"/>
          <w:sz w:val="16"/>
          <w:szCs w:val="18"/>
        </w:rPr>
        <w:t>Information</w:t>
      </w:r>
    </w:p>
    <w:p w14:paraId="6E7DF23F" w14:textId="77777777" w:rsidR="00601740" w:rsidRPr="00601740" w:rsidRDefault="00601740" w:rsidP="00601740">
      <w:pPr>
        <w:kinsoku w:val="0"/>
        <w:overflowPunct w:val="0"/>
        <w:ind w:left="208" w:right="853"/>
        <w:rPr>
          <w:rFonts w:eastAsiaTheme="minorEastAsia"/>
          <w:sz w:val="16"/>
          <w:szCs w:val="18"/>
        </w:rPr>
      </w:pPr>
      <w:r w:rsidRPr="00601740">
        <w:rPr>
          <w:rFonts w:eastAsiaTheme="minorEastAsia"/>
          <w:sz w:val="16"/>
          <w:szCs w:val="18"/>
        </w:rPr>
        <w:t>Provide the name of any surface waters receiving a direct discharge from the MS4 that is listed in the 2016 Virginia 303(d)/305(b)</w:t>
      </w:r>
      <w:r w:rsidRPr="00601740">
        <w:rPr>
          <w:rFonts w:eastAsiaTheme="minorEastAsia"/>
          <w:spacing w:val="-8"/>
          <w:sz w:val="16"/>
          <w:szCs w:val="18"/>
        </w:rPr>
        <w:t xml:space="preserve"> </w:t>
      </w:r>
      <w:r w:rsidRPr="00601740">
        <w:rPr>
          <w:rFonts w:eastAsiaTheme="minorEastAsia"/>
          <w:sz w:val="16"/>
          <w:szCs w:val="18"/>
        </w:rPr>
        <w:t>Water</w:t>
      </w:r>
      <w:r w:rsidRPr="00601740">
        <w:rPr>
          <w:rFonts w:eastAsiaTheme="minorEastAsia"/>
          <w:spacing w:val="-9"/>
          <w:sz w:val="16"/>
          <w:szCs w:val="18"/>
        </w:rPr>
        <w:t xml:space="preserve"> </w:t>
      </w:r>
      <w:r w:rsidRPr="00601740">
        <w:rPr>
          <w:rFonts w:eastAsiaTheme="minorEastAsia"/>
          <w:sz w:val="16"/>
          <w:szCs w:val="18"/>
        </w:rPr>
        <w:t>Quality</w:t>
      </w:r>
      <w:r w:rsidRPr="00601740">
        <w:rPr>
          <w:rFonts w:eastAsiaTheme="minorEastAsia"/>
          <w:spacing w:val="-7"/>
          <w:sz w:val="16"/>
          <w:szCs w:val="18"/>
        </w:rPr>
        <w:t xml:space="preserve"> </w:t>
      </w:r>
      <w:r w:rsidRPr="00601740">
        <w:rPr>
          <w:rFonts w:eastAsiaTheme="minorEastAsia"/>
          <w:sz w:val="16"/>
          <w:szCs w:val="18"/>
        </w:rPr>
        <w:t>Assessment</w:t>
      </w:r>
      <w:r w:rsidRPr="00601740">
        <w:rPr>
          <w:rFonts w:eastAsiaTheme="minorEastAsia"/>
          <w:spacing w:val="-9"/>
          <w:sz w:val="16"/>
          <w:szCs w:val="18"/>
        </w:rPr>
        <w:t xml:space="preserve"> </w:t>
      </w:r>
      <w:r w:rsidRPr="00601740">
        <w:rPr>
          <w:rFonts w:eastAsiaTheme="minorEastAsia"/>
          <w:sz w:val="16"/>
          <w:szCs w:val="18"/>
        </w:rPr>
        <w:t>Integrated</w:t>
      </w:r>
      <w:r w:rsidRPr="00601740">
        <w:rPr>
          <w:rFonts w:eastAsiaTheme="minorEastAsia"/>
          <w:spacing w:val="-9"/>
          <w:sz w:val="16"/>
          <w:szCs w:val="18"/>
        </w:rPr>
        <w:t xml:space="preserve"> </w:t>
      </w:r>
      <w:r w:rsidRPr="00601740">
        <w:rPr>
          <w:rFonts w:eastAsiaTheme="minorEastAsia"/>
          <w:sz w:val="16"/>
          <w:szCs w:val="18"/>
        </w:rPr>
        <w:t>Report.</w:t>
      </w:r>
    </w:p>
    <w:p w14:paraId="70C34DC0" w14:textId="77777777" w:rsidR="00601740" w:rsidRPr="00601740" w:rsidRDefault="00601740" w:rsidP="00601740">
      <w:pPr>
        <w:kinsoku w:val="0"/>
        <w:overflowPunct w:val="0"/>
        <w:spacing w:before="11"/>
        <w:rPr>
          <w:rFonts w:eastAsiaTheme="minorEastAsia"/>
          <w:sz w:val="16"/>
          <w:szCs w:val="17"/>
        </w:rPr>
      </w:pPr>
    </w:p>
    <w:p w14:paraId="0F8AC10E" w14:textId="77777777" w:rsidR="00601740" w:rsidRPr="00601740" w:rsidRDefault="00601740" w:rsidP="00601740">
      <w:pPr>
        <w:kinsoku w:val="0"/>
        <w:overflowPunct w:val="0"/>
        <w:ind w:left="208" w:right="853"/>
        <w:rPr>
          <w:rFonts w:eastAsiaTheme="minorEastAsia"/>
          <w:sz w:val="16"/>
          <w:szCs w:val="18"/>
        </w:rPr>
      </w:pPr>
      <w:r w:rsidRPr="00601740">
        <w:rPr>
          <w:rFonts w:eastAsiaTheme="minorEastAsia"/>
          <w:b/>
          <w:bCs/>
          <w:sz w:val="16"/>
          <w:szCs w:val="18"/>
          <w:u w:val="single"/>
        </w:rPr>
        <w:t>Section III Stormwater Management Program Agreements</w:t>
      </w:r>
      <w:r w:rsidRPr="00601740">
        <w:rPr>
          <w:rFonts w:eastAsiaTheme="minorEastAsia"/>
          <w:b/>
          <w:bCs/>
          <w:sz w:val="16"/>
          <w:szCs w:val="18"/>
        </w:rPr>
        <w:t xml:space="preserve"> </w:t>
      </w:r>
      <w:r w:rsidRPr="00601740">
        <w:rPr>
          <w:rFonts w:eastAsiaTheme="minorEastAsia"/>
          <w:sz w:val="16"/>
          <w:szCs w:val="18"/>
        </w:rPr>
        <w:t>Provide</w:t>
      </w:r>
      <w:r w:rsidRPr="00601740">
        <w:rPr>
          <w:rFonts w:eastAsiaTheme="minorEastAsia"/>
          <w:spacing w:val="-2"/>
          <w:sz w:val="16"/>
          <w:szCs w:val="18"/>
        </w:rPr>
        <w:t xml:space="preserve"> </w:t>
      </w:r>
      <w:r w:rsidRPr="00601740">
        <w:rPr>
          <w:rFonts w:eastAsiaTheme="minorEastAsia"/>
          <w:sz w:val="16"/>
          <w:szCs w:val="18"/>
        </w:rPr>
        <w:t>a</w:t>
      </w:r>
      <w:r w:rsidRPr="00601740">
        <w:rPr>
          <w:rFonts w:eastAsiaTheme="minorEastAsia"/>
          <w:spacing w:val="-1"/>
          <w:sz w:val="16"/>
          <w:szCs w:val="18"/>
        </w:rPr>
        <w:t xml:space="preserve"> </w:t>
      </w:r>
      <w:r w:rsidRPr="00601740">
        <w:rPr>
          <w:rFonts w:eastAsiaTheme="minorEastAsia"/>
          <w:sz w:val="16"/>
          <w:szCs w:val="18"/>
        </w:rPr>
        <w:t>description,</w:t>
      </w:r>
      <w:r w:rsidRPr="00601740">
        <w:rPr>
          <w:rFonts w:eastAsiaTheme="minorEastAsia"/>
          <w:spacing w:val="-1"/>
          <w:sz w:val="16"/>
          <w:szCs w:val="18"/>
        </w:rPr>
        <w:t xml:space="preserve"> </w:t>
      </w:r>
      <w:r w:rsidRPr="00601740">
        <w:rPr>
          <w:rFonts w:eastAsiaTheme="minorEastAsia"/>
          <w:sz w:val="16"/>
          <w:szCs w:val="18"/>
        </w:rPr>
        <w:t>permit</w:t>
      </w:r>
      <w:r w:rsidRPr="00601740">
        <w:rPr>
          <w:rFonts w:eastAsiaTheme="minorEastAsia"/>
          <w:spacing w:val="-2"/>
          <w:sz w:val="16"/>
          <w:szCs w:val="18"/>
        </w:rPr>
        <w:t xml:space="preserve"> </w:t>
      </w:r>
      <w:r w:rsidRPr="00601740">
        <w:rPr>
          <w:rFonts w:eastAsiaTheme="minorEastAsia"/>
          <w:sz w:val="16"/>
          <w:szCs w:val="18"/>
        </w:rPr>
        <w:t>requirements</w:t>
      </w:r>
      <w:r w:rsidRPr="00601740">
        <w:rPr>
          <w:rFonts w:eastAsiaTheme="minorEastAsia"/>
          <w:spacing w:val="-2"/>
          <w:sz w:val="16"/>
          <w:szCs w:val="18"/>
        </w:rPr>
        <w:t xml:space="preserve"> </w:t>
      </w:r>
      <w:r w:rsidRPr="00601740">
        <w:rPr>
          <w:rFonts w:eastAsiaTheme="minorEastAsia"/>
          <w:sz w:val="16"/>
          <w:szCs w:val="18"/>
        </w:rPr>
        <w:t>covered</w:t>
      </w:r>
      <w:r w:rsidRPr="00601740">
        <w:rPr>
          <w:rFonts w:eastAsiaTheme="minorEastAsia"/>
          <w:spacing w:val="-2"/>
          <w:sz w:val="16"/>
          <w:szCs w:val="18"/>
        </w:rPr>
        <w:t xml:space="preserve"> </w:t>
      </w:r>
      <w:r w:rsidRPr="00601740">
        <w:rPr>
          <w:rFonts w:eastAsiaTheme="minorEastAsia"/>
          <w:sz w:val="16"/>
          <w:szCs w:val="18"/>
        </w:rPr>
        <w:t>and</w:t>
      </w:r>
      <w:r w:rsidRPr="00601740">
        <w:rPr>
          <w:rFonts w:eastAsiaTheme="minorEastAsia"/>
          <w:spacing w:val="-2"/>
          <w:sz w:val="16"/>
          <w:szCs w:val="18"/>
        </w:rPr>
        <w:t xml:space="preserve"> </w:t>
      </w:r>
      <w:r w:rsidRPr="00601740">
        <w:rPr>
          <w:rFonts w:eastAsiaTheme="minorEastAsia"/>
          <w:sz w:val="16"/>
          <w:szCs w:val="18"/>
        </w:rPr>
        <w:t>third parties</w:t>
      </w:r>
      <w:r w:rsidRPr="00601740">
        <w:rPr>
          <w:rFonts w:eastAsiaTheme="minorEastAsia"/>
          <w:spacing w:val="-4"/>
          <w:sz w:val="16"/>
          <w:szCs w:val="18"/>
        </w:rPr>
        <w:t xml:space="preserve"> </w:t>
      </w:r>
      <w:r w:rsidRPr="00601740">
        <w:rPr>
          <w:rFonts w:eastAsiaTheme="minorEastAsia"/>
          <w:sz w:val="16"/>
          <w:szCs w:val="18"/>
        </w:rPr>
        <w:t>participating</w:t>
      </w:r>
      <w:r w:rsidRPr="00601740">
        <w:rPr>
          <w:rFonts w:eastAsiaTheme="minorEastAsia"/>
          <w:spacing w:val="-6"/>
          <w:sz w:val="16"/>
          <w:szCs w:val="18"/>
        </w:rPr>
        <w:t xml:space="preserve"> </w:t>
      </w:r>
      <w:r w:rsidRPr="00601740">
        <w:rPr>
          <w:rFonts w:eastAsiaTheme="minorEastAsia"/>
          <w:sz w:val="16"/>
          <w:szCs w:val="18"/>
        </w:rPr>
        <w:t>for</w:t>
      </w:r>
      <w:r w:rsidRPr="00601740">
        <w:rPr>
          <w:rFonts w:eastAsiaTheme="minorEastAsia"/>
          <w:spacing w:val="-6"/>
          <w:sz w:val="16"/>
          <w:szCs w:val="18"/>
        </w:rPr>
        <w:t xml:space="preserve"> </w:t>
      </w:r>
      <w:r w:rsidRPr="00601740">
        <w:rPr>
          <w:rFonts w:eastAsiaTheme="minorEastAsia"/>
          <w:sz w:val="16"/>
          <w:szCs w:val="18"/>
        </w:rPr>
        <w:t>each</w:t>
      </w:r>
      <w:r w:rsidRPr="00601740">
        <w:rPr>
          <w:rFonts w:eastAsiaTheme="minorEastAsia"/>
          <w:spacing w:val="-6"/>
          <w:sz w:val="16"/>
          <w:szCs w:val="18"/>
        </w:rPr>
        <w:t xml:space="preserve"> </w:t>
      </w:r>
      <w:r w:rsidRPr="00601740">
        <w:rPr>
          <w:rFonts w:eastAsiaTheme="minorEastAsia"/>
          <w:sz w:val="16"/>
          <w:szCs w:val="18"/>
        </w:rPr>
        <w:t>existing</w:t>
      </w:r>
      <w:r w:rsidRPr="00601740">
        <w:rPr>
          <w:rFonts w:eastAsiaTheme="minorEastAsia"/>
          <w:spacing w:val="-6"/>
          <w:sz w:val="16"/>
          <w:szCs w:val="18"/>
        </w:rPr>
        <w:t xml:space="preserve"> </w:t>
      </w:r>
      <w:r w:rsidRPr="00601740">
        <w:rPr>
          <w:rFonts w:eastAsiaTheme="minorEastAsia"/>
          <w:sz w:val="16"/>
          <w:szCs w:val="18"/>
        </w:rPr>
        <w:t>agreement</w:t>
      </w:r>
      <w:r w:rsidRPr="00601740">
        <w:rPr>
          <w:rFonts w:eastAsiaTheme="minorEastAsia"/>
          <w:spacing w:val="-6"/>
          <w:sz w:val="16"/>
          <w:szCs w:val="18"/>
        </w:rPr>
        <w:t xml:space="preserve"> </w:t>
      </w:r>
      <w:r w:rsidRPr="00601740">
        <w:rPr>
          <w:rFonts w:eastAsiaTheme="minorEastAsia"/>
          <w:sz w:val="16"/>
          <w:szCs w:val="18"/>
        </w:rPr>
        <w:t>between</w:t>
      </w:r>
      <w:r w:rsidRPr="00601740">
        <w:rPr>
          <w:rFonts w:eastAsiaTheme="minorEastAsia"/>
          <w:spacing w:val="-6"/>
          <w:sz w:val="16"/>
          <w:szCs w:val="18"/>
        </w:rPr>
        <w:t xml:space="preserve"> </w:t>
      </w:r>
      <w:r w:rsidRPr="00601740">
        <w:rPr>
          <w:rFonts w:eastAsiaTheme="minorEastAsia"/>
          <w:sz w:val="16"/>
          <w:szCs w:val="18"/>
        </w:rPr>
        <w:t>the operator and any third parties.</w:t>
      </w:r>
    </w:p>
    <w:p w14:paraId="591CE4C4" w14:textId="77777777" w:rsidR="00601740" w:rsidRPr="00601740" w:rsidRDefault="00601740" w:rsidP="00601740">
      <w:pPr>
        <w:kinsoku w:val="0"/>
        <w:overflowPunct w:val="0"/>
        <w:rPr>
          <w:rFonts w:eastAsiaTheme="minorEastAsia"/>
          <w:sz w:val="16"/>
          <w:szCs w:val="18"/>
        </w:rPr>
      </w:pPr>
    </w:p>
    <w:p w14:paraId="44811343" w14:textId="77777777" w:rsidR="00601740" w:rsidRPr="00601740" w:rsidRDefault="00601740" w:rsidP="00601740">
      <w:pPr>
        <w:kinsoku w:val="0"/>
        <w:overflowPunct w:val="0"/>
        <w:ind w:left="208" w:right="853"/>
        <w:rPr>
          <w:rFonts w:eastAsiaTheme="minorEastAsia"/>
          <w:b/>
          <w:bCs/>
          <w:sz w:val="16"/>
          <w:szCs w:val="18"/>
        </w:rPr>
      </w:pPr>
      <w:r w:rsidRPr="00601740">
        <w:rPr>
          <w:rFonts w:eastAsiaTheme="minorEastAsia"/>
          <w:b/>
          <w:bCs/>
          <w:sz w:val="16"/>
          <w:szCs w:val="18"/>
          <w:u w:val="single"/>
        </w:rPr>
        <w:t>Section</w:t>
      </w:r>
      <w:r w:rsidRPr="00601740">
        <w:rPr>
          <w:rFonts w:eastAsiaTheme="minorEastAsia"/>
          <w:b/>
          <w:bCs/>
          <w:spacing w:val="-6"/>
          <w:sz w:val="16"/>
          <w:szCs w:val="18"/>
          <w:u w:val="single"/>
        </w:rPr>
        <w:t xml:space="preserve"> </w:t>
      </w:r>
      <w:r w:rsidRPr="00601740">
        <w:rPr>
          <w:rFonts w:eastAsiaTheme="minorEastAsia"/>
          <w:b/>
          <w:bCs/>
          <w:sz w:val="16"/>
          <w:szCs w:val="18"/>
          <w:u w:val="single"/>
        </w:rPr>
        <w:t>IV</w:t>
      </w:r>
      <w:r w:rsidRPr="00601740">
        <w:rPr>
          <w:rFonts w:eastAsiaTheme="minorEastAsia"/>
          <w:b/>
          <w:bCs/>
          <w:spacing w:val="-6"/>
          <w:sz w:val="16"/>
          <w:szCs w:val="18"/>
          <w:u w:val="single"/>
        </w:rPr>
        <w:t xml:space="preserve"> </w:t>
      </w:r>
      <w:r w:rsidRPr="00601740">
        <w:rPr>
          <w:rFonts w:eastAsiaTheme="minorEastAsia"/>
          <w:b/>
          <w:bCs/>
          <w:sz w:val="16"/>
          <w:szCs w:val="18"/>
          <w:u w:val="single"/>
        </w:rPr>
        <w:t>Draft</w:t>
      </w:r>
      <w:r w:rsidRPr="00601740">
        <w:rPr>
          <w:rFonts w:eastAsiaTheme="minorEastAsia"/>
          <w:b/>
          <w:bCs/>
          <w:spacing w:val="-5"/>
          <w:sz w:val="16"/>
          <w:szCs w:val="18"/>
          <w:u w:val="single"/>
        </w:rPr>
        <w:t xml:space="preserve"> </w:t>
      </w:r>
      <w:r w:rsidRPr="00601740">
        <w:rPr>
          <w:rFonts w:eastAsiaTheme="minorEastAsia"/>
          <w:b/>
          <w:bCs/>
          <w:sz w:val="16"/>
          <w:szCs w:val="18"/>
          <w:u w:val="single"/>
        </w:rPr>
        <w:t>Chesapeake</w:t>
      </w:r>
      <w:r w:rsidRPr="00601740">
        <w:rPr>
          <w:rFonts w:eastAsiaTheme="minorEastAsia"/>
          <w:b/>
          <w:bCs/>
          <w:spacing w:val="-5"/>
          <w:sz w:val="16"/>
          <w:szCs w:val="18"/>
          <w:u w:val="single"/>
        </w:rPr>
        <w:t xml:space="preserve"> </w:t>
      </w:r>
      <w:r w:rsidRPr="00601740">
        <w:rPr>
          <w:rFonts w:eastAsiaTheme="minorEastAsia"/>
          <w:b/>
          <w:bCs/>
          <w:sz w:val="16"/>
          <w:szCs w:val="18"/>
          <w:u w:val="single"/>
        </w:rPr>
        <w:t>Bay</w:t>
      </w:r>
      <w:r w:rsidRPr="00601740">
        <w:rPr>
          <w:rFonts w:eastAsiaTheme="minorEastAsia"/>
          <w:b/>
          <w:bCs/>
          <w:spacing w:val="-4"/>
          <w:sz w:val="16"/>
          <w:szCs w:val="18"/>
          <w:u w:val="single"/>
        </w:rPr>
        <w:t xml:space="preserve"> </w:t>
      </w:r>
      <w:r w:rsidRPr="00601740">
        <w:rPr>
          <w:rFonts w:eastAsiaTheme="minorEastAsia"/>
          <w:b/>
          <w:bCs/>
          <w:sz w:val="16"/>
          <w:szCs w:val="18"/>
          <w:u w:val="single"/>
        </w:rPr>
        <w:t>Total</w:t>
      </w:r>
      <w:r w:rsidRPr="00601740">
        <w:rPr>
          <w:rFonts w:eastAsiaTheme="minorEastAsia"/>
          <w:b/>
          <w:bCs/>
          <w:spacing w:val="-6"/>
          <w:sz w:val="16"/>
          <w:szCs w:val="18"/>
          <w:u w:val="single"/>
        </w:rPr>
        <w:t xml:space="preserve"> </w:t>
      </w:r>
      <w:r w:rsidRPr="00601740">
        <w:rPr>
          <w:rFonts w:eastAsiaTheme="minorEastAsia"/>
          <w:b/>
          <w:bCs/>
          <w:sz w:val="16"/>
          <w:szCs w:val="18"/>
          <w:u w:val="single"/>
        </w:rPr>
        <w:t>Maximum</w:t>
      </w:r>
      <w:r w:rsidRPr="00601740">
        <w:rPr>
          <w:rFonts w:eastAsiaTheme="minorEastAsia"/>
          <w:b/>
          <w:bCs/>
          <w:spacing w:val="-5"/>
          <w:sz w:val="16"/>
          <w:szCs w:val="18"/>
          <w:u w:val="single"/>
        </w:rPr>
        <w:t xml:space="preserve"> </w:t>
      </w:r>
      <w:r w:rsidRPr="00601740">
        <w:rPr>
          <w:rFonts w:eastAsiaTheme="minorEastAsia"/>
          <w:b/>
          <w:bCs/>
          <w:sz w:val="16"/>
          <w:szCs w:val="18"/>
          <w:u w:val="single"/>
        </w:rPr>
        <w:t>Daily</w:t>
      </w:r>
      <w:r w:rsidRPr="00601740">
        <w:rPr>
          <w:rFonts w:eastAsiaTheme="minorEastAsia"/>
          <w:b/>
          <w:bCs/>
          <w:spacing w:val="-4"/>
          <w:sz w:val="16"/>
          <w:szCs w:val="18"/>
          <w:u w:val="single"/>
        </w:rPr>
        <w:t xml:space="preserve"> </w:t>
      </w:r>
      <w:r w:rsidRPr="00601740">
        <w:rPr>
          <w:rFonts w:eastAsiaTheme="minorEastAsia"/>
          <w:b/>
          <w:bCs/>
          <w:sz w:val="16"/>
          <w:szCs w:val="18"/>
          <w:u w:val="single"/>
        </w:rPr>
        <w:t>Load</w:t>
      </w:r>
      <w:r w:rsidRPr="00601740">
        <w:rPr>
          <w:rFonts w:eastAsiaTheme="minorEastAsia"/>
          <w:b/>
          <w:bCs/>
          <w:sz w:val="16"/>
          <w:szCs w:val="18"/>
        </w:rPr>
        <w:t xml:space="preserve"> </w:t>
      </w:r>
      <w:r w:rsidRPr="00601740">
        <w:rPr>
          <w:rFonts w:eastAsiaTheme="minorEastAsia"/>
          <w:b/>
          <w:bCs/>
          <w:sz w:val="16"/>
          <w:szCs w:val="18"/>
          <w:u w:val="single"/>
        </w:rPr>
        <w:t>(TMDL) Action Plan</w:t>
      </w:r>
    </w:p>
    <w:p w14:paraId="26CCC5F0" w14:textId="77777777" w:rsidR="00601740" w:rsidRPr="00601740" w:rsidRDefault="00601740" w:rsidP="00601740">
      <w:pPr>
        <w:kinsoku w:val="0"/>
        <w:overflowPunct w:val="0"/>
        <w:ind w:left="208" w:right="900"/>
        <w:rPr>
          <w:rFonts w:eastAsiaTheme="minorEastAsia"/>
          <w:sz w:val="16"/>
          <w:szCs w:val="18"/>
        </w:rPr>
      </w:pPr>
      <w:r w:rsidRPr="00601740">
        <w:rPr>
          <w:rFonts w:eastAsiaTheme="minorEastAsia"/>
          <w:sz w:val="16"/>
          <w:szCs w:val="18"/>
        </w:rPr>
        <w:t>Provide a copy of the draft Chesapeake Bay TMDL Action Plan detailing the required 35% reductions (40% for those permittees that were initially provided coverage during the 2013-2018</w:t>
      </w:r>
      <w:r w:rsidRPr="00601740">
        <w:rPr>
          <w:rFonts w:eastAsiaTheme="minorEastAsia"/>
          <w:spacing w:val="-4"/>
          <w:sz w:val="16"/>
          <w:szCs w:val="18"/>
        </w:rPr>
        <w:t xml:space="preserve"> </w:t>
      </w:r>
      <w:r w:rsidRPr="00601740">
        <w:rPr>
          <w:rFonts w:eastAsiaTheme="minorEastAsia"/>
          <w:sz w:val="16"/>
          <w:szCs w:val="18"/>
        </w:rPr>
        <w:t>permit</w:t>
      </w:r>
      <w:r w:rsidRPr="00601740">
        <w:rPr>
          <w:rFonts w:eastAsiaTheme="minorEastAsia"/>
          <w:spacing w:val="-5"/>
          <w:sz w:val="16"/>
          <w:szCs w:val="18"/>
        </w:rPr>
        <w:t xml:space="preserve"> </w:t>
      </w:r>
      <w:r w:rsidRPr="00601740">
        <w:rPr>
          <w:rFonts w:eastAsiaTheme="minorEastAsia"/>
          <w:sz w:val="16"/>
          <w:szCs w:val="18"/>
        </w:rPr>
        <w:t>cycle</w:t>
      </w:r>
      <w:r w:rsidRPr="00601740">
        <w:rPr>
          <w:rFonts w:eastAsiaTheme="minorEastAsia"/>
          <w:spacing w:val="-5"/>
          <w:sz w:val="16"/>
          <w:szCs w:val="18"/>
        </w:rPr>
        <w:t xml:space="preserve"> </w:t>
      </w:r>
      <w:r w:rsidRPr="00601740">
        <w:rPr>
          <w:rFonts w:eastAsiaTheme="minorEastAsia"/>
          <w:sz w:val="16"/>
          <w:szCs w:val="18"/>
        </w:rPr>
        <w:t>and</w:t>
      </w:r>
      <w:r w:rsidRPr="00601740">
        <w:rPr>
          <w:rFonts w:eastAsiaTheme="minorEastAsia"/>
          <w:spacing w:val="-5"/>
          <w:sz w:val="16"/>
          <w:szCs w:val="18"/>
        </w:rPr>
        <w:t xml:space="preserve"> </w:t>
      </w:r>
      <w:r w:rsidRPr="00601740">
        <w:rPr>
          <w:rFonts w:eastAsiaTheme="minorEastAsia"/>
          <w:sz w:val="16"/>
          <w:szCs w:val="18"/>
        </w:rPr>
        <w:t>chose</w:t>
      </w:r>
      <w:r w:rsidRPr="00601740">
        <w:rPr>
          <w:rFonts w:eastAsiaTheme="minorEastAsia"/>
          <w:spacing w:val="-5"/>
          <w:sz w:val="16"/>
          <w:szCs w:val="18"/>
        </w:rPr>
        <w:t xml:space="preserve"> </w:t>
      </w:r>
      <w:r w:rsidRPr="00601740">
        <w:rPr>
          <w:rFonts w:eastAsiaTheme="minorEastAsia"/>
          <w:sz w:val="16"/>
          <w:szCs w:val="18"/>
        </w:rPr>
        <w:t>to</w:t>
      </w:r>
      <w:r w:rsidRPr="00601740">
        <w:rPr>
          <w:rFonts w:eastAsiaTheme="minorEastAsia"/>
          <w:spacing w:val="-4"/>
          <w:sz w:val="16"/>
          <w:szCs w:val="18"/>
        </w:rPr>
        <w:t xml:space="preserve"> </w:t>
      </w:r>
      <w:r w:rsidRPr="00601740">
        <w:rPr>
          <w:rFonts w:eastAsiaTheme="minorEastAsia"/>
          <w:sz w:val="16"/>
          <w:szCs w:val="18"/>
        </w:rPr>
        <w:t>defer</w:t>
      </w:r>
      <w:r w:rsidRPr="00601740">
        <w:rPr>
          <w:rFonts w:eastAsiaTheme="minorEastAsia"/>
          <w:spacing w:val="-5"/>
          <w:sz w:val="16"/>
          <w:szCs w:val="18"/>
        </w:rPr>
        <w:t xml:space="preserve"> </w:t>
      </w:r>
      <w:r w:rsidRPr="00601740">
        <w:rPr>
          <w:rFonts w:eastAsiaTheme="minorEastAsia"/>
          <w:sz w:val="16"/>
          <w:szCs w:val="18"/>
        </w:rPr>
        <w:t>the</w:t>
      </w:r>
      <w:r w:rsidRPr="00601740">
        <w:rPr>
          <w:rFonts w:eastAsiaTheme="minorEastAsia"/>
          <w:spacing w:val="-5"/>
          <w:sz w:val="16"/>
          <w:szCs w:val="18"/>
        </w:rPr>
        <w:t xml:space="preserve"> </w:t>
      </w:r>
      <w:r w:rsidRPr="00601740">
        <w:rPr>
          <w:rFonts w:eastAsiaTheme="minorEastAsia"/>
          <w:sz w:val="16"/>
          <w:szCs w:val="18"/>
        </w:rPr>
        <w:t>5%</w:t>
      </w:r>
      <w:r w:rsidRPr="00601740">
        <w:rPr>
          <w:rFonts w:eastAsiaTheme="minorEastAsia"/>
          <w:spacing w:val="-4"/>
          <w:sz w:val="16"/>
          <w:szCs w:val="18"/>
        </w:rPr>
        <w:t xml:space="preserve"> </w:t>
      </w:r>
      <w:r w:rsidRPr="00601740">
        <w:rPr>
          <w:rFonts w:eastAsiaTheme="minorEastAsia"/>
          <w:sz w:val="16"/>
          <w:szCs w:val="18"/>
        </w:rPr>
        <w:t>Chesapeake Bay Action Plan)</w:t>
      </w:r>
    </w:p>
    <w:p w14:paraId="18D23E70" w14:textId="77777777" w:rsidR="00601740" w:rsidRPr="00601740" w:rsidRDefault="00601740" w:rsidP="00601740">
      <w:pPr>
        <w:kinsoku w:val="0"/>
        <w:overflowPunct w:val="0"/>
        <w:spacing w:before="1"/>
        <w:rPr>
          <w:rFonts w:eastAsiaTheme="minorEastAsia"/>
          <w:sz w:val="16"/>
          <w:szCs w:val="18"/>
        </w:rPr>
      </w:pPr>
    </w:p>
    <w:p w14:paraId="54B215A5" w14:textId="77777777" w:rsidR="00601740" w:rsidRPr="00601740" w:rsidRDefault="00601740" w:rsidP="00601740">
      <w:pPr>
        <w:kinsoku w:val="0"/>
        <w:overflowPunct w:val="0"/>
        <w:spacing w:before="1" w:line="219" w:lineRule="exact"/>
        <w:ind w:left="208"/>
        <w:rPr>
          <w:rFonts w:eastAsiaTheme="minorEastAsia"/>
          <w:b/>
          <w:bCs/>
          <w:sz w:val="16"/>
          <w:szCs w:val="18"/>
        </w:rPr>
      </w:pPr>
      <w:r w:rsidRPr="00601740">
        <w:rPr>
          <w:rFonts w:eastAsiaTheme="minorEastAsia"/>
          <w:b/>
          <w:bCs/>
          <w:sz w:val="16"/>
          <w:szCs w:val="18"/>
          <w:u w:val="single"/>
        </w:rPr>
        <w:t>Section</w:t>
      </w:r>
      <w:r w:rsidRPr="00601740">
        <w:rPr>
          <w:rFonts w:eastAsiaTheme="minorEastAsia"/>
          <w:b/>
          <w:bCs/>
          <w:spacing w:val="-4"/>
          <w:sz w:val="16"/>
          <w:szCs w:val="18"/>
          <w:u w:val="single"/>
        </w:rPr>
        <w:t xml:space="preserve"> </w:t>
      </w:r>
      <w:r w:rsidRPr="00601740">
        <w:rPr>
          <w:rFonts w:eastAsiaTheme="minorEastAsia"/>
          <w:b/>
          <w:bCs/>
          <w:sz w:val="16"/>
          <w:szCs w:val="18"/>
          <w:u w:val="single"/>
        </w:rPr>
        <w:t>V</w:t>
      </w:r>
      <w:r w:rsidRPr="00601740">
        <w:rPr>
          <w:rFonts w:eastAsiaTheme="minorEastAsia"/>
          <w:b/>
          <w:bCs/>
          <w:spacing w:val="-3"/>
          <w:sz w:val="16"/>
          <w:szCs w:val="18"/>
          <w:u w:val="single"/>
        </w:rPr>
        <w:t xml:space="preserve"> </w:t>
      </w:r>
      <w:r w:rsidRPr="00601740">
        <w:rPr>
          <w:rFonts w:eastAsiaTheme="minorEastAsia"/>
          <w:b/>
          <w:bCs/>
          <w:sz w:val="16"/>
          <w:szCs w:val="18"/>
          <w:u w:val="single"/>
        </w:rPr>
        <w:t>Certification</w:t>
      </w:r>
      <w:r w:rsidRPr="00601740">
        <w:rPr>
          <w:rFonts w:eastAsiaTheme="minorEastAsia"/>
          <w:b/>
          <w:bCs/>
          <w:spacing w:val="-3"/>
          <w:sz w:val="16"/>
          <w:szCs w:val="18"/>
          <w:u w:val="single"/>
        </w:rPr>
        <w:t xml:space="preserve"> </w:t>
      </w:r>
      <w:r w:rsidRPr="00601740">
        <w:rPr>
          <w:rFonts w:eastAsiaTheme="minorEastAsia"/>
          <w:b/>
          <w:bCs/>
          <w:sz w:val="16"/>
          <w:szCs w:val="18"/>
          <w:u w:val="single"/>
        </w:rPr>
        <w:t>Statement</w:t>
      </w:r>
      <w:r w:rsidRPr="00601740">
        <w:rPr>
          <w:rFonts w:eastAsiaTheme="minorEastAsia"/>
          <w:b/>
          <w:bCs/>
          <w:spacing w:val="-2"/>
          <w:sz w:val="16"/>
          <w:szCs w:val="18"/>
          <w:u w:val="single"/>
        </w:rPr>
        <w:t xml:space="preserve"> </w:t>
      </w:r>
      <w:r w:rsidRPr="00601740">
        <w:rPr>
          <w:rFonts w:eastAsiaTheme="minorEastAsia"/>
          <w:b/>
          <w:bCs/>
          <w:sz w:val="16"/>
          <w:szCs w:val="18"/>
          <w:u w:val="single"/>
        </w:rPr>
        <w:t>and</w:t>
      </w:r>
      <w:r w:rsidRPr="00601740">
        <w:rPr>
          <w:rFonts w:eastAsiaTheme="minorEastAsia"/>
          <w:b/>
          <w:bCs/>
          <w:spacing w:val="-3"/>
          <w:sz w:val="16"/>
          <w:szCs w:val="18"/>
          <w:u w:val="single"/>
        </w:rPr>
        <w:t xml:space="preserve"> </w:t>
      </w:r>
      <w:r w:rsidRPr="00601740">
        <w:rPr>
          <w:rFonts w:eastAsiaTheme="minorEastAsia"/>
          <w:b/>
          <w:bCs/>
          <w:spacing w:val="-2"/>
          <w:sz w:val="16"/>
          <w:szCs w:val="18"/>
          <w:u w:val="single"/>
        </w:rPr>
        <w:t>Signature</w:t>
      </w:r>
    </w:p>
    <w:p w14:paraId="4EF5354E" w14:textId="77777777" w:rsidR="00601740" w:rsidRPr="00601740" w:rsidRDefault="00601740" w:rsidP="00601740">
      <w:pPr>
        <w:kinsoku w:val="0"/>
        <w:overflowPunct w:val="0"/>
        <w:ind w:left="208" w:right="853"/>
        <w:rPr>
          <w:rFonts w:eastAsiaTheme="minorEastAsia"/>
          <w:sz w:val="16"/>
          <w:szCs w:val="18"/>
        </w:rPr>
      </w:pPr>
      <w:r w:rsidRPr="00601740">
        <w:rPr>
          <w:rFonts w:eastAsiaTheme="minorEastAsia"/>
          <w:sz w:val="16"/>
          <w:szCs w:val="18"/>
        </w:rPr>
        <w:t>State law provides for severe penalties for submitting false information</w:t>
      </w:r>
      <w:r w:rsidRPr="00601740">
        <w:rPr>
          <w:rFonts w:eastAsiaTheme="minorEastAsia"/>
          <w:spacing w:val="-7"/>
          <w:sz w:val="16"/>
          <w:szCs w:val="18"/>
        </w:rPr>
        <w:t xml:space="preserve"> </w:t>
      </w:r>
      <w:r w:rsidRPr="00601740">
        <w:rPr>
          <w:rFonts w:eastAsiaTheme="minorEastAsia"/>
          <w:sz w:val="16"/>
          <w:szCs w:val="18"/>
        </w:rPr>
        <w:t>on</w:t>
      </w:r>
      <w:r w:rsidRPr="00601740">
        <w:rPr>
          <w:rFonts w:eastAsiaTheme="minorEastAsia"/>
          <w:spacing w:val="-7"/>
          <w:sz w:val="16"/>
          <w:szCs w:val="18"/>
        </w:rPr>
        <w:t xml:space="preserve"> </w:t>
      </w:r>
      <w:r w:rsidRPr="00601740">
        <w:rPr>
          <w:rFonts w:eastAsiaTheme="minorEastAsia"/>
          <w:sz w:val="16"/>
          <w:szCs w:val="18"/>
        </w:rPr>
        <w:t>this</w:t>
      </w:r>
      <w:r w:rsidRPr="00601740">
        <w:rPr>
          <w:rFonts w:eastAsiaTheme="minorEastAsia"/>
          <w:spacing w:val="-7"/>
          <w:sz w:val="16"/>
          <w:szCs w:val="18"/>
        </w:rPr>
        <w:t xml:space="preserve"> </w:t>
      </w:r>
      <w:r w:rsidRPr="00601740">
        <w:rPr>
          <w:rFonts w:eastAsiaTheme="minorEastAsia"/>
          <w:sz w:val="16"/>
          <w:szCs w:val="18"/>
        </w:rPr>
        <w:t>Registration</w:t>
      </w:r>
      <w:r w:rsidRPr="00601740">
        <w:rPr>
          <w:rFonts w:eastAsiaTheme="minorEastAsia"/>
          <w:spacing w:val="-7"/>
          <w:sz w:val="16"/>
          <w:szCs w:val="18"/>
        </w:rPr>
        <w:t xml:space="preserve"> </w:t>
      </w:r>
      <w:r w:rsidRPr="00601740">
        <w:rPr>
          <w:rFonts w:eastAsiaTheme="minorEastAsia"/>
          <w:sz w:val="16"/>
          <w:szCs w:val="18"/>
        </w:rPr>
        <w:t>Statement.</w:t>
      </w:r>
      <w:r w:rsidRPr="00601740">
        <w:rPr>
          <w:rFonts w:eastAsiaTheme="minorEastAsia"/>
          <w:spacing w:val="-5"/>
          <w:sz w:val="16"/>
          <w:szCs w:val="18"/>
        </w:rPr>
        <w:t xml:space="preserve"> </w:t>
      </w:r>
      <w:r w:rsidRPr="00601740">
        <w:rPr>
          <w:rFonts w:eastAsiaTheme="minorEastAsia"/>
          <w:sz w:val="16"/>
          <w:szCs w:val="18"/>
        </w:rPr>
        <w:t>State</w:t>
      </w:r>
      <w:r w:rsidRPr="00601740">
        <w:rPr>
          <w:rFonts w:eastAsiaTheme="minorEastAsia"/>
          <w:spacing w:val="-7"/>
          <w:sz w:val="16"/>
          <w:szCs w:val="18"/>
        </w:rPr>
        <w:t xml:space="preserve"> </w:t>
      </w:r>
      <w:r w:rsidRPr="00601740">
        <w:rPr>
          <w:rFonts w:eastAsiaTheme="minorEastAsia"/>
          <w:sz w:val="16"/>
          <w:szCs w:val="18"/>
        </w:rPr>
        <w:t>regulations require this Registration Statement to be signed by either a principal executive officer or ranking elected official. For purposes of this section, aa principal executive officer of a public agency includes:</w:t>
      </w:r>
    </w:p>
    <w:p w14:paraId="300ACD6D" w14:textId="77777777" w:rsidR="00601740" w:rsidRPr="00601740" w:rsidRDefault="00601740" w:rsidP="00601740">
      <w:pPr>
        <w:numPr>
          <w:ilvl w:val="0"/>
          <w:numId w:val="29"/>
        </w:numPr>
        <w:kinsoku w:val="0"/>
        <w:overflowPunct w:val="0"/>
        <w:ind w:right="853"/>
        <w:rPr>
          <w:rFonts w:eastAsiaTheme="minorEastAsia"/>
          <w:sz w:val="16"/>
          <w:szCs w:val="18"/>
        </w:rPr>
      </w:pPr>
      <w:r w:rsidRPr="00601740">
        <w:rPr>
          <w:rFonts w:eastAsiaTheme="minorEastAsia"/>
          <w:sz w:val="16"/>
          <w:szCs w:val="18"/>
        </w:rPr>
        <w:t>The chief executive officer of the agency, or</w:t>
      </w:r>
    </w:p>
    <w:p w14:paraId="29778B24" w14:textId="77777777" w:rsidR="00601740" w:rsidRPr="00601740" w:rsidRDefault="00601740" w:rsidP="00601740">
      <w:pPr>
        <w:numPr>
          <w:ilvl w:val="0"/>
          <w:numId w:val="29"/>
        </w:numPr>
        <w:kinsoku w:val="0"/>
        <w:overflowPunct w:val="0"/>
        <w:ind w:right="853"/>
        <w:rPr>
          <w:rFonts w:eastAsiaTheme="minorEastAsia"/>
          <w:sz w:val="16"/>
          <w:szCs w:val="18"/>
        </w:rPr>
        <w:sectPr w:rsidR="00601740" w:rsidRPr="00601740">
          <w:type w:val="continuous"/>
          <w:pgSz w:w="12240" w:h="15840"/>
          <w:pgMar w:top="780" w:right="620" w:bottom="0" w:left="600" w:header="720" w:footer="720" w:gutter="0"/>
          <w:cols w:num="2" w:space="720" w:equalWidth="0">
            <w:col w:w="5185" w:space="126"/>
            <w:col w:w="5709"/>
          </w:cols>
          <w:noEndnote/>
        </w:sectPr>
      </w:pPr>
      <w:r w:rsidRPr="00601740">
        <w:rPr>
          <w:rFonts w:eastAsiaTheme="minorEastAsia"/>
          <w:sz w:val="16"/>
          <w:szCs w:val="18"/>
        </w:rPr>
        <w:t>A senior executive officer having responsibility for the overall operations of a principal geographic unit of the agency.</w:t>
      </w:r>
      <w:r w:rsidRPr="00601740">
        <w:rPr>
          <w:rFonts w:eastAsiaTheme="minorEastAsia"/>
          <w:sz w:val="16"/>
          <w:szCs w:val="18"/>
        </w:rPr>
        <w:tab/>
      </w:r>
    </w:p>
    <w:p w14:paraId="38630C17" w14:textId="4AD3911E" w:rsidR="004F6834" w:rsidRDefault="004F6834" w:rsidP="00601740">
      <w:pPr>
        <w:pStyle w:val="BodyText"/>
        <w:tabs>
          <w:tab w:val="left" w:pos="990"/>
        </w:tabs>
        <w:kinsoku w:val="0"/>
        <w:overflowPunct w:val="0"/>
        <w:spacing w:before="240"/>
        <w:rPr>
          <w:bCs/>
        </w:rPr>
      </w:pPr>
    </w:p>
    <w:p w14:paraId="3172FFAB" w14:textId="23C71FCF" w:rsidR="004F6834" w:rsidRDefault="004F6834" w:rsidP="00EC18DE">
      <w:pPr>
        <w:pStyle w:val="BodyText"/>
        <w:tabs>
          <w:tab w:val="left" w:pos="990"/>
        </w:tabs>
        <w:kinsoku w:val="0"/>
        <w:overflowPunct w:val="0"/>
        <w:spacing w:before="240"/>
        <w:ind w:left="630"/>
        <w:rPr>
          <w:bCs/>
        </w:rPr>
      </w:pPr>
    </w:p>
    <w:p w14:paraId="291C1620" w14:textId="35899FDE" w:rsidR="004F6834" w:rsidRDefault="004F6834" w:rsidP="00EC18DE">
      <w:pPr>
        <w:pStyle w:val="BodyText"/>
        <w:tabs>
          <w:tab w:val="left" w:pos="990"/>
        </w:tabs>
        <w:kinsoku w:val="0"/>
        <w:overflowPunct w:val="0"/>
        <w:spacing w:before="240"/>
        <w:ind w:left="630"/>
        <w:rPr>
          <w:bCs/>
        </w:rPr>
      </w:pPr>
    </w:p>
    <w:p w14:paraId="7BC6E41B" w14:textId="1829E58F" w:rsidR="004F6834" w:rsidRDefault="004F6834" w:rsidP="00EC18DE">
      <w:pPr>
        <w:pStyle w:val="BodyText"/>
        <w:tabs>
          <w:tab w:val="left" w:pos="990"/>
        </w:tabs>
        <w:kinsoku w:val="0"/>
        <w:overflowPunct w:val="0"/>
        <w:spacing w:before="240"/>
        <w:ind w:left="630"/>
        <w:rPr>
          <w:bCs/>
        </w:rPr>
      </w:pPr>
    </w:p>
    <w:p w14:paraId="1A585B45" w14:textId="77777777" w:rsidR="004F6834" w:rsidRDefault="004F6834" w:rsidP="00EC18DE">
      <w:pPr>
        <w:pStyle w:val="BodyText"/>
        <w:tabs>
          <w:tab w:val="left" w:pos="990"/>
        </w:tabs>
        <w:kinsoku w:val="0"/>
        <w:overflowPunct w:val="0"/>
        <w:spacing w:before="240"/>
        <w:ind w:left="630"/>
        <w:rPr>
          <w:bCs/>
        </w:rPr>
      </w:pPr>
    </w:p>
    <w:p w14:paraId="0F203353" w14:textId="615DB8B7" w:rsidR="00F26B94" w:rsidRDefault="00F26B94" w:rsidP="00EC18DE">
      <w:pPr>
        <w:pStyle w:val="BodyText"/>
        <w:tabs>
          <w:tab w:val="left" w:pos="990"/>
        </w:tabs>
        <w:kinsoku w:val="0"/>
        <w:overflowPunct w:val="0"/>
        <w:spacing w:before="240"/>
        <w:ind w:left="630"/>
        <w:rPr>
          <w:bCs/>
        </w:rPr>
      </w:pPr>
    </w:p>
    <w:p w14:paraId="050D3EDE" w14:textId="68318C82" w:rsidR="00F26B94" w:rsidRDefault="00F26B94" w:rsidP="00EC18DE">
      <w:pPr>
        <w:pStyle w:val="BodyText"/>
        <w:tabs>
          <w:tab w:val="left" w:pos="990"/>
        </w:tabs>
        <w:kinsoku w:val="0"/>
        <w:overflowPunct w:val="0"/>
        <w:spacing w:before="240"/>
        <w:ind w:left="630"/>
        <w:rPr>
          <w:bCs/>
        </w:rPr>
      </w:pPr>
    </w:p>
    <w:p w14:paraId="4FE84A77" w14:textId="1D7D9F02" w:rsidR="00F26B94" w:rsidRDefault="00F26B94" w:rsidP="00EC18DE">
      <w:pPr>
        <w:pStyle w:val="BodyText"/>
        <w:tabs>
          <w:tab w:val="left" w:pos="990"/>
        </w:tabs>
        <w:kinsoku w:val="0"/>
        <w:overflowPunct w:val="0"/>
        <w:spacing w:before="240"/>
        <w:ind w:left="630"/>
        <w:rPr>
          <w:bCs/>
        </w:rPr>
      </w:pPr>
    </w:p>
    <w:p w14:paraId="7749D927" w14:textId="554B5E2B" w:rsidR="00F26B94" w:rsidRPr="00F26B94" w:rsidRDefault="00F26B94" w:rsidP="00F26B94">
      <w:pPr>
        <w:pStyle w:val="BodyText"/>
        <w:tabs>
          <w:tab w:val="left" w:pos="990"/>
        </w:tabs>
        <w:kinsoku w:val="0"/>
        <w:overflowPunct w:val="0"/>
        <w:spacing w:before="240"/>
        <w:ind w:left="630"/>
        <w:jc w:val="center"/>
        <w:rPr>
          <w:bCs/>
          <w:sz w:val="36"/>
          <w:u w:val="single"/>
        </w:rPr>
      </w:pPr>
      <w:r w:rsidRPr="00F26B94">
        <w:rPr>
          <w:bCs/>
          <w:sz w:val="36"/>
          <w:u w:val="single"/>
        </w:rPr>
        <w:t xml:space="preserve">APPENDIX </w:t>
      </w:r>
      <w:r w:rsidR="004F6834">
        <w:rPr>
          <w:bCs/>
          <w:sz w:val="36"/>
          <w:u w:val="single"/>
        </w:rPr>
        <w:t>B</w:t>
      </w:r>
    </w:p>
    <w:p w14:paraId="1AE21BD7" w14:textId="403ED5BB" w:rsidR="00F26B94" w:rsidRPr="00F26B94" w:rsidRDefault="00F26B94" w:rsidP="00F26B94">
      <w:pPr>
        <w:pStyle w:val="BodyText"/>
        <w:tabs>
          <w:tab w:val="left" w:pos="990"/>
        </w:tabs>
        <w:kinsoku w:val="0"/>
        <w:overflowPunct w:val="0"/>
        <w:spacing w:before="240"/>
        <w:ind w:left="630"/>
        <w:jc w:val="center"/>
        <w:rPr>
          <w:bCs/>
          <w:sz w:val="32"/>
        </w:rPr>
      </w:pPr>
      <w:r>
        <w:rPr>
          <w:bCs/>
          <w:sz w:val="32"/>
        </w:rPr>
        <w:t>DOCUMENT REFERENCES</w:t>
      </w:r>
    </w:p>
    <w:p w14:paraId="36D28F7E" w14:textId="0635A2A1" w:rsidR="00903600" w:rsidRDefault="00903600" w:rsidP="00EC18DE">
      <w:pPr>
        <w:pStyle w:val="BodyText"/>
        <w:tabs>
          <w:tab w:val="left" w:pos="990"/>
        </w:tabs>
        <w:kinsoku w:val="0"/>
        <w:overflowPunct w:val="0"/>
        <w:spacing w:before="240"/>
        <w:ind w:left="630"/>
        <w:rPr>
          <w:bCs/>
        </w:rPr>
      </w:pPr>
    </w:p>
    <w:p w14:paraId="52ACB827" w14:textId="47219CD0" w:rsidR="00F26B94" w:rsidRDefault="00F26B94" w:rsidP="00EC18DE">
      <w:pPr>
        <w:pStyle w:val="BodyText"/>
        <w:tabs>
          <w:tab w:val="left" w:pos="990"/>
        </w:tabs>
        <w:kinsoku w:val="0"/>
        <w:overflowPunct w:val="0"/>
        <w:spacing w:before="240"/>
        <w:ind w:left="630"/>
        <w:rPr>
          <w:bCs/>
        </w:rPr>
      </w:pPr>
    </w:p>
    <w:p w14:paraId="6F89BFEF" w14:textId="12953501" w:rsidR="00F26B94" w:rsidRDefault="00F26B94" w:rsidP="00EC18DE">
      <w:pPr>
        <w:pStyle w:val="BodyText"/>
        <w:tabs>
          <w:tab w:val="left" w:pos="990"/>
        </w:tabs>
        <w:kinsoku w:val="0"/>
        <w:overflowPunct w:val="0"/>
        <w:spacing w:before="240"/>
        <w:ind w:left="630"/>
        <w:rPr>
          <w:bCs/>
        </w:rPr>
      </w:pPr>
    </w:p>
    <w:p w14:paraId="011F208A" w14:textId="222FF1F3" w:rsidR="00F26B94" w:rsidRDefault="00F26B94" w:rsidP="00EC18DE">
      <w:pPr>
        <w:pStyle w:val="BodyText"/>
        <w:tabs>
          <w:tab w:val="left" w:pos="990"/>
        </w:tabs>
        <w:kinsoku w:val="0"/>
        <w:overflowPunct w:val="0"/>
        <w:spacing w:before="240"/>
        <w:ind w:left="630"/>
        <w:rPr>
          <w:bCs/>
        </w:rPr>
      </w:pPr>
    </w:p>
    <w:p w14:paraId="2461CA60" w14:textId="569D94B6" w:rsidR="00F26B94" w:rsidRDefault="00F26B94" w:rsidP="00EC18DE">
      <w:pPr>
        <w:pStyle w:val="BodyText"/>
        <w:tabs>
          <w:tab w:val="left" w:pos="990"/>
        </w:tabs>
        <w:kinsoku w:val="0"/>
        <w:overflowPunct w:val="0"/>
        <w:spacing w:before="240"/>
        <w:ind w:left="630"/>
        <w:rPr>
          <w:bCs/>
        </w:rPr>
      </w:pPr>
    </w:p>
    <w:p w14:paraId="765EE56A" w14:textId="31940D31" w:rsidR="00F26B94" w:rsidRDefault="00F26B94" w:rsidP="00EC18DE">
      <w:pPr>
        <w:pStyle w:val="BodyText"/>
        <w:tabs>
          <w:tab w:val="left" w:pos="990"/>
        </w:tabs>
        <w:kinsoku w:val="0"/>
        <w:overflowPunct w:val="0"/>
        <w:spacing w:before="240"/>
        <w:ind w:left="630"/>
        <w:rPr>
          <w:bCs/>
        </w:rPr>
      </w:pPr>
    </w:p>
    <w:p w14:paraId="17CAEA0B" w14:textId="5E816848" w:rsidR="00F26B94" w:rsidRDefault="00F26B94" w:rsidP="00EC18DE">
      <w:pPr>
        <w:pStyle w:val="BodyText"/>
        <w:tabs>
          <w:tab w:val="left" w:pos="990"/>
        </w:tabs>
        <w:kinsoku w:val="0"/>
        <w:overflowPunct w:val="0"/>
        <w:spacing w:before="240"/>
        <w:ind w:left="630"/>
        <w:rPr>
          <w:bCs/>
        </w:rPr>
      </w:pPr>
    </w:p>
    <w:p w14:paraId="258A8C84" w14:textId="4F3D6F2E" w:rsidR="00F26B94" w:rsidRDefault="00F26B94" w:rsidP="00EC18DE">
      <w:pPr>
        <w:pStyle w:val="BodyText"/>
        <w:tabs>
          <w:tab w:val="left" w:pos="990"/>
        </w:tabs>
        <w:kinsoku w:val="0"/>
        <w:overflowPunct w:val="0"/>
        <w:spacing w:before="240"/>
        <w:ind w:left="630"/>
        <w:rPr>
          <w:bCs/>
        </w:rPr>
      </w:pPr>
    </w:p>
    <w:p w14:paraId="02DF1FA4" w14:textId="44CD8795" w:rsidR="00F26B94" w:rsidRDefault="00F26B94" w:rsidP="00EC18DE">
      <w:pPr>
        <w:pStyle w:val="BodyText"/>
        <w:tabs>
          <w:tab w:val="left" w:pos="990"/>
        </w:tabs>
        <w:kinsoku w:val="0"/>
        <w:overflowPunct w:val="0"/>
        <w:spacing w:before="240"/>
        <w:ind w:left="630"/>
        <w:rPr>
          <w:bCs/>
        </w:rPr>
      </w:pPr>
    </w:p>
    <w:p w14:paraId="1BD73108" w14:textId="2980B87B" w:rsidR="00F26B94" w:rsidRDefault="00F26B94" w:rsidP="00EC18DE">
      <w:pPr>
        <w:pStyle w:val="BodyText"/>
        <w:tabs>
          <w:tab w:val="left" w:pos="990"/>
        </w:tabs>
        <w:kinsoku w:val="0"/>
        <w:overflowPunct w:val="0"/>
        <w:spacing w:before="240"/>
        <w:ind w:left="630"/>
        <w:rPr>
          <w:bCs/>
        </w:rPr>
      </w:pPr>
    </w:p>
    <w:p w14:paraId="4A31FF7B" w14:textId="7B22DF62" w:rsidR="00F26B94" w:rsidRDefault="00F26B94" w:rsidP="00EC18DE">
      <w:pPr>
        <w:pStyle w:val="BodyText"/>
        <w:tabs>
          <w:tab w:val="left" w:pos="990"/>
        </w:tabs>
        <w:kinsoku w:val="0"/>
        <w:overflowPunct w:val="0"/>
        <w:spacing w:before="240"/>
        <w:ind w:left="630"/>
        <w:rPr>
          <w:bCs/>
        </w:rPr>
      </w:pPr>
    </w:p>
    <w:p w14:paraId="03E09A4E" w14:textId="5A8C64CC" w:rsidR="00F26B94" w:rsidRDefault="00F26B94" w:rsidP="00EC18DE">
      <w:pPr>
        <w:pStyle w:val="BodyText"/>
        <w:tabs>
          <w:tab w:val="left" w:pos="990"/>
        </w:tabs>
        <w:kinsoku w:val="0"/>
        <w:overflowPunct w:val="0"/>
        <w:spacing w:before="240"/>
        <w:ind w:left="630"/>
        <w:rPr>
          <w:bCs/>
        </w:rPr>
      </w:pPr>
    </w:p>
    <w:p w14:paraId="5703C45E" w14:textId="46913752" w:rsidR="00F26B94" w:rsidRDefault="00F26B94" w:rsidP="00EC18DE">
      <w:pPr>
        <w:pStyle w:val="BodyText"/>
        <w:tabs>
          <w:tab w:val="left" w:pos="990"/>
        </w:tabs>
        <w:kinsoku w:val="0"/>
        <w:overflowPunct w:val="0"/>
        <w:spacing w:before="240"/>
        <w:ind w:left="630"/>
        <w:rPr>
          <w:bCs/>
        </w:rPr>
      </w:pPr>
    </w:p>
    <w:p w14:paraId="4C041137" w14:textId="53154F4F" w:rsidR="00F26B94" w:rsidRDefault="00F26B94" w:rsidP="00EC18DE">
      <w:pPr>
        <w:pStyle w:val="BodyText"/>
        <w:tabs>
          <w:tab w:val="left" w:pos="990"/>
        </w:tabs>
        <w:kinsoku w:val="0"/>
        <w:overflowPunct w:val="0"/>
        <w:spacing w:before="240"/>
        <w:ind w:left="630"/>
        <w:rPr>
          <w:bCs/>
        </w:rPr>
      </w:pPr>
    </w:p>
    <w:p w14:paraId="73906BDA" w14:textId="53003A76" w:rsidR="00F26B94" w:rsidRDefault="00F26B94" w:rsidP="00EC18DE">
      <w:pPr>
        <w:pStyle w:val="BodyText"/>
        <w:tabs>
          <w:tab w:val="left" w:pos="990"/>
        </w:tabs>
        <w:kinsoku w:val="0"/>
        <w:overflowPunct w:val="0"/>
        <w:spacing w:before="240"/>
        <w:ind w:left="630"/>
        <w:rPr>
          <w:bCs/>
        </w:rPr>
      </w:pPr>
    </w:p>
    <w:bookmarkEnd w:id="5"/>
    <w:p w14:paraId="17AA7A57" w14:textId="77777777" w:rsidR="00601740" w:rsidRDefault="00601740" w:rsidP="00F26B94">
      <w:pPr>
        <w:pStyle w:val="BodyText"/>
        <w:tabs>
          <w:tab w:val="left" w:pos="990"/>
        </w:tabs>
        <w:kinsoku w:val="0"/>
        <w:overflowPunct w:val="0"/>
        <w:ind w:left="634"/>
        <w:rPr>
          <w:bCs/>
        </w:rPr>
      </w:pPr>
    </w:p>
    <w:p w14:paraId="3CA86733" w14:textId="77777777" w:rsidR="00601740" w:rsidRDefault="00601740" w:rsidP="00F26B94">
      <w:pPr>
        <w:pStyle w:val="BodyText"/>
        <w:tabs>
          <w:tab w:val="left" w:pos="990"/>
        </w:tabs>
        <w:kinsoku w:val="0"/>
        <w:overflowPunct w:val="0"/>
        <w:ind w:left="634"/>
        <w:rPr>
          <w:bCs/>
        </w:rPr>
      </w:pPr>
    </w:p>
    <w:p w14:paraId="6403F68D" w14:textId="022410E2" w:rsidR="00F26B94" w:rsidRDefault="00F26B94" w:rsidP="00F26B94">
      <w:pPr>
        <w:pStyle w:val="BodyText"/>
        <w:tabs>
          <w:tab w:val="left" w:pos="990"/>
        </w:tabs>
        <w:kinsoku w:val="0"/>
        <w:overflowPunct w:val="0"/>
        <w:ind w:left="634"/>
        <w:rPr>
          <w:bCs/>
        </w:rPr>
      </w:pPr>
      <w:r w:rsidRPr="00F26B94">
        <w:rPr>
          <w:bCs/>
        </w:rPr>
        <w:t xml:space="preserve">The following list of referenced material </w:t>
      </w:r>
      <w:r>
        <w:rPr>
          <w:bCs/>
        </w:rPr>
        <w:t>includ</w:t>
      </w:r>
      <w:r w:rsidRPr="00F26B94">
        <w:rPr>
          <w:bCs/>
        </w:rPr>
        <w:t xml:space="preserve">es </w:t>
      </w:r>
      <w:r>
        <w:rPr>
          <w:bCs/>
        </w:rPr>
        <w:t>Radford</w:t>
      </w:r>
      <w:r w:rsidRPr="00F26B94">
        <w:rPr>
          <w:bCs/>
        </w:rPr>
        <w:t xml:space="preserve"> University’s standard operating procedures, </w:t>
      </w:r>
      <w:r>
        <w:rPr>
          <w:bCs/>
        </w:rPr>
        <w:t>MS4 Program related documents and</w:t>
      </w:r>
      <w:r w:rsidRPr="00F26B94">
        <w:rPr>
          <w:bCs/>
        </w:rPr>
        <w:t xml:space="preserve"> references to the relevant laws and regulations.</w:t>
      </w:r>
    </w:p>
    <w:p w14:paraId="0555FFD2" w14:textId="4F43CF4A" w:rsidR="00023C52" w:rsidRDefault="00023C52" w:rsidP="00F26B94">
      <w:pPr>
        <w:pStyle w:val="BodyText"/>
        <w:tabs>
          <w:tab w:val="left" w:pos="990"/>
        </w:tabs>
        <w:kinsoku w:val="0"/>
        <w:overflowPunct w:val="0"/>
        <w:ind w:left="634"/>
        <w:rPr>
          <w:bCs/>
        </w:rPr>
      </w:pPr>
    </w:p>
    <w:p w14:paraId="3DE17E00" w14:textId="3DE1F8E5" w:rsidR="00023C52" w:rsidRPr="00023C52" w:rsidRDefault="00023C52" w:rsidP="00023C52">
      <w:pPr>
        <w:pStyle w:val="BodyText"/>
        <w:tabs>
          <w:tab w:val="left" w:pos="990"/>
        </w:tabs>
        <w:kinsoku w:val="0"/>
        <w:overflowPunct w:val="0"/>
        <w:ind w:left="634"/>
        <w:rPr>
          <w:b/>
          <w:bCs/>
          <w:sz w:val="28"/>
          <w:u w:val="single"/>
        </w:rPr>
      </w:pPr>
      <w:r w:rsidRPr="00023C52">
        <w:rPr>
          <w:b/>
          <w:bCs/>
          <w:sz w:val="28"/>
          <w:u w:val="single"/>
        </w:rPr>
        <w:t>Laws and Regulations</w:t>
      </w:r>
    </w:p>
    <w:p w14:paraId="279BE50A" w14:textId="77777777" w:rsidR="00F26B94" w:rsidRPr="00F26B94" w:rsidRDefault="00F26B94" w:rsidP="00F26B94">
      <w:pPr>
        <w:pStyle w:val="BodyText"/>
        <w:tabs>
          <w:tab w:val="left" w:pos="990"/>
        </w:tabs>
        <w:kinsoku w:val="0"/>
        <w:overflowPunct w:val="0"/>
        <w:ind w:left="634"/>
        <w:rPr>
          <w:bCs/>
        </w:rPr>
      </w:pPr>
    </w:p>
    <w:p w14:paraId="1B8B8063" w14:textId="77777777" w:rsidR="00F26B94" w:rsidRPr="00023C52" w:rsidRDefault="00F26B94" w:rsidP="00F26B94">
      <w:pPr>
        <w:pStyle w:val="BodyText"/>
        <w:tabs>
          <w:tab w:val="left" w:pos="990"/>
        </w:tabs>
        <w:kinsoku w:val="0"/>
        <w:overflowPunct w:val="0"/>
        <w:ind w:left="634"/>
        <w:rPr>
          <w:bCs/>
        </w:rPr>
      </w:pPr>
      <w:r w:rsidRPr="00023C52">
        <w:rPr>
          <w:bCs/>
        </w:rPr>
        <w:t>Code of Virginia. Chapter 3.1 State Water Control Law</w:t>
      </w:r>
    </w:p>
    <w:p w14:paraId="04FDEBF4" w14:textId="3A422110" w:rsidR="00F26B94" w:rsidRDefault="009A7BA0" w:rsidP="00F26B94">
      <w:pPr>
        <w:pStyle w:val="BodyText"/>
        <w:tabs>
          <w:tab w:val="left" w:pos="990"/>
        </w:tabs>
        <w:kinsoku w:val="0"/>
        <w:overflowPunct w:val="0"/>
        <w:ind w:left="634"/>
        <w:rPr>
          <w:bCs/>
        </w:rPr>
      </w:pPr>
      <w:hyperlink r:id="rId40" w:history="1">
        <w:r w:rsidR="00F26B94" w:rsidRPr="000A4578">
          <w:rPr>
            <w:rStyle w:val="Hyperlink"/>
            <w:bCs/>
          </w:rPr>
          <w:t>https://law.lis.virginia.gov/vacode/title62.1/chapter3.1/</w:t>
        </w:r>
      </w:hyperlink>
      <w:r w:rsidR="00F26B94">
        <w:rPr>
          <w:bCs/>
        </w:rPr>
        <w:t xml:space="preserve"> </w:t>
      </w:r>
      <w:r w:rsidR="00F26B94" w:rsidRPr="00F26B94">
        <w:rPr>
          <w:bCs/>
        </w:rPr>
        <w:t xml:space="preserve"> </w:t>
      </w:r>
    </w:p>
    <w:p w14:paraId="1C763BF8" w14:textId="77777777" w:rsidR="00F26B94" w:rsidRPr="00F26B94" w:rsidRDefault="00F26B94" w:rsidP="00F26B94">
      <w:pPr>
        <w:pStyle w:val="BodyText"/>
        <w:tabs>
          <w:tab w:val="left" w:pos="990"/>
        </w:tabs>
        <w:kinsoku w:val="0"/>
        <w:overflowPunct w:val="0"/>
        <w:ind w:left="634"/>
        <w:rPr>
          <w:bCs/>
        </w:rPr>
      </w:pPr>
    </w:p>
    <w:p w14:paraId="57A1DBAC" w14:textId="77777777" w:rsidR="00A60D16" w:rsidRPr="00A60D16" w:rsidRDefault="00B86637" w:rsidP="00A60D16">
      <w:pPr>
        <w:pStyle w:val="BodyText"/>
        <w:tabs>
          <w:tab w:val="left" w:pos="990"/>
        </w:tabs>
        <w:kinsoku w:val="0"/>
        <w:overflowPunct w:val="0"/>
        <w:ind w:left="630"/>
        <w:rPr>
          <w:bCs/>
        </w:rPr>
      </w:pPr>
      <w:r>
        <w:rPr>
          <w:bCs/>
        </w:rPr>
        <w:t xml:space="preserve"> </w:t>
      </w:r>
      <w:r w:rsidR="00A60D16" w:rsidRPr="00A60D16">
        <w:rPr>
          <w:bCs/>
        </w:rPr>
        <w:t>Virginia Administrative Code. Chapter 31. Virginia Pollutant Discharge Elimination System (VPDES) Permit Regulation</w:t>
      </w:r>
    </w:p>
    <w:p w14:paraId="6FB041B1" w14:textId="77777777" w:rsidR="00912FDB" w:rsidRDefault="009A7BA0" w:rsidP="00A60D16">
      <w:pPr>
        <w:pStyle w:val="BodyText"/>
        <w:tabs>
          <w:tab w:val="left" w:pos="990"/>
        </w:tabs>
        <w:kinsoku w:val="0"/>
        <w:overflowPunct w:val="0"/>
        <w:ind w:left="630"/>
        <w:rPr>
          <w:bCs/>
        </w:rPr>
      </w:pPr>
      <w:hyperlink r:id="rId41" w:history="1">
        <w:r w:rsidR="00912FDB" w:rsidRPr="000A4578">
          <w:rPr>
            <w:rStyle w:val="Hyperlink"/>
            <w:bCs/>
          </w:rPr>
          <w:t>https://law.lis.virginia.gov/admincode/title9/agency25/chapter31/</w:t>
        </w:r>
      </w:hyperlink>
      <w:r w:rsidR="00912FDB">
        <w:rPr>
          <w:bCs/>
        </w:rPr>
        <w:t xml:space="preserve"> </w:t>
      </w:r>
    </w:p>
    <w:p w14:paraId="7775305F" w14:textId="5DADCD77" w:rsidR="00A60D16" w:rsidRPr="00A60D16" w:rsidRDefault="00A60D16" w:rsidP="00A60D16">
      <w:pPr>
        <w:pStyle w:val="BodyText"/>
        <w:tabs>
          <w:tab w:val="left" w:pos="990"/>
        </w:tabs>
        <w:kinsoku w:val="0"/>
        <w:overflowPunct w:val="0"/>
        <w:ind w:left="630"/>
        <w:rPr>
          <w:bCs/>
        </w:rPr>
      </w:pPr>
      <w:r w:rsidRPr="00A60D16">
        <w:rPr>
          <w:bCs/>
        </w:rPr>
        <w:t xml:space="preserve">  </w:t>
      </w:r>
    </w:p>
    <w:p w14:paraId="65CD9303"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840. Erosion and Sediment Control Regulations</w:t>
      </w:r>
    </w:p>
    <w:p w14:paraId="4ACF5F6B" w14:textId="77777777" w:rsidR="00912FDB" w:rsidRDefault="009A7BA0" w:rsidP="00A60D16">
      <w:pPr>
        <w:pStyle w:val="BodyText"/>
        <w:tabs>
          <w:tab w:val="left" w:pos="990"/>
        </w:tabs>
        <w:kinsoku w:val="0"/>
        <w:overflowPunct w:val="0"/>
        <w:ind w:left="630"/>
        <w:rPr>
          <w:bCs/>
        </w:rPr>
      </w:pPr>
      <w:hyperlink r:id="rId42" w:history="1">
        <w:r w:rsidR="00912FDB" w:rsidRPr="000A4578">
          <w:rPr>
            <w:rStyle w:val="Hyperlink"/>
            <w:bCs/>
          </w:rPr>
          <w:t>https://law.lis.virginia.gov/admincode/title9/agency25/chapter840/</w:t>
        </w:r>
      </w:hyperlink>
      <w:r w:rsidR="00912FDB">
        <w:rPr>
          <w:bCs/>
        </w:rPr>
        <w:t xml:space="preserve"> </w:t>
      </w:r>
    </w:p>
    <w:p w14:paraId="1A8DC684" w14:textId="60F24F0C" w:rsidR="00A60D16" w:rsidRPr="00A60D16" w:rsidRDefault="00A60D16" w:rsidP="00A60D16">
      <w:pPr>
        <w:pStyle w:val="BodyText"/>
        <w:tabs>
          <w:tab w:val="left" w:pos="990"/>
        </w:tabs>
        <w:kinsoku w:val="0"/>
        <w:overflowPunct w:val="0"/>
        <w:ind w:left="630"/>
        <w:rPr>
          <w:bCs/>
        </w:rPr>
      </w:pPr>
      <w:r w:rsidRPr="00A60D16">
        <w:rPr>
          <w:bCs/>
        </w:rPr>
        <w:t xml:space="preserve">  </w:t>
      </w:r>
    </w:p>
    <w:p w14:paraId="05B61DA1" w14:textId="6EF84028" w:rsidR="00A60D16" w:rsidRPr="00A60D16" w:rsidRDefault="00A60D16" w:rsidP="006E4C65">
      <w:pPr>
        <w:pStyle w:val="BodyText"/>
        <w:tabs>
          <w:tab w:val="left" w:pos="990"/>
        </w:tabs>
        <w:kinsoku w:val="0"/>
        <w:overflowPunct w:val="0"/>
        <w:ind w:left="630"/>
        <w:rPr>
          <w:bCs/>
        </w:rPr>
      </w:pPr>
      <w:r w:rsidRPr="00A60D16">
        <w:rPr>
          <w:bCs/>
        </w:rPr>
        <w:t>Virginia Administrative Code. Chapter 850. Erosion and Sediment Control and Stormwater Management Certification</w:t>
      </w:r>
      <w:r w:rsidR="006E4C65">
        <w:rPr>
          <w:bCs/>
        </w:rPr>
        <w:t xml:space="preserve"> </w:t>
      </w:r>
      <w:r w:rsidRPr="00A60D16">
        <w:rPr>
          <w:bCs/>
        </w:rPr>
        <w:t>Regulations</w:t>
      </w:r>
    </w:p>
    <w:p w14:paraId="4D70236F" w14:textId="77777777" w:rsidR="006E4C65" w:rsidRDefault="009A7BA0" w:rsidP="00A60D16">
      <w:pPr>
        <w:pStyle w:val="BodyText"/>
        <w:tabs>
          <w:tab w:val="left" w:pos="990"/>
        </w:tabs>
        <w:kinsoku w:val="0"/>
        <w:overflowPunct w:val="0"/>
        <w:ind w:left="630"/>
        <w:rPr>
          <w:bCs/>
        </w:rPr>
      </w:pPr>
      <w:hyperlink r:id="rId43" w:history="1">
        <w:r w:rsidR="006E4C65" w:rsidRPr="000A4578">
          <w:rPr>
            <w:rStyle w:val="Hyperlink"/>
            <w:bCs/>
          </w:rPr>
          <w:t>https://law.lis.virginia.gov/admincode/title9/agency25/chapter850/</w:t>
        </w:r>
      </w:hyperlink>
      <w:r w:rsidR="006E4C65">
        <w:rPr>
          <w:bCs/>
        </w:rPr>
        <w:t xml:space="preserve"> </w:t>
      </w:r>
    </w:p>
    <w:p w14:paraId="369B6189" w14:textId="1E01FDBE" w:rsidR="00A60D16" w:rsidRPr="00A60D16" w:rsidRDefault="00A60D16" w:rsidP="00A60D16">
      <w:pPr>
        <w:pStyle w:val="BodyText"/>
        <w:tabs>
          <w:tab w:val="left" w:pos="990"/>
        </w:tabs>
        <w:kinsoku w:val="0"/>
        <w:overflowPunct w:val="0"/>
        <w:ind w:left="630"/>
        <w:rPr>
          <w:bCs/>
        </w:rPr>
      </w:pPr>
      <w:r w:rsidRPr="00A60D16">
        <w:rPr>
          <w:bCs/>
        </w:rPr>
        <w:t xml:space="preserve">  </w:t>
      </w:r>
    </w:p>
    <w:p w14:paraId="01F99984"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870. Virginia Stormwater Management Program (VSMP) Regulation</w:t>
      </w:r>
    </w:p>
    <w:p w14:paraId="4B4A20D1" w14:textId="77777777" w:rsidR="006E4C65" w:rsidRDefault="009A7BA0" w:rsidP="00A60D16">
      <w:pPr>
        <w:pStyle w:val="BodyText"/>
        <w:tabs>
          <w:tab w:val="left" w:pos="990"/>
        </w:tabs>
        <w:kinsoku w:val="0"/>
        <w:overflowPunct w:val="0"/>
        <w:ind w:left="630"/>
        <w:rPr>
          <w:bCs/>
        </w:rPr>
      </w:pPr>
      <w:hyperlink r:id="rId44" w:history="1">
        <w:r w:rsidR="006E4C65" w:rsidRPr="000A4578">
          <w:rPr>
            <w:rStyle w:val="Hyperlink"/>
            <w:bCs/>
          </w:rPr>
          <w:t>https://law.lis.virginia.gov/admincode/title9/agency25/chapter870/</w:t>
        </w:r>
      </w:hyperlink>
      <w:r w:rsidR="006E4C65">
        <w:rPr>
          <w:bCs/>
        </w:rPr>
        <w:t xml:space="preserve"> </w:t>
      </w:r>
    </w:p>
    <w:p w14:paraId="5F832123" w14:textId="01FFBEDF" w:rsidR="00A60D16" w:rsidRPr="00A60D16" w:rsidRDefault="00A60D16" w:rsidP="00A60D16">
      <w:pPr>
        <w:pStyle w:val="BodyText"/>
        <w:tabs>
          <w:tab w:val="left" w:pos="990"/>
        </w:tabs>
        <w:kinsoku w:val="0"/>
        <w:overflowPunct w:val="0"/>
        <w:ind w:left="630"/>
        <w:rPr>
          <w:bCs/>
        </w:rPr>
      </w:pPr>
      <w:r w:rsidRPr="00A60D16">
        <w:rPr>
          <w:bCs/>
        </w:rPr>
        <w:t xml:space="preserve">  </w:t>
      </w:r>
    </w:p>
    <w:p w14:paraId="449B20CC"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880. General VPDES Permit for Discharges of Stormwater from Construction Activities</w:t>
      </w:r>
    </w:p>
    <w:p w14:paraId="58A36060" w14:textId="77777777" w:rsidR="006E4C65" w:rsidRDefault="009A7BA0" w:rsidP="00A60D16">
      <w:pPr>
        <w:pStyle w:val="BodyText"/>
        <w:tabs>
          <w:tab w:val="left" w:pos="990"/>
        </w:tabs>
        <w:kinsoku w:val="0"/>
        <w:overflowPunct w:val="0"/>
        <w:ind w:left="630"/>
        <w:rPr>
          <w:bCs/>
        </w:rPr>
      </w:pPr>
      <w:hyperlink r:id="rId45" w:history="1">
        <w:r w:rsidR="006E4C65" w:rsidRPr="000A4578">
          <w:rPr>
            <w:rStyle w:val="Hyperlink"/>
            <w:bCs/>
          </w:rPr>
          <w:t>https://law.lis.virginia.gov/admincode/title9/agency25/chapter880/</w:t>
        </w:r>
      </w:hyperlink>
      <w:r w:rsidR="006E4C65">
        <w:rPr>
          <w:bCs/>
        </w:rPr>
        <w:t xml:space="preserve"> </w:t>
      </w:r>
    </w:p>
    <w:p w14:paraId="0E45FDDE" w14:textId="191513C0" w:rsidR="00A60D16" w:rsidRPr="00A60D16" w:rsidRDefault="00A60D16" w:rsidP="00A60D16">
      <w:pPr>
        <w:pStyle w:val="BodyText"/>
        <w:tabs>
          <w:tab w:val="left" w:pos="990"/>
        </w:tabs>
        <w:kinsoku w:val="0"/>
        <w:overflowPunct w:val="0"/>
        <w:ind w:left="630"/>
        <w:rPr>
          <w:bCs/>
        </w:rPr>
      </w:pPr>
      <w:r w:rsidRPr="00A60D16">
        <w:rPr>
          <w:bCs/>
        </w:rPr>
        <w:t xml:space="preserve">  </w:t>
      </w:r>
    </w:p>
    <w:p w14:paraId="6F3D9238" w14:textId="5AEEE2C9" w:rsidR="00A60D16" w:rsidRPr="00A60D16" w:rsidRDefault="00A60D16" w:rsidP="006E4C65">
      <w:pPr>
        <w:pStyle w:val="BodyText"/>
        <w:tabs>
          <w:tab w:val="left" w:pos="990"/>
        </w:tabs>
        <w:kinsoku w:val="0"/>
        <w:overflowPunct w:val="0"/>
        <w:ind w:left="630"/>
        <w:rPr>
          <w:bCs/>
        </w:rPr>
      </w:pPr>
      <w:r w:rsidRPr="00A60D16">
        <w:rPr>
          <w:bCs/>
        </w:rPr>
        <w:t>Virginia Administrative Code. Chapter 890. General VPDES Permit for Discharges of Stormwater from Small Municipal Separate</w:t>
      </w:r>
      <w:r w:rsidR="006E4C65">
        <w:rPr>
          <w:bCs/>
        </w:rPr>
        <w:t xml:space="preserve"> </w:t>
      </w:r>
      <w:r w:rsidRPr="00A60D16">
        <w:rPr>
          <w:bCs/>
        </w:rPr>
        <w:t>Storm Sewer Systems</w:t>
      </w:r>
    </w:p>
    <w:p w14:paraId="541C8F91" w14:textId="1E2E6401" w:rsidR="00B86637" w:rsidRDefault="009A7BA0" w:rsidP="00A60D16">
      <w:pPr>
        <w:pStyle w:val="BodyText"/>
        <w:tabs>
          <w:tab w:val="left" w:pos="990"/>
        </w:tabs>
        <w:kinsoku w:val="0"/>
        <w:overflowPunct w:val="0"/>
        <w:ind w:left="630"/>
        <w:rPr>
          <w:bCs/>
        </w:rPr>
      </w:pPr>
      <w:hyperlink r:id="rId46" w:history="1">
        <w:r w:rsidR="006E4C65" w:rsidRPr="000A4578">
          <w:rPr>
            <w:rStyle w:val="Hyperlink"/>
            <w:bCs/>
          </w:rPr>
          <w:t>https://law.lis.virginia.gov/admincode/title9/agency25/chapter890/</w:t>
        </w:r>
      </w:hyperlink>
      <w:r w:rsidR="006E4C65">
        <w:rPr>
          <w:bCs/>
        </w:rPr>
        <w:t xml:space="preserve"> </w:t>
      </w:r>
      <w:r w:rsidR="00A60D16" w:rsidRPr="00A60D16">
        <w:rPr>
          <w:bCs/>
        </w:rPr>
        <w:t xml:space="preserve">  </w:t>
      </w:r>
    </w:p>
    <w:p w14:paraId="3BD25C38" w14:textId="025A1F4F" w:rsidR="00F26B94" w:rsidRPr="00F26B94" w:rsidRDefault="00F26B94" w:rsidP="00F26B94">
      <w:pPr>
        <w:pStyle w:val="BodyText"/>
        <w:tabs>
          <w:tab w:val="left" w:pos="990"/>
        </w:tabs>
        <w:kinsoku w:val="0"/>
        <w:overflowPunct w:val="0"/>
        <w:ind w:left="634"/>
        <w:rPr>
          <w:bCs/>
        </w:rPr>
      </w:pPr>
      <w:r w:rsidRPr="00F26B94">
        <w:rPr>
          <w:bCs/>
        </w:rPr>
        <w:t xml:space="preserve"> </w:t>
      </w:r>
    </w:p>
    <w:p w14:paraId="67456C25" w14:textId="77777777" w:rsidR="006E4C65" w:rsidRDefault="006E4C65" w:rsidP="00F26B94">
      <w:pPr>
        <w:pStyle w:val="BodyText"/>
        <w:tabs>
          <w:tab w:val="left" w:pos="990"/>
        </w:tabs>
        <w:kinsoku w:val="0"/>
        <w:overflowPunct w:val="0"/>
        <w:ind w:left="634"/>
        <w:rPr>
          <w:b/>
          <w:bCs/>
          <w:sz w:val="28"/>
          <w:u w:val="single"/>
        </w:rPr>
      </w:pPr>
      <w:bookmarkStart w:id="6" w:name="_Hlk128989564"/>
    </w:p>
    <w:p w14:paraId="10289E7F" w14:textId="74BF3AF3" w:rsidR="00F26B94" w:rsidRPr="00023C52" w:rsidRDefault="00B86637" w:rsidP="00F26B94">
      <w:pPr>
        <w:pStyle w:val="BodyText"/>
        <w:tabs>
          <w:tab w:val="left" w:pos="990"/>
        </w:tabs>
        <w:kinsoku w:val="0"/>
        <w:overflowPunct w:val="0"/>
        <w:ind w:left="634"/>
        <w:rPr>
          <w:b/>
          <w:bCs/>
          <w:sz w:val="28"/>
          <w:u w:val="single"/>
        </w:rPr>
      </w:pPr>
      <w:r w:rsidRPr="00023C52">
        <w:rPr>
          <w:b/>
          <w:bCs/>
          <w:sz w:val="28"/>
          <w:u w:val="single"/>
        </w:rPr>
        <w:t>Standard</w:t>
      </w:r>
      <w:r w:rsidR="00F26B94" w:rsidRPr="00023C52">
        <w:rPr>
          <w:b/>
          <w:bCs/>
          <w:sz w:val="28"/>
          <w:u w:val="single"/>
        </w:rPr>
        <w:t xml:space="preserve"> Operational Procedures</w:t>
      </w:r>
      <w:r w:rsidR="00DB12A2" w:rsidRPr="00023C52">
        <w:rPr>
          <w:b/>
          <w:bCs/>
          <w:sz w:val="28"/>
          <w:u w:val="single"/>
        </w:rPr>
        <w:t xml:space="preserve"> (SOP)</w:t>
      </w:r>
    </w:p>
    <w:bookmarkEnd w:id="6"/>
    <w:p w14:paraId="3B819138" w14:textId="77777777" w:rsidR="00B86637" w:rsidRDefault="00B86637" w:rsidP="00B86637">
      <w:pPr>
        <w:pStyle w:val="BodyText"/>
        <w:tabs>
          <w:tab w:val="left" w:pos="990"/>
        </w:tabs>
        <w:kinsoku w:val="0"/>
        <w:overflowPunct w:val="0"/>
        <w:rPr>
          <w:bCs/>
        </w:rPr>
      </w:pPr>
    </w:p>
    <w:p w14:paraId="3C8F57D5" w14:textId="5B3D6C00" w:rsidR="00F26B94" w:rsidRDefault="00F26B94" w:rsidP="00B86637">
      <w:pPr>
        <w:pStyle w:val="BodyText"/>
        <w:tabs>
          <w:tab w:val="left" w:pos="990"/>
        </w:tabs>
        <w:kinsoku w:val="0"/>
        <w:overflowPunct w:val="0"/>
        <w:ind w:left="630"/>
        <w:rPr>
          <w:bCs/>
        </w:rPr>
      </w:pPr>
      <w:r w:rsidRPr="00F26B94">
        <w:rPr>
          <w:bCs/>
        </w:rPr>
        <w:t>Illicit Discharge Detection and Elimination (IDDE)</w:t>
      </w:r>
      <w:r w:rsidR="00DB12A2">
        <w:rPr>
          <w:bCs/>
        </w:rPr>
        <w:t>, 5/2022, Version 1</w:t>
      </w:r>
    </w:p>
    <w:p w14:paraId="29F93FEB" w14:textId="127C84E4" w:rsidR="00DB12A2" w:rsidRDefault="009A7BA0" w:rsidP="00B86637">
      <w:pPr>
        <w:pStyle w:val="BodyText"/>
        <w:tabs>
          <w:tab w:val="left" w:pos="990"/>
        </w:tabs>
        <w:kinsoku w:val="0"/>
        <w:overflowPunct w:val="0"/>
        <w:ind w:left="630"/>
        <w:rPr>
          <w:bCs/>
        </w:rPr>
      </w:pPr>
      <w:hyperlink r:id="rId47" w:history="1">
        <w:r w:rsidR="00023C52" w:rsidRPr="000A4578">
          <w:rPr>
            <w:rStyle w:val="Hyperlink"/>
            <w:bCs/>
          </w:rPr>
          <w:t>https://www.radford.edu/content/dam/departments/administrative/Sustainability/2022_ms4/updated-documents-feb23/Radford_University_IDDE_SOP.pdf</w:t>
        </w:r>
      </w:hyperlink>
      <w:r w:rsidR="00023C52">
        <w:rPr>
          <w:bCs/>
        </w:rPr>
        <w:t xml:space="preserve"> </w:t>
      </w:r>
    </w:p>
    <w:p w14:paraId="1389585C" w14:textId="170F6BAF" w:rsidR="00DB12A2" w:rsidRDefault="00DB12A2" w:rsidP="00B86637">
      <w:pPr>
        <w:pStyle w:val="BodyText"/>
        <w:tabs>
          <w:tab w:val="left" w:pos="990"/>
        </w:tabs>
        <w:kinsoku w:val="0"/>
        <w:overflowPunct w:val="0"/>
        <w:ind w:left="630"/>
        <w:rPr>
          <w:bCs/>
        </w:rPr>
      </w:pPr>
    </w:p>
    <w:p w14:paraId="45A2DD22" w14:textId="5E6512EA" w:rsidR="00DB12A2" w:rsidRDefault="00DB12A2" w:rsidP="00B86637">
      <w:pPr>
        <w:pStyle w:val="BodyText"/>
        <w:tabs>
          <w:tab w:val="left" w:pos="990"/>
        </w:tabs>
        <w:kinsoku w:val="0"/>
        <w:overflowPunct w:val="0"/>
        <w:ind w:left="630"/>
        <w:rPr>
          <w:bCs/>
        </w:rPr>
      </w:pPr>
      <w:r>
        <w:rPr>
          <w:bCs/>
        </w:rPr>
        <w:t>SOP Vehicle and Equipment Maintenance, 1/21/2023, Version 1</w:t>
      </w:r>
    </w:p>
    <w:p w14:paraId="66938FD2" w14:textId="2C5E5119" w:rsidR="00DB12A2" w:rsidRDefault="009A7BA0" w:rsidP="00B86637">
      <w:pPr>
        <w:pStyle w:val="BodyText"/>
        <w:tabs>
          <w:tab w:val="left" w:pos="990"/>
        </w:tabs>
        <w:kinsoku w:val="0"/>
        <w:overflowPunct w:val="0"/>
        <w:ind w:left="630"/>
        <w:rPr>
          <w:bCs/>
        </w:rPr>
      </w:pPr>
      <w:hyperlink r:id="rId48" w:history="1">
        <w:r w:rsidR="00023C52" w:rsidRPr="000A4578">
          <w:rPr>
            <w:rStyle w:val="Hyperlink"/>
            <w:bCs/>
          </w:rPr>
          <w:t>https://www.radford.edu/content/dam/departments/administrative/Sustainability/2022_ms4/updated-documents-feb23/SOP_Vehicle_and_Equipment_Maintenance_RU.pdf</w:t>
        </w:r>
      </w:hyperlink>
      <w:r w:rsidR="00023C52">
        <w:rPr>
          <w:bCs/>
        </w:rPr>
        <w:t xml:space="preserve"> </w:t>
      </w:r>
    </w:p>
    <w:p w14:paraId="3ACB68E4" w14:textId="2883D4D6" w:rsidR="00DB12A2" w:rsidRDefault="00DB12A2" w:rsidP="00B86637">
      <w:pPr>
        <w:pStyle w:val="BodyText"/>
        <w:tabs>
          <w:tab w:val="left" w:pos="990"/>
        </w:tabs>
        <w:kinsoku w:val="0"/>
        <w:overflowPunct w:val="0"/>
        <w:ind w:left="630"/>
        <w:rPr>
          <w:bCs/>
        </w:rPr>
      </w:pPr>
    </w:p>
    <w:p w14:paraId="6488DFB2" w14:textId="2E6B1F48" w:rsidR="00DB12A2" w:rsidRDefault="00DB12A2" w:rsidP="00B86637">
      <w:pPr>
        <w:pStyle w:val="BodyText"/>
        <w:tabs>
          <w:tab w:val="left" w:pos="990"/>
        </w:tabs>
        <w:kinsoku w:val="0"/>
        <w:overflowPunct w:val="0"/>
        <w:ind w:left="630"/>
        <w:rPr>
          <w:bCs/>
        </w:rPr>
      </w:pPr>
      <w:r>
        <w:rPr>
          <w:bCs/>
        </w:rPr>
        <w:t>SOP Parking Lot and Roadway Maintenance, 7/15/2022, Version 1</w:t>
      </w:r>
    </w:p>
    <w:p w14:paraId="5E9BDFCD" w14:textId="16559A72" w:rsidR="00DB12A2" w:rsidRDefault="009A7BA0" w:rsidP="00B86637">
      <w:pPr>
        <w:pStyle w:val="BodyText"/>
        <w:tabs>
          <w:tab w:val="left" w:pos="990"/>
        </w:tabs>
        <w:kinsoku w:val="0"/>
        <w:overflowPunct w:val="0"/>
        <w:ind w:left="630"/>
        <w:rPr>
          <w:bCs/>
        </w:rPr>
      </w:pPr>
      <w:hyperlink r:id="rId49" w:history="1">
        <w:r w:rsidR="00023C52" w:rsidRPr="000A4578">
          <w:rPr>
            <w:rStyle w:val="Hyperlink"/>
            <w:bCs/>
          </w:rPr>
          <w:t>https://www.radford.edu/content/dam/departments/administrative/Sustainability/2022_ms4/updated-documents-feb23/SOP_Parking_Lot_and_Roadway_Maintenance_RU.pdf</w:t>
        </w:r>
      </w:hyperlink>
      <w:r w:rsidR="00023C52">
        <w:rPr>
          <w:bCs/>
        </w:rPr>
        <w:t xml:space="preserve"> </w:t>
      </w:r>
    </w:p>
    <w:p w14:paraId="30A07896" w14:textId="173EE31E" w:rsidR="00DB12A2" w:rsidRDefault="00DB12A2" w:rsidP="00B86637">
      <w:pPr>
        <w:pStyle w:val="BodyText"/>
        <w:tabs>
          <w:tab w:val="left" w:pos="990"/>
        </w:tabs>
        <w:kinsoku w:val="0"/>
        <w:overflowPunct w:val="0"/>
        <w:ind w:left="630"/>
        <w:rPr>
          <w:bCs/>
        </w:rPr>
      </w:pPr>
    </w:p>
    <w:p w14:paraId="629BBA75" w14:textId="433F0849" w:rsidR="00DB12A2" w:rsidRDefault="00DB12A2" w:rsidP="00B86637">
      <w:pPr>
        <w:pStyle w:val="BodyText"/>
        <w:tabs>
          <w:tab w:val="left" w:pos="990"/>
        </w:tabs>
        <w:kinsoku w:val="0"/>
        <w:overflowPunct w:val="0"/>
        <w:ind w:left="630"/>
        <w:rPr>
          <w:bCs/>
        </w:rPr>
      </w:pPr>
      <w:r>
        <w:rPr>
          <w:bCs/>
        </w:rPr>
        <w:t>SOP Storage and Use of Fertilizers, Herbicides and Pesticides, 7/15/2022, Version 1</w:t>
      </w:r>
    </w:p>
    <w:p w14:paraId="2432614C" w14:textId="3E20D295" w:rsidR="00DB12A2" w:rsidRDefault="009A7BA0" w:rsidP="00B86637">
      <w:pPr>
        <w:pStyle w:val="BodyText"/>
        <w:tabs>
          <w:tab w:val="left" w:pos="990"/>
        </w:tabs>
        <w:kinsoku w:val="0"/>
        <w:overflowPunct w:val="0"/>
        <w:ind w:left="630"/>
        <w:rPr>
          <w:bCs/>
        </w:rPr>
      </w:pPr>
      <w:hyperlink r:id="rId50" w:history="1">
        <w:r w:rsidR="00023C52" w:rsidRPr="000A4578">
          <w:rPr>
            <w:rStyle w:val="Hyperlink"/>
            <w:bCs/>
          </w:rPr>
          <w:t>https://www.radford.edu/content/dam/departments/administrative/Sustainability/2022_ms4/updated-documents-feb23/SOP_Fertilizers_Herbicides_and_Pesticides.pdf</w:t>
        </w:r>
      </w:hyperlink>
      <w:r w:rsidR="00023C52">
        <w:rPr>
          <w:bCs/>
        </w:rPr>
        <w:t xml:space="preserve"> </w:t>
      </w:r>
    </w:p>
    <w:p w14:paraId="05931D12" w14:textId="77CEDF34" w:rsidR="00DB12A2" w:rsidRDefault="00DB12A2" w:rsidP="00B86637">
      <w:pPr>
        <w:pStyle w:val="BodyText"/>
        <w:tabs>
          <w:tab w:val="left" w:pos="990"/>
        </w:tabs>
        <w:kinsoku w:val="0"/>
        <w:overflowPunct w:val="0"/>
        <w:ind w:left="630"/>
        <w:rPr>
          <w:bCs/>
        </w:rPr>
      </w:pPr>
    </w:p>
    <w:p w14:paraId="5655B969" w14:textId="642DA505" w:rsidR="00DB12A2" w:rsidRDefault="00DB12A2" w:rsidP="00B86637">
      <w:pPr>
        <w:pStyle w:val="BodyText"/>
        <w:tabs>
          <w:tab w:val="left" w:pos="990"/>
        </w:tabs>
        <w:kinsoku w:val="0"/>
        <w:overflowPunct w:val="0"/>
        <w:ind w:left="630"/>
        <w:rPr>
          <w:bCs/>
        </w:rPr>
      </w:pPr>
      <w:r>
        <w:rPr>
          <w:bCs/>
        </w:rPr>
        <w:t>SOP Vehicle and Equipment Washing, 1/20/2023, Version 1</w:t>
      </w:r>
    </w:p>
    <w:p w14:paraId="46209C1D" w14:textId="13EAFD0B" w:rsidR="00DB12A2" w:rsidRDefault="009A7BA0" w:rsidP="00B86637">
      <w:pPr>
        <w:pStyle w:val="BodyText"/>
        <w:tabs>
          <w:tab w:val="left" w:pos="990"/>
        </w:tabs>
        <w:kinsoku w:val="0"/>
        <w:overflowPunct w:val="0"/>
        <w:ind w:left="630"/>
        <w:rPr>
          <w:bCs/>
        </w:rPr>
      </w:pPr>
      <w:hyperlink r:id="rId51" w:history="1">
        <w:r w:rsidR="00211CFD" w:rsidRPr="00A7752D">
          <w:rPr>
            <w:rStyle w:val="Hyperlink"/>
            <w:bCs/>
          </w:rPr>
          <w:t>https://www.radford.edu/content/dam/departments/administrative/Sustainability/2023_ms4/SOP_Vehicle_Equipment_Washing.docx</w:t>
        </w:r>
      </w:hyperlink>
    </w:p>
    <w:p w14:paraId="052DD34F" w14:textId="4A103047" w:rsidR="00DB12A2" w:rsidRDefault="00DB12A2" w:rsidP="00B86637">
      <w:pPr>
        <w:pStyle w:val="BodyText"/>
        <w:tabs>
          <w:tab w:val="left" w:pos="990"/>
        </w:tabs>
        <w:kinsoku w:val="0"/>
        <w:overflowPunct w:val="0"/>
        <w:ind w:left="630"/>
        <w:rPr>
          <w:bCs/>
        </w:rPr>
      </w:pPr>
    </w:p>
    <w:p w14:paraId="6A18DE92" w14:textId="2B859BD4" w:rsidR="00DB12A2" w:rsidRDefault="00023C52" w:rsidP="00023C52">
      <w:pPr>
        <w:pStyle w:val="BodyText"/>
        <w:tabs>
          <w:tab w:val="left" w:pos="720"/>
          <w:tab w:val="left" w:pos="990"/>
        </w:tabs>
        <w:kinsoku w:val="0"/>
        <w:overflowPunct w:val="0"/>
        <w:ind w:left="630"/>
        <w:rPr>
          <w:bCs/>
        </w:rPr>
      </w:pPr>
      <w:r>
        <w:rPr>
          <w:bCs/>
        </w:rPr>
        <w:t xml:space="preserve">SOP </w:t>
      </w:r>
      <w:r w:rsidR="00DB12A2">
        <w:rPr>
          <w:bCs/>
        </w:rPr>
        <w:t>Disposal of Landscape Organic Wastes, 1/30/2023, Version 1</w:t>
      </w:r>
    </w:p>
    <w:p w14:paraId="223E5E9A" w14:textId="285EF941" w:rsidR="00DB12A2" w:rsidRDefault="009A7BA0" w:rsidP="00B86637">
      <w:pPr>
        <w:pStyle w:val="BodyText"/>
        <w:tabs>
          <w:tab w:val="left" w:pos="990"/>
        </w:tabs>
        <w:kinsoku w:val="0"/>
        <w:overflowPunct w:val="0"/>
        <w:ind w:left="630"/>
        <w:rPr>
          <w:bCs/>
        </w:rPr>
      </w:pPr>
      <w:hyperlink r:id="rId52" w:history="1">
        <w:r w:rsidR="00211CFD" w:rsidRPr="00A7752D">
          <w:rPr>
            <w:rStyle w:val="Hyperlink"/>
            <w:bCs/>
          </w:rPr>
          <w:t>https://www.radford.edu/content/dam/departments/administrative/Sustainability/2023_ms4/SOP_Disposal_Landscape_Organic_Waste_RU.docx</w:t>
        </w:r>
      </w:hyperlink>
    </w:p>
    <w:p w14:paraId="57829437" w14:textId="477CE5DC" w:rsidR="00DB12A2" w:rsidRDefault="00DB12A2" w:rsidP="00B86637">
      <w:pPr>
        <w:pStyle w:val="BodyText"/>
        <w:tabs>
          <w:tab w:val="left" w:pos="990"/>
        </w:tabs>
        <w:kinsoku w:val="0"/>
        <w:overflowPunct w:val="0"/>
        <w:ind w:left="630"/>
        <w:rPr>
          <w:bCs/>
        </w:rPr>
      </w:pPr>
    </w:p>
    <w:p w14:paraId="1D8B07A2" w14:textId="4EA2F419" w:rsidR="00DB12A2" w:rsidRDefault="00023C52" w:rsidP="00B86637">
      <w:pPr>
        <w:pStyle w:val="BodyText"/>
        <w:tabs>
          <w:tab w:val="left" w:pos="990"/>
        </w:tabs>
        <w:kinsoku w:val="0"/>
        <w:overflowPunct w:val="0"/>
        <w:ind w:left="630"/>
        <w:rPr>
          <w:bCs/>
        </w:rPr>
      </w:pPr>
      <w:r>
        <w:rPr>
          <w:bCs/>
        </w:rPr>
        <w:t>SOP Waste Management, 1/30/2023, Version 1</w:t>
      </w:r>
    </w:p>
    <w:p w14:paraId="5C7B40F7" w14:textId="3F17A8C5" w:rsidR="00023C52" w:rsidRDefault="009A7BA0" w:rsidP="00B86637">
      <w:pPr>
        <w:pStyle w:val="BodyText"/>
        <w:tabs>
          <w:tab w:val="left" w:pos="990"/>
        </w:tabs>
        <w:kinsoku w:val="0"/>
        <w:overflowPunct w:val="0"/>
        <w:ind w:left="630"/>
        <w:rPr>
          <w:bCs/>
        </w:rPr>
      </w:pPr>
      <w:hyperlink r:id="rId53" w:history="1">
        <w:r w:rsidR="00211CFD" w:rsidRPr="00A7752D">
          <w:rPr>
            <w:rStyle w:val="Hyperlink"/>
            <w:bCs/>
          </w:rPr>
          <w:t>https://www.radford.edu/content/dam/departments/administrative/Sustainability/2023_ms4/SOP_Disposal_Landscape_Organic_Waste_RU.docx</w:t>
        </w:r>
      </w:hyperlink>
    </w:p>
    <w:p w14:paraId="417FF444" w14:textId="64CAB73B" w:rsidR="00023C52" w:rsidRDefault="00023C52" w:rsidP="00B86637">
      <w:pPr>
        <w:pStyle w:val="BodyText"/>
        <w:tabs>
          <w:tab w:val="left" w:pos="990"/>
        </w:tabs>
        <w:kinsoku w:val="0"/>
        <w:overflowPunct w:val="0"/>
        <w:ind w:left="630"/>
        <w:rPr>
          <w:bCs/>
        </w:rPr>
      </w:pPr>
    </w:p>
    <w:p w14:paraId="4FE44D2A" w14:textId="48C8645E" w:rsidR="00023C52" w:rsidRDefault="00023C52" w:rsidP="00B86637">
      <w:pPr>
        <w:pStyle w:val="BodyText"/>
        <w:tabs>
          <w:tab w:val="left" w:pos="990"/>
        </w:tabs>
        <w:kinsoku w:val="0"/>
        <w:overflowPunct w:val="0"/>
        <w:ind w:left="630"/>
        <w:rPr>
          <w:bCs/>
        </w:rPr>
      </w:pPr>
      <w:r>
        <w:rPr>
          <w:bCs/>
        </w:rPr>
        <w:t>SOP Bulk Storage, 1/30/2023, Version 1</w:t>
      </w:r>
    </w:p>
    <w:p w14:paraId="006CF441" w14:textId="155D5650" w:rsidR="00DB12A2" w:rsidRDefault="009A7BA0" w:rsidP="00B86637">
      <w:pPr>
        <w:pStyle w:val="BodyText"/>
        <w:tabs>
          <w:tab w:val="left" w:pos="990"/>
        </w:tabs>
        <w:kinsoku w:val="0"/>
        <w:overflowPunct w:val="0"/>
        <w:ind w:left="630"/>
        <w:rPr>
          <w:bCs/>
        </w:rPr>
      </w:pPr>
      <w:hyperlink r:id="rId54" w:history="1">
        <w:r w:rsidR="00211CFD" w:rsidRPr="00A7752D">
          <w:rPr>
            <w:rStyle w:val="Hyperlink"/>
            <w:bCs/>
          </w:rPr>
          <w:t>https://www.radford.edu/content/dam/departments/administrative/Sustainability/2023_ms4/SOP_Bulk_Storage.docx</w:t>
        </w:r>
      </w:hyperlink>
      <w:r w:rsidR="00211CFD">
        <w:rPr>
          <w:bCs/>
        </w:rPr>
        <w:t xml:space="preserve"> </w:t>
      </w:r>
    </w:p>
    <w:p w14:paraId="1A36B350" w14:textId="3B4F92DB" w:rsidR="00DB12A2" w:rsidRDefault="00DB12A2" w:rsidP="00B86637">
      <w:pPr>
        <w:pStyle w:val="BodyText"/>
        <w:tabs>
          <w:tab w:val="left" w:pos="990"/>
        </w:tabs>
        <w:kinsoku w:val="0"/>
        <w:overflowPunct w:val="0"/>
        <w:ind w:left="630"/>
        <w:rPr>
          <w:bCs/>
        </w:rPr>
      </w:pPr>
    </w:p>
    <w:p w14:paraId="2D1C853B" w14:textId="0A0B943E" w:rsidR="00023C52" w:rsidRPr="00023C52" w:rsidRDefault="00023C52" w:rsidP="00023C52">
      <w:pPr>
        <w:pStyle w:val="BodyText"/>
        <w:tabs>
          <w:tab w:val="left" w:pos="990"/>
        </w:tabs>
        <w:kinsoku w:val="0"/>
        <w:overflowPunct w:val="0"/>
        <w:ind w:left="634"/>
        <w:rPr>
          <w:b/>
          <w:bCs/>
          <w:sz w:val="28"/>
          <w:u w:val="single"/>
        </w:rPr>
      </w:pPr>
      <w:r w:rsidRPr="00023C52">
        <w:rPr>
          <w:b/>
          <w:bCs/>
          <w:sz w:val="28"/>
          <w:u w:val="single"/>
        </w:rPr>
        <w:t>Radford University MS4 Documents</w:t>
      </w:r>
    </w:p>
    <w:p w14:paraId="08EB9AD3" w14:textId="77777777" w:rsidR="00AE37F0" w:rsidRDefault="00AE37F0" w:rsidP="007E7D33">
      <w:pPr>
        <w:pStyle w:val="BodyText"/>
        <w:tabs>
          <w:tab w:val="left" w:pos="990"/>
        </w:tabs>
        <w:kinsoku w:val="0"/>
        <w:overflowPunct w:val="0"/>
        <w:ind w:left="630"/>
        <w:rPr>
          <w:b/>
          <w:bCs/>
        </w:rPr>
      </w:pPr>
    </w:p>
    <w:p w14:paraId="43F94F6F" w14:textId="7941904C" w:rsidR="00AE37F0" w:rsidRDefault="00AE37F0" w:rsidP="007E7D33">
      <w:pPr>
        <w:pStyle w:val="BodyText"/>
        <w:tabs>
          <w:tab w:val="left" w:pos="990"/>
        </w:tabs>
        <w:kinsoku w:val="0"/>
        <w:overflowPunct w:val="0"/>
        <w:ind w:left="630"/>
      </w:pPr>
      <w:r>
        <w:rPr>
          <w:bCs/>
        </w:rPr>
        <w:t xml:space="preserve">The current Radford University MS4 documents can be found at </w:t>
      </w:r>
    </w:p>
    <w:p w14:paraId="6349AD84" w14:textId="1C928F2D" w:rsidR="00211CFD" w:rsidRDefault="00211CFD" w:rsidP="007E7D33">
      <w:pPr>
        <w:pStyle w:val="BodyText"/>
        <w:tabs>
          <w:tab w:val="left" w:pos="990"/>
        </w:tabs>
        <w:kinsoku w:val="0"/>
        <w:overflowPunct w:val="0"/>
        <w:ind w:left="630"/>
        <w:rPr>
          <w:bCs/>
        </w:rPr>
      </w:pPr>
    </w:p>
    <w:p w14:paraId="3D8B6C3E" w14:textId="24F6B3C1" w:rsidR="00211CFD" w:rsidRDefault="009A7BA0" w:rsidP="007E7D33">
      <w:pPr>
        <w:pStyle w:val="BodyText"/>
        <w:tabs>
          <w:tab w:val="left" w:pos="990"/>
        </w:tabs>
        <w:kinsoku w:val="0"/>
        <w:overflowPunct w:val="0"/>
        <w:ind w:left="630"/>
        <w:rPr>
          <w:bCs/>
        </w:rPr>
      </w:pPr>
      <w:hyperlink r:id="rId55" w:history="1">
        <w:r w:rsidR="00211CFD" w:rsidRPr="00A7752D">
          <w:rPr>
            <w:rStyle w:val="Hyperlink"/>
            <w:bCs/>
          </w:rPr>
          <w:t>https://www.radford.edu/content/sustainability/home/stormwater-management.html</w:t>
        </w:r>
      </w:hyperlink>
      <w:r w:rsidR="00211CFD">
        <w:rPr>
          <w:bCs/>
        </w:rPr>
        <w:t xml:space="preserve"> </w:t>
      </w:r>
    </w:p>
    <w:p w14:paraId="5CEEA310" w14:textId="4DC61AA7" w:rsidR="004F6834" w:rsidRPr="00CD7A39" w:rsidRDefault="00A60D16" w:rsidP="007E7D33">
      <w:pPr>
        <w:pStyle w:val="BodyText"/>
        <w:tabs>
          <w:tab w:val="left" w:pos="990"/>
        </w:tabs>
        <w:kinsoku w:val="0"/>
        <w:overflowPunct w:val="0"/>
        <w:ind w:left="630"/>
        <w:rPr>
          <w:bCs/>
        </w:rPr>
      </w:pPr>
      <w:r>
        <w:rPr>
          <w:bCs/>
        </w:rPr>
        <w:t xml:space="preserve"> </w:t>
      </w:r>
    </w:p>
    <w:sectPr w:rsidR="004F6834" w:rsidRPr="00CD7A39" w:rsidSect="003728D4">
      <w:footerReference w:type="even" r:id="rId56"/>
      <w:footerReference w:type="default" r:id="rId57"/>
      <w:footerReference w:type="first" r:id="rId58"/>
      <w:pgSz w:w="12240" w:h="15840"/>
      <w:pgMar w:top="1350" w:right="810" w:bottom="1280" w:left="810" w:header="0" w:footer="10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10BC" w14:textId="77777777" w:rsidR="00B0135D" w:rsidRDefault="00B0135D">
      <w:r>
        <w:separator/>
      </w:r>
    </w:p>
  </w:endnote>
  <w:endnote w:type="continuationSeparator" w:id="0">
    <w:p w14:paraId="1746F6DA" w14:textId="77777777" w:rsidR="00B0135D" w:rsidRDefault="00B0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icE">
    <w:altName w:val="Calibri"/>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C72F" w14:textId="1843FCE8" w:rsidR="00B0135D" w:rsidRDefault="00B0135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070EDDA6" wp14:editId="3655E521">
              <wp:simplePos x="0" y="0"/>
              <wp:positionH relativeFrom="page">
                <wp:posOffset>895985</wp:posOffset>
              </wp:positionH>
              <wp:positionV relativeFrom="page">
                <wp:posOffset>9242425</wp:posOffset>
              </wp:positionV>
              <wp:extent cx="5981065" cy="6350"/>
              <wp:effectExtent l="0" t="0" r="0"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6350"/>
                      </a:xfrm>
                      <a:custGeom>
                        <a:avLst/>
                        <a:gdLst>
                          <a:gd name="T0" fmla="*/ 9419 w 9419"/>
                          <a:gd name="T1" fmla="*/ 0 h 10"/>
                          <a:gd name="T2" fmla="*/ 0 w 9419"/>
                          <a:gd name="T3" fmla="*/ 0 h 10"/>
                          <a:gd name="T4" fmla="*/ 0 w 9419"/>
                          <a:gd name="T5" fmla="*/ 9 h 10"/>
                          <a:gd name="T6" fmla="*/ 9419 w 9419"/>
                          <a:gd name="T7" fmla="*/ 9 h 10"/>
                          <a:gd name="T8" fmla="*/ 9419 w 9419"/>
                          <a:gd name="T9" fmla="*/ 0 h 10"/>
                        </a:gdLst>
                        <a:ahLst/>
                        <a:cxnLst>
                          <a:cxn ang="0">
                            <a:pos x="T0" y="T1"/>
                          </a:cxn>
                          <a:cxn ang="0">
                            <a:pos x="T2" y="T3"/>
                          </a:cxn>
                          <a:cxn ang="0">
                            <a:pos x="T4" y="T5"/>
                          </a:cxn>
                          <a:cxn ang="0">
                            <a:pos x="T6" y="T7"/>
                          </a:cxn>
                          <a:cxn ang="0">
                            <a:pos x="T8" y="T9"/>
                          </a:cxn>
                        </a:cxnLst>
                        <a:rect l="0" t="0" r="r" b="b"/>
                        <a:pathLst>
                          <a:path w="9419" h="10">
                            <a:moveTo>
                              <a:pt x="9419" y="0"/>
                            </a:moveTo>
                            <a:lnTo>
                              <a:pt x="0" y="0"/>
                            </a:lnTo>
                            <a:lnTo>
                              <a:pt x="0" y="9"/>
                            </a:lnTo>
                            <a:lnTo>
                              <a:pt x="9419" y="9"/>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8000" id="Freeform 1" o:spid="_x0000_s1026" style="position:absolute;margin-left:70.55pt;margin-top:727.75pt;width:470.9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" o:allowincell="f" path="m9419,l,,,9r9419,l9419,xe" fillcolor="#d9d9d9" stroked="f">
              <v:path arrowok="t" o:connecttype="custom" o:connectlocs="5981065,0;0,0;0,5715;5981065,5715;5981065,0" o:connectangles="0,0,0,0,0"/>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14:anchorId="6059E52C" wp14:editId="373B410A">
              <wp:simplePos x="0" y="0"/>
              <wp:positionH relativeFrom="page">
                <wp:posOffset>6124575</wp:posOffset>
              </wp:positionH>
              <wp:positionV relativeFrom="page">
                <wp:posOffset>9276080</wp:posOffset>
              </wp:positionV>
              <wp:extent cx="709930" cy="1657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9210" w14:textId="77777777" w:rsidR="00B0135D" w:rsidRDefault="00B0135D">
                          <w:pPr>
                            <w:pStyle w:val="BodyText"/>
                            <w:kinsoku w:val="0"/>
                            <w:overflowPunct w:val="0"/>
                            <w:spacing w:line="245" w:lineRule="exact"/>
                            <w:ind w:left="60"/>
                            <w:rPr>
                              <w:color w:val="7E7E7E"/>
                              <w:spacing w:val="-12"/>
                            </w:rPr>
                          </w:pPr>
                          <w:r>
                            <w:fldChar w:fldCharType="begin"/>
                          </w:r>
                          <w:r>
                            <w:instrText xml:space="preserve"> PAGE </w:instrText>
                          </w:r>
                          <w:r>
                            <w:fldChar w:fldCharType="separate"/>
                          </w:r>
                          <w:r>
                            <w:rPr>
                              <w:noProof/>
                            </w:rPr>
                            <w:t>1</w:t>
                          </w:r>
                          <w:r>
                            <w:fldChar w:fldCharType="end"/>
                          </w:r>
                          <w:r>
                            <w:rPr>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9E52C" id="_x0000_t202" coordsize="21600,21600" o:spt="202" path="m,l,21600r21600,l21600,xe">
              <v:stroke joinstyle="miter"/>
              <v:path gradientshapeok="t" o:connecttype="rect"/>
            </v:shapetype>
            <v:shape id="_x0000_s1039" type="#_x0000_t202" style="position:absolute;margin-left:482.25pt;margin-top:730.4pt;width:55.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" o:allowincell="f" filled="f" stroked="f">
              <v:textbox inset="0,0,0,0">
                <w:txbxContent>
                  <w:p w14:paraId="74069210" w14:textId="77777777" w:rsidR="00B0135D" w:rsidRDefault="00B0135D">
                    <w:pPr>
                      <w:pStyle w:val="BodyText"/>
                      <w:kinsoku w:val="0"/>
                      <w:overflowPunct w:val="0"/>
                      <w:spacing w:line="245" w:lineRule="exact"/>
                      <w:ind w:left="60"/>
                      <w:rPr>
                        <w:color w:val="7E7E7E"/>
                        <w:spacing w:val="-12"/>
                      </w:rPr>
                    </w:pPr>
                    <w:r>
                      <w:fldChar w:fldCharType="begin"/>
                    </w:r>
                    <w:r>
                      <w:instrText xml:space="preserve"> PAGE </w:instrText>
                    </w:r>
                    <w:r>
                      <w:fldChar w:fldCharType="separate"/>
                    </w:r>
                    <w:r>
                      <w:rPr>
                        <w:noProof/>
                      </w:rPr>
                      <w:t>1</w:t>
                    </w:r>
                    <w:r>
                      <w:fldChar w:fldCharType="end"/>
                    </w:r>
                    <w:r>
                      <w:rPr>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2"/>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AD2F" w14:textId="77777777" w:rsidR="00B0135D" w:rsidRDefault="00B0135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D540" w14:textId="77777777" w:rsidR="00B0135D" w:rsidRDefault="00B01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1353" w14:textId="77777777" w:rsidR="00B0135D" w:rsidRDefault="00B013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3930" w14:textId="77777777" w:rsidR="00B0135D" w:rsidRDefault="00B0135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3188" w14:textId="77777777" w:rsidR="00B0135D" w:rsidRDefault="00B013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B17E" w14:textId="77777777" w:rsidR="00B0135D" w:rsidRDefault="00B0135D">
    <w:pPr>
      <w:tabs>
        <w:tab w:val="center" w:pos="5521"/>
      </w:tabs>
    </w:pPr>
    <w:r>
      <w:rPr>
        <w:rFonts w:ascii="Times New Roman" w:hAnsi="Times New Roman" w:cs="Times New Roman"/>
        <w:sz w:val="20"/>
      </w:rPr>
      <w:t xml:space="preserve"> </w:t>
    </w:r>
    <w:r>
      <w:rPr>
        <w:rFonts w:ascii="Times New Roman" w:hAnsi="Times New Roman" w:cs="Times New Roman"/>
        <w:sz w:val="20"/>
      </w:rPr>
      <w:tab/>
    </w:r>
    <w:r>
      <w:fldChar w:fldCharType="begin"/>
    </w:r>
    <w:r>
      <w:instrText xml:space="preserve"> PAGE   \* MERGEFORMAT </w:instrText>
    </w:r>
    <w:r>
      <w:fldChar w:fldCharType="separate"/>
    </w:r>
    <w:r>
      <w:rPr>
        <w:rFonts w:eastAsia="Calibri"/>
      </w:rPr>
      <w:t>1</w:t>
    </w:r>
    <w:r>
      <w:fldChar w:fldCharType="end"/>
    </w:r>
    <w:r>
      <w:rPr>
        <w:rFonts w:eastAsia="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939D" w14:textId="77777777" w:rsidR="00B0135D" w:rsidRDefault="00B0135D">
    <w:pPr>
      <w:tabs>
        <w:tab w:val="center" w:pos="5521"/>
      </w:tabs>
    </w:pPr>
    <w:r>
      <w:rPr>
        <w:rFonts w:ascii="Times New Roman" w:hAnsi="Times New Roman" w:cs="Times New Roman"/>
        <w:sz w:val="20"/>
      </w:rPr>
      <w:t xml:space="preserve"> </w:t>
    </w:r>
    <w:r>
      <w:rPr>
        <w:rFonts w:ascii="Times New Roman" w:hAnsi="Times New Roman" w:cs="Times New Roman"/>
        <w:sz w:val="20"/>
      </w:rPr>
      <w:tab/>
    </w:r>
    <w:r>
      <w:fldChar w:fldCharType="begin"/>
    </w:r>
    <w:r>
      <w:instrText xml:space="preserve"> PAGE   \* MERGEFORMAT </w:instrText>
    </w:r>
    <w:r>
      <w:fldChar w:fldCharType="separate"/>
    </w:r>
    <w:r>
      <w:rPr>
        <w:rFonts w:eastAsia="Calibri"/>
      </w:rPr>
      <w:t>1</w:t>
    </w:r>
    <w:r>
      <w:fldChar w:fldCharType="end"/>
    </w:r>
    <w:r>
      <w:rPr>
        <w:rFonts w:eastAsia="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89D6" w14:textId="77777777" w:rsidR="00B0135D" w:rsidRDefault="00B0135D">
    <w:pPr>
      <w:tabs>
        <w:tab w:val="center" w:pos="5521"/>
      </w:tabs>
    </w:pPr>
    <w:r>
      <w:rPr>
        <w:rFonts w:ascii="Times New Roman" w:hAnsi="Times New Roman" w:cs="Times New Roman"/>
        <w:sz w:val="20"/>
      </w:rPr>
      <w:t xml:space="preserve"> </w:t>
    </w:r>
    <w:r>
      <w:rPr>
        <w:rFonts w:ascii="Times New Roman" w:hAnsi="Times New Roman" w:cs="Times New Roman"/>
        <w:sz w:val="20"/>
      </w:rPr>
      <w:tab/>
    </w:r>
    <w:r>
      <w:fldChar w:fldCharType="begin"/>
    </w:r>
    <w:r>
      <w:instrText xml:space="preserve"> PAGE   \* MERGEFORMAT </w:instrText>
    </w:r>
    <w:r>
      <w:fldChar w:fldCharType="separate"/>
    </w:r>
    <w:r>
      <w:rPr>
        <w:rFonts w:eastAsia="Calibri"/>
      </w:rPr>
      <w:t>1</w:t>
    </w:r>
    <w:r>
      <w:fldChar w:fldCharType="end"/>
    </w:r>
    <w:r>
      <w:rPr>
        <w:rFonts w:eastAsia="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B4EC" w14:textId="77777777" w:rsidR="00B0135D" w:rsidRDefault="00B0135D">
    <w:pPr>
      <w:pStyle w:val="Body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DBC1" w14:textId="77777777" w:rsidR="00B0135D" w:rsidRDefault="00B01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DD6C" w14:textId="77777777" w:rsidR="00B0135D" w:rsidRDefault="00B0135D">
      <w:r>
        <w:separator/>
      </w:r>
    </w:p>
  </w:footnote>
  <w:footnote w:type="continuationSeparator" w:id="0">
    <w:p w14:paraId="03675BA2" w14:textId="77777777" w:rsidR="00B0135D" w:rsidRDefault="00B0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numFmt w:val="bullet"/>
      <w:lvlText w:val="•"/>
      <w:lvlJc w:val="left"/>
      <w:pPr>
        <w:ind w:left="3056" w:hanging="360"/>
      </w:pPr>
    </w:lvl>
    <w:lvl w:ilvl="3">
      <w:numFmt w:val="bullet"/>
      <w:lvlText w:val="•"/>
      <w:lvlJc w:val="left"/>
      <w:pPr>
        <w:ind w:left="3924" w:hanging="360"/>
      </w:pPr>
    </w:lvl>
    <w:lvl w:ilvl="4">
      <w:numFmt w:val="bullet"/>
      <w:lvlText w:val="•"/>
      <w:lvlJc w:val="left"/>
      <w:pPr>
        <w:ind w:left="4792" w:hanging="360"/>
      </w:pPr>
    </w:lvl>
    <w:lvl w:ilvl="5">
      <w:numFmt w:val="bullet"/>
      <w:lvlText w:val="•"/>
      <w:lvlJc w:val="left"/>
      <w:pPr>
        <w:ind w:left="5660" w:hanging="360"/>
      </w:pPr>
    </w:lvl>
    <w:lvl w:ilvl="6">
      <w:numFmt w:val="bullet"/>
      <w:lvlText w:val="•"/>
      <w:lvlJc w:val="left"/>
      <w:pPr>
        <w:ind w:left="6528" w:hanging="360"/>
      </w:pPr>
    </w:lvl>
    <w:lvl w:ilvl="7">
      <w:numFmt w:val="bullet"/>
      <w:lvlText w:val="•"/>
      <w:lvlJc w:val="left"/>
      <w:pPr>
        <w:ind w:left="7396" w:hanging="360"/>
      </w:pPr>
    </w:lvl>
    <w:lvl w:ilvl="8">
      <w:numFmt w:val="bullet"/>
      <w:lvlText w:val="•"/>
      <w:lvlJc w:val="left"/>
      <w:pPr>
        <w:ind w:left="8264" w:hanging="360"/>
      </w:pPr>
    </w:lvl>
  </w:abstractNum>
  <w:abstractNum w:abstractNumId="1" w15:restartNumberingAfterBreak="0">
    <w:nsid w:val="00000403"/>
    <w:multiLevelType w:val="multilevel"/>
    <w:tmpl w:val="00000886"/>
    <w:lvl w:ilvl="0">
      <w:start w:val="2"/>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numFmt w:val="bullet"/>
      <w:lvlText w:val="•"/>
      <w:lvlJc w:val="left"/>
      <w:pPr>
        <w:ind w:left="3056" w:hanging="360"/>
      </w:pPr>
    </w:lvl>
    <w:lvl w:ilvl="3">
      <w:numFmt w:val="bullet"/>
      <w:lvlText w:val="•"/>
      <w:lvlJc w:val="left"/>
      <w:pPr>
        <w:ind w:left="3924" w:hanging="360"/>
      </w:pPr>
    </w:lvl>
    <w:lvl w:ilvl="4">
      <w:numFmt w:val="bullet"/>
      <w:lvlText w:val="•"/>
      <w:lvlJc w:val="left"/>
      <w:pPr>
        <w:ind w:left="4792" w:hanging="360"/>
      </w:pPr>
    </w:lvl>
    <w:lvl w:ilvl="5">
      <w:numFmt w:val="bullet"/>
      <w:lvlText w:val="•"/>
      <w:lvlJc w:val="left"/>
      <w:pPr>
        <w:ind w:left="5660" w:hanging="360"/>
      </w:pPr>
    </w:lvl>
    <w:lvl w:ilvl="6">
      <w:numFmt w:val="bullet"/>
      <w:lvlText w:val="•"/>
      <w:lvlJc w:val="left"/>
      <w:pPr>
        <w:ind w:left="6528" w:hanging="360"/>
      </w:pPr>
    </w:lvl>
    <w:lvl w:ilvl="7">
      <w:numFmt w:val="bullet"/>
      <w:lvlText w:val="•"/>
      <w:lvlJc w:val="left"/>
      <w:pPr>
        <w:ind w:left="7396" w:hanging="360"/>
      </w:pPr>
    </w:lvl>
    <w:lvl w:ilvl="8">
      <w:numFmt w:val="bullet"/>
      <w:lvlText w:val="•"/>
      <w:lvlJc w:val="left"/>
      <w:pPr>
        <w:ind w:left="8264" w:hanging="360"/>
      </w:pPr>
    </w:lvl>
  </w:abstractNum>
  <w:abstractNum w:abstractNumId="2" w15:restartNumberingAfterBreak="0">
    <w:nsid w:val="00000404"/>
    <w:multiLevelType w:val="multilevel"/>
    <w:tmpl w:val="00000887"/>
    <w:lvl w:ilvl="0">
      <w:start w:val="3"/>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start w:val="1"/>
      <w:numFmt w:val="decimal"/>
      <w:lvlText w:val="%1.%2.%3"/>
      <w:lvlJc w:val="left"/>
      <w:pPr>
        <w:ind w:left="2222" w:hanging="542"/>
      </w:pPr>
      <w:rPr>
        <w:rFonts w:ascii="Calibri" w:hAnsi="Calibri" w:cs="Calibri"/>
        <w:b w:val="0"/>
        <w:bCs w:val="0"/>
        <w:i w:val="0"/>
        <w:iCs w:val="0"/>
        <w:spacing w:val="-1"/>
        <w:w w:val="100"/>
        <w:sz w:val="24"/>
        <w:szCs w:val="24"/>
      </w:rPr>
    </w:lvl>
    <w:lvl w:ilvl="3">
      <w:numFmt w:val="bullet"/>
      <w:lvlText w:val="•"/>
      <w:lvlJc w:val="left"/>
      <w:pPr>
        <w:ind w:left="3948" w:hanging="542"/>
      </w:pPr>
    </w:lvl>
    <w:lvl w:ilvl="4">
      <w:numFmt w:val="bullet"/>
      <w:lvlText w:val="•"/>
      <w:lvlJc w:val="left"/>
      <w:pPr>
        <w:ind w:left="4813" w:hanging="542"/>
      </w:pPr>
    </w:lvl>
    <w:lvl w:ilvl="5">
      <w:numFmt w:val="bullet"/>
      <w:lvlText w:val="•"/>
      <w:lvlJc w:val="left"/>
      <w:pPr>
        <w:ind w:left="5677" w:hanging="542"/>
      </w:pPr>
    </w:lvl>
    <w:lvl w:ilvl="6">
      <w:numFmt w:val="bullet"/>
      <w:lvlText w:val="•"/>
      <w:lvlJc w:val="left"/>
      <w:pPr>
        <w:ind w:left="6542" w:hanging="542"/>
      </w:pPr>
    </w:lvl>
    <w:lvl w:ilvl="7">
      <w:numFmt w:val="bullet"/>
      <w:lvlText w:val="•"/>
      <w:lvlJc w:val="left"/>
      <w:pPr>
        <w:ind w:left="7406" w:hanging="542"/>
      </w:pPr>
    </w:lvl>
    <w:lvl w:ilvl="8">
      <w:numFmt w:val="bullet"/>
      <w:lvlText w:val="•"/>
      <w:lvlJc w:val="left"/>
      <w:pPr>
        <w:ind w:left="8271" w:hanging="542"/>
      </w:pPr>
    </w:lvl>
  </w:abstractNum>
  <w:abstractNum w:abstractNumId="3" w15:restartNumberingAfterBreak="0">
    <w:nsid w:val="00000405"/>
    <w:multiLevelType w:val="multilevel"/>
    <w:tmpl w:val="ADF2B5B8"/>
    <w:lvl w:ilvl="0">
      <w:start w:val="1"/>
      <w:numFmt w:val="decimal"/>
      <w:lvlText w:val="%1"/>
      <w:lvlJc w:val="left"/>
      <w:pPr>
        <w:ind w:left="660" w:hanging="420"/>
      </w:pPr>
      <w:rPr>
        <w:rFonts w:cs="Times New Roman"/>
      </w:rPr>
    </w:lvl>
    <w:lvl w:ilvl="1">
      <w:start w:val="1"/>
      <w:numFmt w:val="decimal"/>
      <w:lvlText w:val="%1.%2"/>
      <w:lvlJc w:val="left"/>
      <w:pPr>
        <w:ind w:left="690" w:hanging="420"/>
      </w:pPr>
      <w:rPr>
        <w:rFonts w:ascii="Calibri" w:hAnsi="Calibri" w:cs="Calibri"/>
        <w:b/>
        <w:bCs/>
        <w:i w:val="0"/>
        <w:iCs w:val="0"/>
        <w:spacing w:val="-2"/>
        <w:w w:val="100"/>
        <w:sz w:val="28"/>
        <w:szCs w:val="4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4" w15:restartNumberingAfterBreak="0">
    <w:nsid w:val="00000406"/>
    <w:multiLevelType w:val="multilevel"/>
    <w:tmpl w:val="00000889"/>
    <w:lvl w:ilvl="0">
      <w:start w:val="2"/>
      <w:numFmt w:val="decimal"/>
      <w:lvlText w:val="%1"/>
      <w:lvlJc w:val="left"/>
      <w:pPr>
        <w:ind w:left="660" w:hanging="420"/>
      </w:pPr>
      <w:rPr>
        <w:rFonts w:cs="Times New Roman"/>
      </w:rPr>
    </w:lvl>
    <w:lvl w:ilvl="1">
      <w:start w:val="1"/>
      <w:numFmt w:val="decimal"/>
      <w:lvlText w:val="%1.%2"/>
      <w:lvlJc w:val="left"/>
      <w:pPr>
        <w:ind w:left="660" w:hanging="420"/>
      </w:pPr>
      <w:rPr>
        <w:rFonts w:ascii="Calibri" w:hAnsi="Calibri" w:cs="Calibri"/>
        <w:b/>
        <w:bCs/>
        <w:i w:val="0"/>
        <w:iCs w:val="0"/>
        <w:spacing w:val="-2"/>
        <w:w w:val="100"/>
        <w:sz w:val="28"/>
        <w:szCs w:val="2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5" w15:restartNumberingAfterBreak="0">
    <w:nsid w:val="00000407"/>
    <w:multiLevelType w:val="multilevel"/>
    <w:tmpl w:val="0000088A"/>
    <w:lvl w:ilvl="0">
      <w:start w:val="3"/>
      <w:numFmt w:val="decimal"/>
      <w:lvlText w:val="%1"/>
      <w:lvlJc w:val="left"/>
      <w:pPr>
        <w:ind w:left="660" w:hanging="420"/>
      </w:pPr>
      <w:rPr>
        <w:rFonts w:cs="Times New Roman"/>
      </w:rPr>
    </w:lvl>
    <w:lvl w:ilvl="1">
      <w:start w:val="1"/>
      <w:numFmt w:val="decimal"/>
      <w:lvlText w:val="%1.%2"/>
      <w:lvlJc w:val="left"/>
      <w:pPr>
        <w:ind w:left="660" w:hanging="420"/>
      </w:pPr>
      <w:rPr>
        <w:rFonts w:ascii="Calibri" w:hAnsi="Calibri" w:cs="Calibri"/>
        <w:b/>
        <w:bCs/>
        <w:i w:val="0"/>
        <w:iCs w:val="0"/>
        <w:spacing w:val="-2"/>
        <w:w w:val="100"/>
        <w:sz w:val="28"/>
        <w:szCs w:val="28"/>
        <w:u w:val="single"/>
      </w:rPr>
    </w:lvl>
    <w:lvl w:ilvl="2">
      <w:start w:val="1"/>
      <w:numFmt w:val="decimal"/>
      <w:lvlText w:val="%1.%2.%3"/>
      <w:lvlJc w:val="left"/>
      <w:pPr>
        <w:ind w:left="790" w:hanging="550"/>
      </w:pPr>
      <w:rPr>
        <w:rFonts w:ascii="Calibri" w:hAnsi="Calibri" w:cs="Calibri"/>
        <w:b/>
        <w:bCs/>
        <w:i w:val="0"/>
        <w:iCs w:val="0"/>
        <w:spacing w:val="-1"/>
        <w:w w:val="100"/>
        <w:sz w:val="24"/>
        <w:szCs w:val="24"/>
        <w:u w:val="single"/>
      </w:rPr>
    </w:lvl>
    <w:lvl w:ilvl="3">
      <w:start w:val="1"/>
      <w:numFmt w:val="decimal"/>
      <w:lvlText w:val="%4."/>
      <w:lvlJc w:val="left"/>
      <w:pPr>
        <w:ind w:left="960" w:hanging="360"/>
      </w:pPr>
      <w:rPr>
        <w:rFonts w:ascii="Calibri" w:hAnsi="Calibri" w:cs="Calibri"/>
        <w:b/>
        <w:bCs/>
        <w:i w:val="0"/>
        <w:iCs w:val="0"/>
        <w:w w:val="100"/>
        <w:sz w:val="24"/>
        <w:szCs w:val="24"/>
      </w:rPr>
    </w:lvl>
    <w:lvl w:ilvl="4">
      <w:numFmt w:val="bullet"/>
      <w:lvlText w:val="•"/>
      <w:lvlJc w:val="left"/>
      <w:pPr>
        <w:ind w:left="2251" w:hanging="360"/>
      </w:pPr>
    </w:lvl>
    <w:lvl w:ilvl="5">
      <w:numFmt w:val="bullet"/>
      <w:lvlText w:val="•"/>
      <w:lvlJc w:val="left"/>
      <w:pPr>
        <w:ind w:left="3542" w:hanging="360"/>
      </w:pPr>
    </w:lvl>
    <w:lvl w:ilvl="6">
      <w:numFmt w:val="bullet"/>
      <w:lvlText w:val="•"/>
      <w:lvlJc w:val="left"/>
      <w:pPr>
        <w:ind w:left="4834" w:hanging="360"/>
      </w:pPr>
    </w:lvl>
    <w:lvl w:ilvl="7">
      <w:numFmt w:val="bullet"/>
      <w:lvlText w:val="•"/>
      <w:lvlJc w:val="left"/>
      <w:pPr>
        <w:ind w:left="6125" w:hanging="360"/>
      </w:pPr>
    </w:lvl>
    <w:lvl w:ilvl="8">
      <w:numFmt w:val="bullet"/>
      <w:lvlText w:val="•"/>
      <w:lvlJc w:val="left"/>
      <w:pPr>
        <w:ind w:left="7417" w:hanging="360"/>
      </w:pPr>
    </w:lvl>
  </w:abstractNum>
  <w:abstractNum w:abstractNumId="6" w15:restartNumberingAfterBreak="0">
    <w:nsid w:val="00000408"/>
    <w:multiLevelType w:val="multilevel"/>
    <w:tmpl w:val="0000088B"/>
    <w:lvl w:ilvl="0">
      <w:start w:val="1"/>
      <w:numFmt w:val="decimal"/>
      <w:lvlText w:val="%1."/>
      <w:lvlJc w:val="left"/>
      <w:pPr>
        <w:ind w:left="1831" w:hanging="360"/>
      </w:pPr>
      <w:rPr>
        <w:rFonts w:ascii="Calibri" w:hAnsi="Calibri" w:cs="Calibri"/>
        <w:b w:val="0"/>
        <w:bCs w:val="0"/>
        <w:i/>
        <w:iCs/>
        <w:w w:val="100"/>
        <w:sz w:val="22"/>
        <w:szCs w:val="22"/>
      </w:rPr>
    </w:lvl>
    <w:lvl w:ilvl="1">
      <w:numFmt w:val="bullet"/>
      <w:lvlText w:val="•"/>
      <w:lvlJc w:val="left"/>
      <w:pPr>
        <w:ind w:left="2656" w:hanging="360"/>
      </w:pPr>
    </w:lvl>
    <w:lvl w:ilvl="2">
      <w:numFmt w:val="bullet"/>
      <w:lvlText w:val="•"/>
      <w:lvlJc w:val="left"/>
      <w:pPr>
        <w:ind w:left="3472" w:hanging="360"/>
      </w:pPr>
    </w:lvl>
    <w:lvl w:ilvl="3">
      <w:numFmt w:val="bullet"/>
      <w:lvlText w:val="•"/>
      <w:lvlJc w:val="left"/>
      <w:pPr>
        <w:ind w:left="4288" w:hanging="360"/>
      </w:pPr>
    </w:lvl>
    <w:lvl w:ilvl="4">
      <w:numFmt w:val="bullet"/>
      <w:lvlText w:val="•"/>
      <w:lvlJc w:val="left"/>
      <w:pPr>
        <w:ind w:left="5104" w:hanging="360"/>
      </w:pPr>
    </w:lvl>
    <w:lvl w:ilvl="5">
      <w:numFmt w:val="bullet"/>
      <w:lvlText w:val="•"/>
      <w:lvlJc w:val="left"/>
      <w:pPr>
        <w:ind w:left="5920" w:hanging="360"/>
      </w:pPr>
    </w:lvl>
    <w:lvl w:ilvl="6">
      <w:numFmt w:val="bullet"/>
      <w:lvlText w:val="•"/>
      <w:lvlJc w:val="left"/>
      <w:pPr>
        <w:ind w:left="6736" w:hanging="360"/>
      </w:pPr>
    </w:lvl>
    <w:lvl w:ilvl="7">
      <w:numFmt w:val="bullet"/>
      <w:lvlText w:val="•"/>
      <w:lvlJc w:val="left"/>
      <w:pPr>
        <w:ind w:left="7552" w:hanging="360"/>
      </w:pPr>
    </w:lvl>
    <w:lvl w:ilvl="8">
      <w:numFmt w:val="bullet"/>
      <w:lvlText w:val="•"/>
      <w:lvlJc w:val="left"/>
      <w:pPr>
        <w:ind w:left="8368" w:hanging="360"/>
      </w:pPr>
    </w:lvl>
  </w:abstractNum>
  <w:abstractNum w:abstractNumId="7" w15:restartNumberingAfterBreak="0">
    <w:nsid w:val="00000409"/>
    <w:multiLevelType w:val="multilevel"/>
    <w:tmpl w:val="0000088C"/>
    <w:lvl w:ilvl="0">
      <w:start w:val="1"/>
      <w:numFmt w:val="decimal"/>
      <w:lvlText w:val="%1."/>
      <w:lvlJc w:val="left"/>
      <w:pPr>
        <w:ind w:left="1831" w:hanging="360"/>
      </w:pPr>
      <w:rPr>
        <w:rFonts w:ascii="Calibri" w:hAnsi="Calibri" w:cs="Calibri"/>
        <w:b w:val="0"/>
        <w:bCs w:val="0"/>
        <w:i/>
        <w:iCs/>
        <w:w w:val="100"/>
        <w:sz w:val="22"/>
        <w:szCs w:val="22"/>
      </w:rPr>
    </w:lvl>
    <w:lvl w:ilvl="1">
      <w:numFmt w:val="bullet"/>
      <w:lvlText w:val="•"/>
      <w:lvlJc w:val="left"/>
      <w:pPr>
        <w:ind w:left="2656" w:hanging="360"/>
      </w:pPr>
    </w:lvl>
    <w:lvl w:ilvl="2">
      <w:numFmt w:val="bullet"/>
      <w:lvlText w:val="•"/>
      <w:lvlJc w:val="left"/>
      <w:pPr>
        <w:ind w:left="3472" w:hanging="360"/>
      </w:pPr>
    </w:lvl>
    <w:lvl w:ilvl="3">
      <w:numFmt w:val="bullet"/>
      <w:lvlText w:val="•"/>
      <w:lvlJc w:val="left"/>
      <w:pPr>
        <w:ind w:left="4288" w:hanging="360"/>
      </w:pPr>
    </w:lvl>
    <w:lvl w:ilvl="4">
      <w:numFmt w:val="bullet"/>
      <w:lvlText w:val="•"/>
      <w:lvlJc w:val="left"/>
      <w:pPr>
        <w:ind w:left="5104" w:hanging="360"/>
      </w:pPr>
    </w:lvl>
    <w:lvl w:ilvl="5">
      <w:numFmt w:val="bullet"/>
      <w:lvlText w:val="•"/>
      <w:lvlJc w:val="left"/>
      <w:pPr>
        <w:ind w:left="5920" w:hanging="360"/>
      </w:pPr>
    </w:lvl>
    <w:lvl w:ilvl="6">
      <w:numFmt w:val="bullet"/>
      <w:lvlText w:val="•"/>
      <w:lvlJc w:val="left"/>
      <w:pPr>
        <w:ind w:left="6736" w:hanging="360"/>
      </w:pPr>
    </w:lvl>
    <w:lvl w:ilvl="7">
      <w:numFmt w:val="bullet"/>
      <w:lvlText w:val="•"/>
      <w:lvlJc w:val="left"/>
      <w:pPr>
        <w:ind w:left="7552" w:hanging="360"/>
      </w:pPr>
    </w:lvl>
    <w:lvl w:ilvl="8">
      <w:numFmt w:val="bullet"/>
      <w:lvlText w:val="•"/>
      <w:lvlJc w:val="left"/>
      <w:pPr>
        <w:ind w:left="8368" w:hanging="360"/>
      </w:pPr>
    </w:lvl>
  </w:abstractNum>
  <w:abstractNum w:abstractNumId="8" w15:restartNumberingAfterBreak="0">
    <w:nsid w:val="0000040A"/>
    <w:multiLevelType w:val="multilevel"/>
    <w:tmpl w:val="0000088D"/>
    <w:lvl w:ilvl="0">
      <w:start w:val="1"/>
      <w:numFmt w:val="decimal"/>
      <w:lvlText w:val="%1."/>
      <w:lvlJc w:val="left"/>
      <w:pPr>
        <w:ind w:left="864" w:hanging="360"/>
      </w:pPr>
      <w:rPr>
        <w:rFonts w:ascii="Calibri" w:hAnsi="Calibri" w:cs="Calibri"/>
        <w:b w:val="0"/>
        <w:bCs w:val="0"/>
        <w:i/>
        <w:iCs/>
        <w:w w:val="100"/>
        <w:sz w:val="22"/>
        <w:szCs w:val="22"/>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2" w:hanging="360"/>
      </w:pPr>
    </w:lvl>
    <w:lvl w:ilvl="7">
      <w:numFmt w:val="bullet"/>
      <w:lvlText w:val="•"/>
      <w:lvlJc w:val="left"/>
      <w:pPr>
        <w:ind w:left="6906" w:hanging="360"/>
      </w:pPr>
    </w:lvl>
    <w:lvl w:ilvl="8">
      <w:numFmt w:val="bullet"/>
      <w:lvlText w:val="•"/>
      <w:lvlJc w:val="left"/>
      <w:pPr>
        <w:ind w:left="7770" w:hanging="360"/>
      </w:pPr>
    </w:lvl>
  </w:abstractNum>
  <w:abstractNum w:abstractNumId="9" w15:restartNumberingAfterBreak="0">
    <w:nsid w:val="0000040B"/>
    <w:multiLevelType w:val="multilevel"/>
    <w:tmpl w:val="0000088E"/>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0" w15:restartNumberingAfterBreak="0">
    <w:nsid w:val="0000040C"/>
    <w:multiLevelType w:val="multilevel"/>
    <w:tmpl w:val="0000088F"/>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1" w15:restartNumberingAfterBreak="0">
    <w:nsid w:val="0000040D"/>
    <w:multiLevelType w:val="multilevel"/>
    <w:tmpl w:val="00000890"/>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2" w15:restartNumberingAfterBreak="0">
    <w:nsid w:val="0000040E"/>
    <w:multiLevelType w:val="multilevel"/>
    <w:tmpl w:val="00000891"/>
    <w:lvl w:ilvl="0">
      <w:start w:val="1"/>
      <w:numFmt w:val="decimal"/>
      <w:lvlText w:val="%1."/>
      <w:lvlJc w:val="left"/>
      <w:pPr>
        <w:ind w:left="362" w:hanging="219"/>
      </w:pPr>
      <w:rPr>
        <w:rFonts w:ascii="Calibri" w:hAnsi="Calibri" w:cs="Calibri"/>
        <w:b w:val="0"/>
        <w:bCs w:val="0"/>
        <w:i/>
        <w:iCs/>
        <w:w w:val="100"/>
        <w:sz w:val="22"/>
        <w:szCs w:val="22"/>
      </w:rPr>
    </w:lvl>
    <w:lvl w:ilvl="1">
      <w:numFmt w:val="bullet"/>
      <w:lvlText w:val="•"/>
      <w:lvlJc w:val="left"/>
      <w:pPr>
        <w:ind w:left="1254" w:hanging="219"/>
      </w:pPr>
    </w:lvl>
    <w:lvl w:ilvl="2">
      <w:numFmt w:val="bullet"/>
      <w:lvlText w:val="•"/>
      <w:lvlJc w:val="left"/>
      <w:pPr>
        <w:ind w:left="2148" w:hanging="219"/>
      </w:pPr>
    </w:lvl>
    <w:lvl w:ilvl="3">
      <w:numFmt w:val="bullet"/>
      <w:lvlText w:val="•"/>
      <w:lvlJc w:val="left"/>
      <w:pPr>
        <w:ind w:left="3042" w:hanging="219"/>
      </w:pPr>
    </w:lvl>
    <w:lvl w:ilvl="4">
      <w:numFmt w:val="bullet"/>
      <w:lvlText w:val="•"/>
      <w:lvlJc w:val="left"/>
      <w:pPr>
        <w:ind w:left="3936" w:hanging="219"/>
      </w:pPr>
    </w:lvl>
    <w:lvl w:ilvl="5">
      <w:numFmt w:val="bullet"/>
      <w:lvlText w:val="•"/>
      <w:lvlJc w:val="left"/>
      <w:pPr>
        <w:ind w:left="4830" w:hanging="219"/>
      </w:pPr>
    </w:lvl>
    <w:lvl w:ilvl="6">
      <w:numFmt w:val="bullet"/>
      <w:lvlText w:val="•"/>
      <w:lvlJc w:val="left"/>
      <w:pPr>
        <w:ind w:left="5724" w:hanging="219"/>
      </w:pPr>
    </w:lvl>
    <w:lvl w:ilvl="7">
      <w:numFmt w:val="bullet"/>
      <w:lvlText w:val="•"/>
      <w:lvlJc w:val="left"/>
      <w:pPr>
        <w:ind w:left="6618" w:hanging="219"/>
      </w:pPr>
    </w:lvl>
    <w:lvl w:ilvl="8">
      <w:numFmt w:val="bullet"/>
      <w:lvlText w:val="•"/>
      <w:lvlJc w:val="left"/>
      <w:pPr>
        <w:ind w:left="7512" w:hanging="219"/>
      </w:pPr>
    </w:lvl>
  </w:abstractNum>
  <w:abstractNum w:abstractNumId="13" w15:restartNumberingAfterBreak="0">
    <w:nsid w:val="0000040F"/>
    <w:multiLevelType w:val="multilevel"/>
    <w:tmpl w:val="00000892"/>
    <w:lvl w:ilvl="0">
      <w:start w:val="4"/>
      <w:numFmt w:val="decimal"/>
      <w:lvlText w:val="%1."/>
      <w:lvlJc w:val="left"/>
      <w:pPr>
        <w:ind w:left="144" w:hanging="219"/>
      </w:pPr>
      <w:rPr>
        <w:rFonts w:ascii="Calibri" w:hAnsi="Calibri" w:cs="Calibri"/>
        <w:b w:val="0"/>
        <w:bCs w:val="0"/>
        <w:i/>
        <w:iCs/>
        <w:w w:val="100"/>
        <w:sz w:val="22"/>
        <w:szCs w:val="22"/>
      </w:rPr>
    </w:lvl>
    <w:lvl w:ilvl="1">
      <w:numFmt w:val="bullet"/>
      <w:lvlText w:val="•"/>
      <w:lvlJc w:val="left"/>
      <w:pPr>
        <w:ind w:left="1008" w:hanging="219"/>
      </w:pPr>
    </w:lvl>
    <w:lvl w:ilvl="2">
      <w:numFmt w:val="bullet"/>
      <w:lvlText w:val="•"/>
      <w:lvlJc w:val="left"/>
      <w:pPr>
        <w:ind w:left="1876" w:hanging="219"/>
      </w:pPr>
    </w:lvl>
    <w:lvl w:ilvl="3">
      <w:numFmt w:val="bullet"/>
      <w:lvlText w:val="•"/>
      <w:lvlJc w:val="left"/>
      <w:pPr>
        <w:ind w:left="2744" w:hanging="219"/>
      </w:pPr>
    </w:lvl>
    <w:lvl w:ilvl="4">
      <w:numFmt w:val="bullet"/>
      <w:lvlText w:val="•"/>
      <w:lvlJc w:val="left"/>
      <w:pPr>
        <w:ind w:left="3612" w:hanging="219"/>
      </w:pPr>
    </w:lvl>
    <w:lvl w:ilvl="5">
      <w:numFmt w:val="bullet"/>
      <w:lvlText w:val="•"/>
      <w:lvlJc w:val="left"/>
      <w:pPr>
        <w:ind w:left="4481" w:hanging="219"/>
      </w:pPr>
    </w:lvl>
    <w:lvl w:ilvl="6">
      <w:numFmt w:val="bullet"/>
      <w:lvlText w:val="•"/>
      <w:lvlJc w:val="left"/>
      <w:pPr>
        <w:ind w:left="5349" w:hanging="219"/>
      </w:pPr>
    </w:lvl>
    <w:lvl w:ilvl="7">
      <w:numFmt w:val="bullet"/>
      <w:lvlText w:val="•"/>
      <w:lvlJc w:val="left"/>
      <w:pPr>
        <w:ind w:left="6217" w:hanging="219"/>
      </w:pPr>
    </w:lvl>
    <w:lvl w:ilvl="8">
      <w:numFmt w:val="bullet"/>
      <w:lvlText w:val="•"/>
      <w:lvlJc w:val="left"/>
      <w:pPr>
        <w:ind w:left="7085" w:hanging="219"/>
      </w:pPr>
    </w:lvl>
  </w:abstractNum>
  <w:abstractNum w:abstractNumId="14" w15:restartNumberingAfterBreak="0">
    <w:nsid w:val="00000410"/>
    <w:multiLevelType w:val="multilevel"/>
    <w:tmpl w:val="00000893"/>
    <w:lvl w:ilvl="0">
      <w:numFmt w:val="bullet"/>
      <w:lvlText w:val="•"/>
      <w:lvlJc w:val="left"/>
      <w:pPr>
        <w:ind w:left="240" w:hanging="161"/>
      </w:pPr>
      <w:rPr>
        <w:rFonts w:ascii="Calibri" w:hAnsi="Calibri"/>
        <w:b w:val="0"/>
        <w:i w:val="0"/>
        <w:w w:val="100"/>
        <w:sz w:val="22"/>
      </w:rPr>
    </w:lvl>
    <w:lvl w:ilvl="1">
      <w:numFmt w:val="bullet"/>
      <w:lvlText w:val="•"/>
      <w:lvlJc w:val="left"/>
      <w:pPr>
        <w:ind w:left="1216" w:hanging="161"/>
      </w:pPr>
    </w:lvl>
    <w:lvl w:ilvl="2">
      <w:numFmt w:val="bullet"/>
      <w:lvlText w:val="•"/>
      <w:lvlJc w:val="left"/>
      <w:pPr>
        <w:ind w:left="2192" w:hanging="161"/>
      </w:pPr>
    </w:lvl>
    <w:lvl w:ilvl="3">
      <w:numFmt w:val="bullet"/>
      <w:lvlText w:val="•"/>
      <w:lvlJc w:val="left"/>
      <w:pPr>
        <w:ind w:left="3168" w:hanging="161"/>
      </w:pPr>
    </w:lvl>
    <w:lvl w:ilvl="4">
      <w:numFmt w:val="bullet"/>
      <w:lvlText w:val="•"/>
      <w:lvlJc w:val="left"/>
      <w:pPr>
        <w:ind w:left="4144" w:hanging="161"/>
      </w:pPr>
    </w:lvl>
    <w:lvl w:ilvl="5">
      <w:numFmt w:val="bullet"/>
      <w:lvlText w:val="•"/>
      <w:lvlJc w:val="left"/>
      <w:pPr>
        <w:ind w:left="5120" w:hanging="161"/>
      </w:pPr>
    </w:lvl>
    <w:lvl w:ilvl="6">
      <w:numFmt w:val="bullet"/>
      <w:lvlText w:val="•"/>
      <w:lvlJc w:val="left"/>
      <w:pPr>
        <w:ind w:left="6096" w:hanging="161"/>
      </w:pPr>
    </w:lvl>
    <w:lvl w:ilvl="7">
      <w:numFmt w:val="bullet"/>
      <w:lvlText w:val="•"/>
      <w:lvlJc w:val="left"/>
      <w:pPr>
        <w:ind w:left="7072" w:hanging="161"/>
      </w:pPr>
    </w:lvl>
    <w:lvl w:ilvl="8">
      <w:numFmt w:val="bullet"/>
      <w:lvlText w:val="•"/>
      <w:lvlJc w:val="left"/>
      <w:pPr>
        <w:ind w:left="8048" w:hanging="161"/>
      </w:pPr>
    </w:lvl>
  </w:abstractNum>
  <w:abstractNum w:abstractNumId="15" w15:restartNumberingAfterBreak="0">
    <w:nsid w:val="0D844463"/>
    <w:multiLevelType w:val="hybridMultilevel"/>
    <w:tmpl w:val="B2FE4986"/>
    <w:lvl w:ilvl="0" w:tplc="08309D20">
      <w:start w:val="1"/>
      <w:numFmt w:val="decimal"/>
      <w:lvlText w:val="%1)"/>
      <w:lvlJc w:val="left"/>
      <w:pPr>
        <w:ind w:left="820" w:hanging="250"/>
      </w:pPr>
      <w:rPr>
        <w:rFonts w:ascii="Calibri" w:eastAsia="Calibri" w:hAnsi="Calibri" w:cs="Calibri" w:hint="default"/>
        <w:b w:val="0"/>
        <w:bCs w:val="0"/>
        <w:i w:val="0"/>
        <w:iCs w:val="0"/>
        <w:w w:val="100"/>
        <w:sz w:val="24"/>
        <w:szCs w:val="24"/>
        <w:lang w:val="en-US" w:eastAsia="en-US" w:bidi="ar-SA"/>
      </w:rPr>
    </w:lvl>
    <w:lvl w:ilvl="1" w:tplc="4894E12A">
      <w:numFmt w:val="bullet"/>
      <w:lvlText w:val="•"/>
      <w:lvlJc w:val="left"/>
      <w:pPr>
        <w:ind w:left="1694" w:hanging="250"/>
      </w:pPr>
      <w:rPr>
        <w:rFonts w:hint="default"/>
        <w:lang w:val="en-US" w:eastAsia="en-US" w:bidi="ar-SA"/>
      </w:rPr>
    </w:lvl>
    <w:lvl w:ilvl="2" w:tplc="A700480E">
      <w:numFmt w:val="bullet"/>
      <w:lvlText w:val="•"/>
      <w:lvlJc w:val="left"/>
      <w:pPr>
        <w:ind w:left="2568" w:hanging="250"/>
      </w:pPr>
      <w:rPr>
        <w:rFonts w:hint="default"/>
        <w:lang w:val="en-US" w:eastAsia="en-US" w:bidi="ar-SA"/>
      </w:rPr>
    </w:lvl>
    <w:lvl w:ilvl="3" w:tplc="99083292">
      <w:numFmt w:val="bullet"/>
      <w:lvlText w:val="•"/>
      <w:lvlJc w:val="left"/>
      <w:pPr>
        <w:ind w:left="3442" w:hanging="250"/>
      </w:pPr>
      <w:rPr>
        <w:rFonts w:hint="default"/>
        <w:lang w:val="en-US" w:eastAsia="en-US" w:bidi="ar-SA"/>
      </w:rPr>
    </w:lvl>
    <w:lvl w:ilvl="4" w:tplc="9134FFB6">
      <w:numFmt w:val="bullet"/>
      <w:lvlText w:val="•"/>
      <w:lvlJc w:val="left"/>
      <w:pPr>
        <w:ind w:left="4316" w:hanging="250"/>
      </w:pPr>
      <w:rPr>
        <w:rFonts w:hint="default"/>
        <w:lang w:val="en-US" w:eastAsia="en-US" w:bidi="ar-SA"/>
      </w:rPr>
    </w:lvl>
    <w:lvl w:ilvl="5" w:tplc="7766179C">
      <w:numFmt w:val="bullet"/>
      <w:lvlText w:val="•"/>
      <w:lvlJc w:val="left"/>
      <w:pPr>
        <w:ind w:left="5190" w:hanging="250"/>
      </w:pPr>
      <w:rPr>
        <w:rFonts w:hint="default"/>
        <w:lang w:val="en-US" w:eastAsia="en-US" w:bidi="ar-SA"/>
      </w:rPr>
    </w:lvl>
    <w:lvl w:ilvl="6" w:tplc="0ADC0526">
      <w:numFmt w:val="bullet"/>
      <w:lvlText w:val="•"/>
      <w:lvlJc w:val="left"/>
      <w:pPr>
        <w:ind w:left="6064" w:hanging="250"/>
      </w:pPr>
      <w:rPr>
        <w:rFonts w:hint="default"/>
        <w:lang w:val="en-US" w:eastAsia="en-US" w:bidi="ar-SA"/>
      </w:rPr>
    </w:lvl>
    <w:lvl w:ilvl="7" w:tplc="FBC8B164">
      <w:numFmt w:val="bullet"/>
      <w:lvlText w:val="•"/>
      <w:lvlJc w:val="left"/>
      <w:pPr>
        <w:ind w:left="6938" w:hanging="250"/>
      </w:pPr>
      <w:rPr>
        <w:rFonts w:hint="default"/>
        <w:lang w:val="en-US" w:eastAsia="en-US" w:bidi="ar-SA"/>
      </w:rPr>
    </w:lvl>
    <w:lvl w:ilvl="8" w:tplc="F92244B8">
      <w:numFmt w:val="bullet"/>
      <w:lvlText w:val="•"/>
      <w:lvlJc w:val="left"/>
      <w:pPr>
        <w:ind w:left="7812" w:hanging="250"/>
      </w:pPr>
      <w:rPr>
        <w:rFonts w:hint="default"/>
        <w:lang w:val="en-US" w:eastAsia="en-US" w:bidi="ar-SA"/>
      </w:rPr>
    </w:lvl>
  </w:abstractNum>
  <w:abstractNum w:abstractNumId="16" w15:restartNumberingAfterBreak="0">
    <w:nsid w:val="0DBF787C"/>
    <w:multiLevelType w:val="hybridMultilevel"/>
    <w:tmpl w:val="0E38E39A"/>
    <w:lvl w:ilvl="0" w:tplc="2EE4562E">
      <w:start w:val="1"/>
      <w:numFmt w:val="lowerLetter"/>
      <w:lvlText w:val="(%1)"/>
      <w:lvlJc w:val="left"/>
      <w:pPr>
        <w:ind w:left="15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7D2FF52">
      <w:start w:val="1"/>
      <w:numFmt w:val="lowerLetter"/>
      <w:lvlText w:val="%2"/>
      <w:lvlJc w:val="left"/>
      <w:pPr>
        <w:ind w:left="22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0CC643E">
      <w:start w:val="1"/>
      <w:numFmt w:val="lowerRoman"/>
      <w:lvlText w:val="%3"/>
      <w:lvlJc w:val="left"/>
      <w:pPr>
        <w:ind w:left="30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F72DE8C">
      <w:start w:val="1"/>
      <w:numFmt w:val="decimal"/>
      <w:lvlText w:val="%4"/>
      <w:lvlJc w:val="left"/>
      <w:pPr>
        <w:ind w:left="3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9D67214">
      <w:start w:val="1"/>
      <w:numFmt w:val="lowerLetter"/>
      <w:lvlText w:val="%5"/>
      <w:lvlJc w:val="left"/>
      <w:pPr>
        <w:ind w:left="4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B40CDF4">
      <w:start w:val="1"/>
      <w:numFmt w:val="lowerRoman"/>
      <w:lvlText w:val="%6"/>
      <w:lvlJc w:val="left"/>
      <w:pPr>
        <w:ind w:left="5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0ACB3C8">
      <w:start w:val="1"/>
      <w:numFmt w:val="decimal"/>
      <w:lvlText w:val="%7"/>
      <w:lvlJc w:val="left"/>
      <w:pPr>
        <w:ind w:left="5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26617A8">
      <w:start w:val="1"/>
      <w:numFmt w:val="lowerLetter"/>
      <w:lvlText w:val="%8"/>
      <w:lvlJc w:val="left"/>
      <w:pPr>
        <w:ind w:left="6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C004D84">
      <w:start w:val="1"/>
      <w:numFmt w:val="lowerRoman"/>
      <w:lvlText w:val="%9"/>
      <w:lvlJc w:val="left"/>
      <w:pPr>
        <w:ind w:left="7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F20739C"/>
    <w:multiLevelType w:val="hybridMultilevel"/>
    <w:tmpl w:val="E998F6DA"/>
    <w:lvl w:ilvl="0" w:tplc="D32A8996">
      <w:numFmt w:val="bullet"/>
      <w:lvlText w:val=""/>
      <w:lvlJc w:val="left"/>
      <w:pPr>
        <w:ind w:left="505" w:hanging="166"/>
      </w:pPr>
      <w:rPr>
        <w:rFonts w:ascii="Symbol" w:eastAsia="Symbol" w:hAnsi="Symbol" w:cs="Symbol" w:hint="default"/>
        <w:b w:val="0"/>
        <w:bCs w:val="0"/>
        <w:i w:val="0"/>
        <w:iCs w:val="0"/>
        <w:w w:val="100"/>
        <w:sz w:val="24"/>
        <w:szCs w:val="24"/>
        <w:lang w:val="en-US" w:eastAsia="en-US" w:bidi="ar-SA"/>
      </w:rPr>
    </w:lvl>
    <w:lvl w:ilvl="1" w:tplc="D67289CE">
      <w:numFmt w:val="bullet"/>
      <w:lvlText w:val="•"/>
      <w:lvlJc w:val="left"/>
      <w:pPr>
        <w:ind w:left="1406" w:hanging="166"/>
      </w:pPr>
      <w:rPr>
        <w:rFonts w:hint="default"/>
        <w:lang w:val="en-US" w:eastAsia="en-US" w:bidi="ar-SA"/>
      </w:rPr>
    </w:lvl>
    <w:lvl w:ilvl="2" w:tplc="48402080">
      <w:numFmt w:val="bullet"/>
      <w:lvlText w:val="•"/>
      <w:lvlJc w:val="left"/>
      <w:pPr>
        <w:ind w:left="2312" w:hanging="166"/>
      </w:pPr>
      <w:rPr>
        <w:rFonts w:hint="default"/>
        <w:lang w:val="en-US" w:eastAsia="en-US" w:bidi="ar-SA"/>
      </w:rPr>
    </w:lvl>
    <w:lvl w:ilvl="3" w:tplc="5816D532">
      <w:numFmt w:val="bullet"/>
      <w:lvlText w:val="•"/>
      <w:lvlJc w:val="left"/>
      <w:pPr>
        <w:ind w:left="3218" w:hanging="166"/>
      </w:pPr>
      <w:rPr>
        <w:rFonts w:hint="default"/>
        <w:lang w:val="en-US" w:eastAsia="en-US" w:bidi="ar-SA"/>
      </w:rPr>
    </w:lvl>
    <w:lvl w:ilvl="4" w:tplc="A1748888">
      <w:numFmt w:val="bullet"/>
      <w:lvlText w:val="•"/>
      <w:lvlJc w:val="left"/>
      <w:pPr>
        <w:ind w:left="4124" w:hanging="166"/>
      </w:pPr>
      <w:rPr>
        <w:rFonts w:hint="default"/>
        <w:lang w:val="en-US" w:eastAsia="en-US" w:bidi="ar-SA"/>
      </w:rPr>
    </w:lvl>
    <w:lvl w:ilvl="5" w:tplc="39C46A18">
      <w:numFmt w:val="bullet"/>
      <w:lvlText w:val="•"/>
      <w:lvlJc w:val="left"/>
      <w:pPr>
        <w:ind w:left="5030" w:hanging="166"/>
      </w:pPr>
      <w:rPr>
        <w:rFonts w:hint="default"/>
        <w:lang w:val="en-US" w:eastAsia="en-US" w:bidi="ar-SA"/>
      </w:rPr>
    </w:lvl>
    <w:lvl w:ilvl="6" w:tplc="95E8839E">
      <w:numFmt w:val="bullet"/>
      <w:lvlText w:val="•"/>
      <w:lvlJc w:val="left"/>
      <w:pPr>
        <w:ind w:left="5936" w:hanging="166"/>
      </w:pPr>
      <w:rPr>
        <w:rFonts w:hint="default"/>
        <w:lang w:val="en-US" w:eastAsia="en-US" w:bidi="ar-SA"/>
      </w:rPr>
    </w:lvl>
    <w:lvl w:ilvl="7" w:tplc="B7362060">
      <w:numFmt w:val="bullet"/>
      <w:lvlText w:val="•"/>
      <w:lvlJc w:val="left"/>
      <w:pPr>
        <w:ind w:left="6842" w:hanging="166"/>
      </w:pPr>
      <w:rPr>
        <w:rFonts w:hint="default"/>
        <w:lang w:val="en-US" w:eastAsia="en-US" w:bidi="ar-SA"/>
      </w:rPr>
    </w:lvl>
    <w:lvl w:ilvl="8" w:tplc="46E4F5D8">
      <w:numFmt w:val="bullet"/>
      <w:lvlText w:val="•"/>
      <w:lvlJc w:val="left"/>
      <w:pPr>
        <w:ind w:left="7748" w:hanging="166"/>
      </w:pPr>
      <w:rPr>
        <w:rFonts w:hint="default"/>
        <w:lang w:val="en-US" w:eastAsia="en-US" w:bidi="ar-SA"/>
      </w:rPr>
    </w:lvl>
  </w:abstractNum>
  <w:abstractNum w:abstractNumId="18" w15:restartNumberingAfterBreak="0">
    <w:nsid w:val="10F25781"/>
    <w:multiLevelType w:val="hybridMultilevel"/>
    <w:tmpl w:val="88665306"/>
    <w:lvl w:ilvl="0" w:tplc="83B8A0D6">
      <w:start w:val="1"/>
      <w:numFmt w:val="decimal"/>
      <w:lvlText w:val="%1."/>
      <w:lvlJc w:val="left"/>
      <w:pPr>
        <w:ind w:left="1750"/>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1" w:tplc="C92AFDC2">
      <w:start w:val="1"/>
      <w:numFmt w:val="lowerLetter"/>
      <w:lvlText w:val="%2"/>
      <w:lvlJc w:val="left"/>
      <w:pPr>
        <w:ind w:left="255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2" w:tplc="844AA9C2">
      <w:start w:val="1"/>
      <w:numFmt w:val="lowerRoman"/>
      <w:lvlText w:val="%3"/>
      <w:lvlJc w:val="left"/>
      <w:pPr>
        <w:ind w:left="327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3" w:tplc="E892CF56">
      <w:start w:val="1"/>
      <w:numFmt w:val="decimal"/>
      <w:lvlText w:val="%4"/>
      <w:lvlJc w:val="left"/>
      <w:pPr>
        <w:ind w:left="399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4" w:tplc="AA3061CC">
      <w:start w:val="1"/>
      <w:numFmt w:val="lowerLetter"/>
      <w:lvlText w:val="%5"/>
      <w:lvlJc w:val="left"/>
      <w:pPr>
        <w:ind w:left="471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5" w:tplc="2716C6AC">
      <w:start w:val="1"/>
      <w:numFmt w:val="lowerRoman"/>
      <w:lvlText w:val="%6"/>
      <w:lvlJc w:val="left"/>
      <w:pPr>
        <w:ind w:left="543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6" w:tplc="66FEA36E">
      <w:start w:val="1"/>
      <w:numFmt w:val="decimal"/>
      <w:lvlText w:val="%7"/>
      <w:lvlJc w:val="left"/>
      <w:pPr>
        <w:ind w:left="615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7" w:tplc="4F7A71A8">
      <w:start w:val="1"/>
      <w:numFmt w:val="lowerLetter"/>
      <w:lvlText w:val="%8"/>
      <w:lvlJc w:val="left"/>
      <w:pPr>
        <w:ind w:left="687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8" w:tplc="C4267910">
      <w:start w:val="1"/>
      <w:numFmt w:val="lowerRoman"/>
      <w:lvlText w:val="%9"/>
      <w:lvlJc w:val="left"/>
      <w:pPr>
        <w:ind w:left="759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abstractNum>
  <w:abstractNum w:abstractNumId="19" w15:restartNumberingAfterBreak="0">
    <w:nsid w:val="1DB275D5"/>
    <w:multiLevelType w:val="multilevel"/>
    <w:tmpl w:val="B13A87FA"/>
    <w:lvl w:ilvl="0">
      <w:start w:val="1"/>
      <w:numFmt w:val="decimal"/>
      <w:lvlText w:val="%1"/>
      <w:lvlJc w:val="left"/>
      <w:pPr>
        <w:ind w:left="660" w:hanging="420"/>
      </w:pPr>
      <w:rPr>
        <w:rFonts w:cs="Times New Roman" w:hint="default"/>
      </w:rPr>
    </w:lvl>
    <w:lvl w:ilvl="1">
      <w:start w:val="1"/>
      <w:numFmt w:val="decimal"/>
      <w:lvlText w:val="%2."/>
      <w:lvlJc w:val="left"/>
      <w:pPr>
        <w:ind w:left="690" w:hanging="420"/>
      </w:pPr>
      <w:rPr>
        <w:rFonts w:hint="default"/>
        <w:b/>
        <w:bCs/>
        <w:i w:val="0"/>
        <w:iCs w:val="0"/>
        <w:spacing w:val="-2"/>
        <w:w w:val="100"/>
        <w:sz w:val="16"/>
        <w:szCs w:val="28"/>
        <w:u w:val="single"/>
      </w:rPr>
    </w:lvl>
    <w:lvl w:ilvl="2">
      <w:numFmt w:val="bullet"/>
      <w:lvlText w:val="•"/>
      <w:lvlJc w:val="left"/>
      <w:pPr>
        <w:ind w:left="2528" w:hanging="420"/>
      </w:pPr>
      <w:rPr>
        <w:rFonts w:hint="default"/>
      </w:rPr>
    </w:lvl>
    <w:lvl w:ilvl="3">
      <w:numFmt w:val="bullet"/>
      <w:lvlText w:val="•"/>
      <w:lvlJc w:val="left"/>
      <w:pPr>
        <w:ind w:left="3462" w:hanging="420"/>
      </w:pPr>
      <w:rPr>
        <w:rFonts w:hint="default"/>
      </w:rPr>
    </w:lvl>
    <w:lvl w:ilvl="4">
      <w:numFmt w:val="bullet"/>
      <w:lvlText w:val="•"/>
      <w:lvlJc w:val="left"/>
      <w:pPr>
        <w:ind w:left="4396" w:hanging="420"/>
      </w:pPr>
      <w:rPr>
        <w:rFonts w:hint="default"/>
      </w:rPr>
    </w:lvl>
    <w:lvl w:ilvl="5">
      <w:numFmt w:val="bullet"/>
      <w:lvlText w:val="•"/>
      <w:lvlJc w:val="left"/>
      <w:pPr>
        <w:ind w:left="5330" w:hanging="420"/>
      </w:pPr>
      <w:rPr>
        <w:rFonts w:hint="default"/>
      </w:rPr>
    </w:lvl>
    <w:lvl w:ilvl="6">
      <w:numFmt w:val="bullet"/>
      <w:lvlText w:val="•"/>
      <w:lvlJc w:val="left"/>
      <w:pPr>
        <w:ind w:left="6264" w:hanging="420"/>
      </w:pPr>
      <w:rPr>
        <w:rFonts w:hint="default"/>
      </w:rPr>
    </w:lvl>
    <w:lvl w:ilvl="7">
      <w:numFmt w:val="bullet"/>
      <w:lvlText w:val="•"/>
      <w:lvlJc w:val="left"/>
      <w:pPr>
        <w:ind w:left="7198" w:hanging="420"/>
      </w:pPr>
      <w:rPr>
        <w:rFonts w:hint="default"/>
      </w:rPr>
    </w:lvl>
    <w:lvl w:ilvl="8">
      <w:numFmt w:val="bullet"/>
      <w:lvlText w:val="•"/>
      <w:lvlJc w:val="left"/>
      <w:pPr>
        <w:ind w:left="8132" w:hanging="420"/>
      </w:pPr>
      <w:rPr>
        <w:rFonts w:hint="default"/>
      </w:rPr>
    </w:lvl>
  </w:abstractNum>
  <w:abstractNum w:abstractNumId="20" w15:restartNumberingAfterBreak="0">
    <w:nsid w:val="2EDA2EDC"/>
    <w:multiLevelType w:val="hybridMultilevel"/>
    <w:tmpl w:val="BA9A56F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1" w15:restartNumberingAfterBreak="0">
    <w:nsid w:val="3BA0336F"/>
    <w:multiLevelType w:val="hybridMultilevel"/>
    <w:tmpl w:val="D3CE4288"/>
    <w:lvl w:ilvl="0" w:tplc="2CB22F6E">
      <w:start w:val="202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D61A4"/>
    <w:multiLevelType w:val="hybridMultilevel"/>
    <w:tmpl w:val="46EA1688"/>
    <w:lvl w:ilvl="0" w:tplc="E1ECDF4E">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6BAC3FE4">
      <w:numFmt w:val="bullet"/>
      <w:lvlText w:val="•"/>
      <w:lvlJc w:val="left"/>
      <w:pPr>
        <w:ind w:left="1910" w:hanging="238"/>
      </w:pPr>
      <w:rPr>
        <w:rFonts w:hint="default"/>
        <w:lang w:val="en-US" w:eastAsia="en-US" w:bidi="ar-SA"/>
      </w:rPr>
    </w:lvl>
    <w:lvl w:ilvl="2" w:tplc="91C6F35A">
      <w:numFmt w:val="bullet"/>
      <w:lvlText w:val="•"/>
      <w:lvlJc w:val="left"/>
      <w:pPr>
        <w:ind w:left="2760" w:hanging="238"/>
      </w:pPr>
      <w:rPr>
        <w:rFonts w:hint="default"/>
        <w:lang w:val="en-US" w:eastAsia="en-US" w:bidi="ar-SA"/>
      </w:rPr>
    </w:lvl>
    <w:lvl w:ilvl="3" w:tplc="796ECC54">
      <w:numFmt w:val="bullet"/>
      <w:lvlText w:val="•"/>
      <w:lvlJc w:val="left"/>
      <w:pPr>
        <w:ind w:left="3610" w:hanging="238"/>
      </w:pPr>
      <w:rPr>
        <w:rFonts w:hint="default"/>
        <w:lang w:val="en-US" w:eastAsia="en-US" w:bidi="ar-SA"/>
      </w:rPr>
    </w:lvl>
    <w:lvl w:ilvl="4" w:tplc="3A3ECE60">
      <w:numFmt w:val="bullet"/>
      <w:lvlText w:val="•"/>
      <w:lvlJc w:val="left"/>
      <w:pPr>
        <w:ind w:left="4460" w:hanging="238"/>
      </w:pPr>
      <w:rPr>
        <w:rFonts w:hint="default"/>
        <w:lang w:val="en-US" w:eastAsia="en-US" w:bidi="ar-SA"/>
      </w:rPr>
    </w:lvl>
    <w:lvl w:ilvl="5" w:tplc="F0FA2BA6">
      <w:numFmt w:val="bullet"/>
      <w:lvlText w:val="•"/>
      <w:lvlJc w:val="left"/>
      <w:pPr>
        <w:ind w:left="5310" w:hanging="238"/>
      </w:pPr>
      <w:rPr>
        <w:rFonts w:hint="default"/>
        <w:lang w:val="en-US" w:eastAsia="en-US" w:bidi="ar-SA"/>
      </w:rPr>
    </w:lvl>
    <w:lvl w:ilvl="6" w:tplc="E7A2BE84">
      <w:numFmt w:val="bullet"/>
      <w:lvlText w:val="•"/>
      <w:lvlJc w:val="left"/>
      <w:pPr>
        <w:ind w:left="6160" w:hanging="238"/>
      </w:pPr>
      <w:rPr>
        <w:rFonts w:hint="default"/>
        <w:lang w:val="en-US" w:eastAsia="en-US" w:bidi="ar-SA"/>
      </w:rPr>
    </w:lvl>
    <w:lvl w:ilvl="7" w:tplc="634E2F56">
      <w:numFmt w:val="bullet"/>
      <w:lvlText w:val="•"/>
      <w:lvlJc w:val="left"/>
      <w:pPr>
        <w:ind w:left="7010" w:hanging="238"/>
      </w:pPr>
      <w:rPr>
        <w:rFonts w:hint="default"/>
        <w:lang w:val="en-US" w:eastAsia="en-US" w:bidi="ar-SA"/>
      </w:rPr>
    </w:lvl>
    <w:lvl w:ilvl="8" w:tplc="741E0076">
      <w:numFmt w:val="bullet"/>
      <w:lvlText w:val="•"/>
      <w:lvlJc w:val="left"/>
      <w:pPr>
        <w:ind w:left="7860" w:hanging="238"/>
      </w:pPr>
      <w:rPr>
        <w:rFonts w:hint="default"/>
        <w:lang w:val="en-US" w:eastAsia="en-US" w:bidi="ar-SA"/>
      </w:rPr>
    </w:lvl>
  </w:abstractNum>
  <w:abstractNum w:abstractNumId="23" w15:restartNumberingAfterBreak="0">
    <w:nsid w:val="42991939"/>
    <w:multiLevelType w:val="hybridMultilevel"/>
    <w:tmpl w:val="A34C02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67D4CDD"/>
    <w:multiLevelType w:val="hybridMultilevel"/>
    <w:tmpl w:val="DB82C606"/>
    <w:lvl w:ilvl="0" w:tplc="7656388A">
      <w:start w:val="1"/>
      <w:numFmt w:val="decimal"/>
      <w:lvlText w:val="%1."/>
      <w:lvlJc w:val="left"/>
      <w:pPr>
        <w:ind w:left="5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B4E2414">
      <w:start w:val="1"/>
      <w:numFmt w:val="lowerLetter"/>
      <w:lvlText w:val="%2."/>
      <w:lvlJc w:val="left"/>
      <w:pPr>
        <w:ind w:left="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20A89AA">
      <w:start w:val="1"/>
      <w:numFmt w:val="lowerRoman"/>
      <w:lvlText w:val="%3"/>
      <w:lvlJc w:val="left"/>
      <w:pPr>
        <w:ind w:left="16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A6C882E">
      <w:start w:val="1"/>
      <w:numFmt w:val="decimal"/>
      <w:lvlText w:val="%4"/>
      <w:lvlJc w:val="left"/>
      <w:pPr>
        <w:ind w:left="23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24A322">
      <w:start w:val="1"/>
      <w:numFmt w:val="lowerLetter"/>
      <w:lvlText w:val="%5"/>
      <w:lvlJc w:val="left"/>
      <w:pPr>
        <w:ind w:left="30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AD4C9B8">
      <w:start w:val="1"/>
      <w:numFmt w:val="lowerRoman"/>
      <w:lvlText w:val="%6"/>
      <w:lvlJc w:val="left"/>
      <w:pPr>
        <w:ind w:left="38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FC54D4">
      <w:start w:val="1"/>
      <w:numFmt w:val="decimal"/>
      <w:lvlText w:val="%7"/>
      <w:lvlJc w:val="left"/>
      <w:pPr>
        <w:ind w:left="45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660176A">
      <w:start w:val="1"/>
      <w:numFmt w:val="lowerLetter"/>
      <w:lvlText w:val="%8"/>
      <w:lvlJc w:val="left"/>
      <w:pPr>
        <w:ind w:left="52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52431C8">
      <w:start w:val="1"/>
      <w:numFmt w:val="lowerRoman"/>
      <w:lvlText w:val="%9"/>
      <w:lvlJc w:val="left"/>
      <w:pPr>
        <w:ind w:left="59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CDE7348"/>
    <w:multiLevelType w:val="multilevel"/>
    <w:tmpl w:val="E3887F7C"/>
    <w:lvl w:ilvl="0">
      <w:start w:val="3"/>
      <w:numFmt w:val="decimal"/>
      <w:lvlText w:val="%1"/>
      <w:lvlJc w:val="left"/>
      <w:pPr>
        <w:ind w:left="480" w:hanging="480"/>
      </w:pPr>
      <w:rPr>
        <w:rFonts w:hint="default"/>
        <w:u w:val="single"/>
      </w:rPr>
    </w:lvl>
    <w:lvl w:ilvl="1">
      <w:start w:val="3"/>
      <w:numFmt w:val="decimal"/>
      <w:lvlText w:val="%1.%2"/>
      <w:lvlJc w:val="left"/>
      <w:pPr>
        <w:ind w:left="874" w:hanging="48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902" w:hanging="720"/>
      </w:pPr>
      <w:rPr>
        <w:rFonts w:hint="default"/>
        <w:u w:val="single"/>
      </w:rPr>
    </w:lvl>
    <w:lvl w:ilvl="4">
      <w:start w:val="1"/>
      <w:numFmt w:val="decimal"/>
      <w:lvlText w:val="%1.%2.%3.%4.%5"/>
      <w:lvlJc w:val="left"/>
      <w:pPr>
        <w:ind w:left="2656" w:hanging="1080"/>
      </w:pPr>
      <w:rPr>
        <w:rFonts w:hint="default"/>
        <w:u w:val="single"/>
      </w:rPr>
    </w:lvl>
    <w:lvl w:ilvl="5">
      <w:start w:val="1"/>
      <w:numFmt w:val="decimal"/>
      <w:lvlText w:val="%1.%2.%3.%4.%5.%6"/>
      <w:lvlJc w:val="left"/>
      <w:pPr>
        <w:ind w:left="3050" w:hanging="1080"/>
      </w:pPr>
      <w:rPr>
        <w:rFonts w:hint="default"/>
        <w:u w:val="single"/>
      </w:rPr>
    </w:lvl>
    <w:lvl w:ilvl="6">
      <w:start w:val="1"/>
      <w:numFmt w:val="decimal"/>
      <w:lvlText w:val="%1.%2.%3.%4.%5.%6.%7"/>
      <w:lvlJc w:val="left"/>
      <w:pPr>
        <w:ind w:left="3804" w:hanging="1440"/>
      </w:pPr>
      <w:rPr>
        <w:rFonts w:hint="default"/>
        <w:u w:val="single"/>
      </w:rPr>
    </w:lvl>
    <w:lvl w:ilvl="7">
      <w:start w:val="1"/>
      <w:numFmt w:val="decimal"/>
      <w:lvlText w:val="%1.%2.%3.%4.%5.%6.%7.%8"/>
      <w:lvlJc w:val="left"/>
      <w:pPr>
        <w:ind w:left="4198" w:hanging="1440"/>
      </w:pPr>
      <w:rPr>
        <w:rFonts w:hint="default"/>
        <w:u w:val="single"/>
      </w:rPr>
    </w:lvl>
    <w:lvl w:ilvl="8">
      <w:start w:val="1"/>
      <w:numFmt w:val="decimal"/>
      <w:lvlText w:val="%1.%2.%3.%4.%5.%6.%7.%8.%9"/>
      <w:lvlJc w:val="left"/>
      <w:pPr>
        <w:ind w:left="4952" w:hanging="1800"/>
      </w:pPr>
      <w:rPr>
        <w:rFonts w:hint="default"/>
        <w:u w:val="single"/>
      </w:rPr>
    </w:lvl>
  </w:abstractNum>
  <w:abstractNum w:abstractNumId="26" w15:restartNumberingAfterBreak="0">
    <w:nsid w:val="60FD0FC9"/>
    <w:multiLevelType w:val="hybridMultilevel"/>
    <w:tmpl w:val="70806CAE"/>
    <w:lvl w:ilvl="0" w:tplc="D8609714">
      <w:start w:val="1"/>
      <w:numFmt w:val="upperLetter"/>
      <w:lvlText w:val="%1."/>
      <w:lvlJc w:val="left"/>
      <w:pPr>
        <w:ind w:left="820" w:hanging="262"/>
      </w:pPr>
      <w:rPr>
        <w:rFonts w:ascii="Calibri" w:eastAsia="Calibri" w:hAnsi="Calibri" w:cs="Calibri" w:hint="default"/>
        <w:b/>
        <w:bCs/>
        <w:i w:val="0"/>
        <w:iCs w:val="0"/>
        <w:w w:val="100"/>
        <w:sz w:val="24"/>
        <w:szCs w:val="24"/>
        <w:lang w:val="en-US" w:eastAsia="en-US" w:bidi="ar-SA"/>
      </w:rPr>
    </w:lvl>
    <w:lvl w:ilvl="1" w:tplc="4ECEC12E">
      <w:numFmt w:val="bullet"/>
      <w:lvlText w:val="•"/>
      <w:lvlJc w:val="left"/>
      <w:pPr>
        <w:ind w:left="1694" w:hanging="262"/>
      </w:pPr>
      <w:rPr>
        <w:rFonts w:hint="default"/>
        <w:lang w:val="en-US" w:eastAsia="en-US" w:bidi="ar-SA"/>
      </w:rPr>
    </w:lvl>
    <w:lvl w:ilvl="2" w:tplc="85EC1BF4">
      <w:numFmt w:val="bullet"/>
      <w:lvlText w:val="•"/>
      <w:lvlJc w:val="left"/>
      <w:pPr>
        <w:ind w:left="2568" w:hanging="262"/>
      </w:pPr>
      <w:rPr>
        <w:rFonts w:hint="default"/>
        <w:lang w:val="en-US" w:eastAsia="en-US" w:bidi="ar-SA"/>
      </w:rPr>
    </w:lvl>
    <w:lvl w:ilvl="3" w:tplc="9F14624C">
      <w:numFmt w:val="bullet"/>
      <w:lvlText w:val="•"/>
      <w:lvlJc w:val="left"/>
      <w:pPr>
        <w:ind w:left="3442" w:hanging="262"/>
      </w:pPr>
      <w:rPr>
        <w:rFonts w:hint="default"/>
        <w:lang w:val="en-US" w:eastAsia="en-US" w:bidi="ar-SA"/>
      </w:rPr>
    </w:lvl>
    <w:lvl w:ilvl="4" w:tplc="66C2BBC2">
      <w:numFmt w:val="bullet"/>
      <w:lvlText w:val="•"/>
      <w:lvlJc w:val="left"/>
      <w:pPr>
        <w:ind w:left="4316" w:hanging="262"/>
      </w:pPr>
      <w:rPr>
        <w:rFonts w:hint="default"/>
        <w:lang w:val="en-US" w:eastAsia="en-US" w:bidi="ar-SA"/>
      </w:rPr>
    </w:lvl>
    <w:lvl w:ilvl="5" w:tplc="A588E0A6">
      <w:numFmt w:val="bullet"/>
      <w:lvlText w:val="•"/>
      <w:lvlJc w:val="left"/>
      <w:pPr>
        <w:ind w:left="5190" w:hanging="262"/>
      </w:pPr>
      <w:rPr>
        <w:rFonts w:hint="default"/>
        <w:lang w:val="en-US" w:eastAsia="en-US" w:bidi="ar-SA"/>
      </w:rPr>
    </w:lvl>
    <w:lvl w:ilvl="6" w:tplc="E752DF62">
      <w:numFmt w:val="bullet"/>
      <w:lvlText w:val="•"/>
      <w:lvlJc w:val="left"/>
      <w:pPr>
        <w:ind w:left="6064" w:hanging="262"/>
      </w:pPr>
      <w:rPr>
        <w:rFonts w:hint="default"/>
        <w:lang w:val="en-US" w:eastAsia="en-US" w:bidi="ar-SA"/>
      </w:rPr>
    </w:lvl>
    <w:lvl w:ilvl="7" w:tplc="5694CDFE">
      <w:numFmt w:val="bullet"/>
      <w:lvlText w:val="•"/>
      <w:lvlJc w:val="left"/>
      <w:pPr>
        <w:ind w:left="6938" w:hanging="262"/>
      </w:pPr>
      <w:rPr>
        <w:rFonts w:hint="default"/>
        <w:lang w:val="en-US" w:eastAsia="en-US" w:bidi="ar-SA"/>
      </w:rPr>
    </w:lvl>
    <w:lvl w:ilvl="8" w:tplc="30545B54">
      <w:numFmt w:val="bullet"/>
      <w:lvlText w:val="•"/>
      <w:lvlJc w:val="left"/>
      <w:pPr>
        <w:ind w:left="7812" w:hanging="262"/>
      </w:pPr>
      <w:rPr>
        <w:rFonts w:hint="default"/>
        <w:lang w:val="en-US" w:eastAsia="en-US" w:bidi="ar-SA"/>
      </w:rPr>
    </w:lvl>
  </w:abstractNum>
  <w:abstractNum w:abstractNumId="27" w15:restartNumberingAfterBreak="0">
    <w:nsid w:val="6B7F4137"/>
    <w:multiLevelType w:val="hybridMultilevel"/>
    <w:tmpl w:val="40626B4A"/>
    <w:lvl w:ilvl="0" w:tplc="95D82236">
      <w:start w:val="1"/>
      <w:numFmt w:val="upperLetter"/>
      <w:lvlText w:val="%1."/>
      <w:lvlJc w:val="left"/>
      <w:pPr>
        <w:ind w:left="3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C10DDCA">
      <w:start w:val="1"/>
      <w:numFmt w:val="lowerLetter"/>
      <w:lvlText w:val="%2"/>
      <w:lvlJc w:val="left"/>
      <w:pPr>
        <w:ind w:left="12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226B32C">
      <w:start w:val="1"/>
      <w:numFmt w:val="lowerRoman"/>
      <w:lvlText w:val="%3"/>
      <w:lvlJc w:val="left"/>
      <w:pPr>
        <w:ind w:left="19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C21C98">
      <w:start w:val="1"/>
      <w:numFmt w:val="decimal"/>
      <w:lvlText w:val="%4"/>
      <w:lvlJc w:val="left"/>
      <w:pPr>
        <w:ind w:left="26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469B82">
      <w:start w:val="1"/>
      <w:numFmt w:val="lowerLetter"/>
      <w:lvlText w:val="%5"/>
      <w:lvlJc w:val="left"/>
      <w:pPr>
        <w:ind w:left="3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565EC4">
      <w:start w:val="1"/>
      <w:numFmt w:val="lowerRoman"/>
      <w:lvlText w:val="%6"/>
      <w:lvlJc w:val="left"/>
      <w:pPr>
        <w:ind w:left="4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4056CC">
      <w:start w:val="1"/>
      <w:numFmt w:val="decimal"/>
      <w:lvlText w:val="%7"/>
      <w:lvlJc w:val="left"/>
      <w:pPr>
        <w:ind w:left="4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B0E0650">
      <w:start w:val="1"/>
      <w:numFmt w:val="lowerLetter"/>
      <w:lvlText w:val="%8"/>
      <w:lvlJc w:val="left"/>
      <w:pPr>
        <w:ind w:left="5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FF0B3C8">
      <w:start w:val="1"/>
      <w:numFmt w:val="lowerRoman"/>
      <w:lvlText w:val="%9"/>
      <w:lvlJc w:val="left"/>
      <w:pPr>
        <w:ind w:left="6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DDB440D"/>
    <w:multiLevelType w:val="hybridMultilevel"/>
    <w:tmpl w:val="C6D8DDCE"/>
    <w:lvl w:ilvl="0" w:tplc="EAD6DB34">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1798A0BA">
      <w:numFmt w:val="bullet"/>
      <w:lvlText w:val="•"/>
      <w:lvlJc w:val="left"/>
      <w:pPr>
        <w:ind w:left="1910" w:hanging="238"/>
      </w:pPr>
      <w:rPr>
        <w:rFonts w:hint="default"/>
        <w:lang w:val="en-US" w:eastAsia="en-US" w:bidi="ar-SA"/>
      </w:rPr>
    </w:lvl>
    <w:lvl w:ilvl="2" w:tplc="66462108">
      <w:numFmt w:val="bullet"/>
      <w:lvlText w:val="•"/>
      <w:lvlJc w:val="left"/>
      <w:pPr>
        <w:ind w:left="2760" w:hanging="238"/>
      </w:pPr>
      <w:rPr>
        <w:rFonts w:hint="default"/>
        <w:lang w:val="en-US" w:eastAsia="en-US" w:bidi="ar-SA"/>
      </w:rPr>
    </w:lvl>
    <w:lvl w:ilvl="3" w:tplc="ACC81A4C">
      <w:numFmt w:val="bullet"/>
      <w:lvlText w:val="•"/>
      <w:lvlJc w:val="left"/>
      <w:pPr>
        <w:ind w:left="3610" w:hanging="238"/>
      </w:pPr>
      <w:rPr>
        <w:rFonts w:hint="default"/>
        <w:lang w:val="en-US" w:eastAsia="en-US" w:bidi="ar-SA"/>
      </w:rPr>
    </w:lvl>
    <w:lvl w:ilvl="4" w:tplc="539AA78C">
      <w:numFmt w:val="bullet"/>
      <w:lvlText w:val="•"/>
      <w:lvlJc w:val="left"/>
      <w:pPr>
        <w:ind w:left="4460" w:hanging="238"/>
      </w:pPr>
      <w:rPr>
        <w:rFonts w:hint="default"/>
        <w:lang w:val="en-US" w:eastAsia="en-US" w:bidi="ar-SA"/>
      </w:rPr>
    </w:lvl>
    <w:lvl w:ilvl="5" w:tplc="3468DC5C">
      <w:numFmt w:val="bullet"/>
      <w:lvlText w:val="•"/>
      <w:lvlJc w:val="left"/>
      <w:pPr>
        <w:ind w:left="5310" w:hanging="238"/>
      </w:pPr>
      <w:rPr>
        <w:rFonts w:hint="default"/>
        <w:lang w:val="en-US" w:eastAsia="en-US" w:bidi="ar-SA"/>
      </w:rPr>
    </w:lvl>
    <w:lvl w:ilvl="6" w:tplc="715660BE">
      <w:numFmt w:val="bullet"/>
      <w:lvlText w:val="•"/>
      <w:lvlJc w:val="left"/>
      <w:pPr>
        <w:ind w:left="6160" w:hanging="238"/>
      </w:pPr>
      <w:rPr>
        <w:rFonts w:hint="default"/>
        <w:lang w:val="en-US" w:eastAsia="en-US" w:bidi="ar-SA"/>
      </w:rPr>
    </w:lvl>
    <w:lvl w:ilvl="7" w:tplc="F4DE9284">
      <w:numFmt w:val="bullet"/>
      <w:lvlText w:val="•"/>
      <w:lvlJc w:val="left"/>
      <w:pPr>
        <w:ind w:left="7010" w:hanging="238"/>
      </w:pPr>
      <w:rPr>
        <w:rFonts w:hint="default"/>
        <w:lang w:val="en-US" w:eastAsia="en-US" w:bidi="ar-SA"/>
      </w:rPr>
    </w:lvl>
    <w:lvl w:ilvl="8" w:tplc="54827620">
      <w:numFmt w:val="bullet"/>
      <w:lvlText w:val="•"/>
      <w:lvlJc w:val="left"/>
      <w:pPr>
        <w:ind w:left="7860" w:hanging="238"/>
      </w:pPr>
      <w:rPr>
        <w:rFonts w:hint="default"/>
        <w:lang w:val="en-US" w:eastAsia="en-US" w:bidi="ar-SA"/>
      </w:rPr>
    </w:lvl>
  </w:abstractNum>
  <w:abstractNum w:abstractNumId="29" w15:restartNumberingAfterBreak="0">
    <w:nsid w:val="7717777A"/>
    <w:multiLevelType w:val="multilevel"/>
    <w:tmpl w:val="C4126F20"/>
    <w:lvl w:ilvl="0">
      <w:start w:val="3"/>
      <w:numFmt w:val="decimal"/>
      <w:lvlText w:val="%1"/>
      <w:lvlJc w:val="left"/>
      <w:pPr>
        <w:ind w:left="480" w:hanging="480"/>
      </w:pPr>
      <w:rPr>
        <w:rFonts w:hint="default"/>
        <w:u w:val="single"/>
      </w:rPr>
    </w:lvl>
    <w:lvl w:ilvl="1">
      <w:start w:val="2"/>
      <w:numFmt w:val="decimal"/>
      <w:lvlText w:val="%1.%2"/>
      <w:lvlJc w:val="left"/>
      <w:pPr>
        <w:ind w:left="600" w:hanging="480"/>
      </w:pPr>
      <w:rPr>
        <w:rFonts w:hint="default"/>
        <w:u w:val="single"/>
      </w:rPr>
    </w:lvl>
    <w:lvl w:ilvl="2">
      <w:start w:val="3"/>
      <w:numFmt w:val="decimal"/>
      <w:lvlText w:val="%1.%2.%3"/>
      <w:lvlJc w:val="left"/>
      <w:pPr>
        <w:ind w:left="900" w:hanging="720"/>
      </w:pPr>
      <w:rPr>
        <w:rFonts w:hint="default"/>
        <w:u w:val="single"/>
      </w:rPr>
    </w:lvl>
    <w:lvl w:ilvl="3">
      <w:start w:val="1"/>
      <w:numFmt w:val="decimal"/>
      <w:lvlText w:val="%1.%2.%3.%4"/>
      <w:lvlJc w:val="left"/>
      <w:pPr>
        <w:ind w:left="1080" w:hanging="720"/>
      </w:pPr>
      <w:rPr>
        <w:rFonts w:hint="default"/>
        <w:u w:val="single"/>
      </w:rPr>
    </w:lvl>
    <w:lvl w:ilvl="4">
      <w:start w:val="1"/>
      <w:numFmt w:val="decimal"/>
      <w:lvlText w:val="%1.%2.%3.%4.%5"/>
      <w:lvlJc w:val="left"/>
      <w:pPr>
        <w:ind w:left="1560" w:hanging="1080"/>
      </w:pPr>
      <w:rPr>
        <w:rFonts w:hint="default"/>
        <w:u w:val="single"/>
      </w:rPr>
    </w:lvl>
    <w:lvl w:ilvl="5">
      <w:start w:val="1"/>
      <w:numFmt w:val="decimal"/>
      <w:lvlText w:val="%1.%2.%3.%4.%5.%6"/>
      <w:lvlJc w:val="left"/>
      <w:pPr>
        <w:ind w:left="1680" w:hanging="1080"/>
      </w:pPr>
      <w:rPr>
        <w:rFonts w:hint="default"/>
        <w:u w:val="single"/>
      </w:rPr>
    </w:lvl>
    <w:lvl w:ilvl="6">
      <w:start w:val="1"/>
      <w:numFmt w:val="decimal"/>
      <w:lvlText w:val="%1.%2.%3.%4.%5.%6.%7"/>
      <w:lvlJc w:val="left"/>
      <w:pPr>
        <w:ind w:left="2160" w:hanging="1440"/>
      </w:pPr>
      <w:rPr>
        <w:rFonts w:hint="default"/>
        <w:u w:val="single"/>
      </w:rPr>
    </w:lvl>
    <w:lvl w:ilvl="7">
      <w:start w:val="1"/>
      <w:numFmt w:val="decimal"/>
      <w:lvlText w:val="%1.%2.%3.%4.%5.%6.%7.%8"/>
      <w:lvlJc w:val="left"/>
      <w:pPr>
        <w:ind w:left="2280" w:hanging="1440"/>
      </w:pPr>
      <w:rPr>
        <w:rFonts w:hint="default"/>
        <w:u w:val="single"/>
      </w:rPr>
    </w:lvl>
    <w:lvl w:ilvl="8">
      <w:start w:val="1"/>
      <w:numFmt w:val="decimal"/>
      <w:lvlText w:val="%1.%2.%3.%4.%5.%6.%7.%8.%9"/>
      <w:lvlJc w:val="left"/>
      <w:pPr>
        <w:ind w:left="2760" w:hanging="1800"/>
      </w:pPr>
      <w:rPr>
        <w:rFonts w:hint="default"/>
        <w:u w:val="single"/>
      </w:rPr>
    </w:lvl>
  </w:abstractNum>
  <w:abstractNum w:abstractNumId="30" w15:restartNumberingAfterBreak="0">
    <w:nsid w:val="7B971914"/>
    <w:multiLevelType w:val="multilevel"/>
    <w:tmpl w:val="31862724"/>
    <w:lvl w:ilvl="0">
      <w:start w:val="1"/>
      <w:numFmt w:val="decimal"/>
      <w:lvlText w:val="%1"/>
      <w:lvlJc w:val="left"/>
      <w:pPr>
        <w:ind w:left="660" w:hanging="420"/>
      </w:pPr>
      <w:rPr>
        <w:rFonts w:cs="Times New Roman"/>
      </w:rPr>
    </w:lvl>
    <w:lvl w:ilvl="1">
      <w:start w:val="1"/>
      <w:numFmt w:val="decimal"/>
      <w:lvlText w:val="%1.%2"/>
      <w:lvlJc w:val="left"/>
      <w:pPr>
        <w:ind w:left="690" w:hanging="420"/>
      </w:pPr>
      <w:rPr>
        <w:rFonts w:ascii="Calibri" w:hAnsi="Calibri" w:cs="Calibri"/>
        <w:b/>
        <w:bCs/>
        <w:i w:val="0"/>
        <w:iCs w:val="0"/>
        <w:spacing w:val="-2"/>
        <w:w w:val="100"/>
        <w:sz w:val="16"/>
        <w:szCs w:val="2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31" w15:restartNumberingAfterBreak="0">
    <w:nsid w:val="7BE25ACB"/>
    <w:multiLevelType w:val="hybridMultilevel"/>
    <w:tmpl w:val="E00CA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4F25C6"/>
    <w:multiLevelType w:val="hybridMultilevel"/>
    <w:tmpl w:val="B79A1C12"/>
    <w:lvl w:ilvl="0" w:tplc="63821008">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7AC45274">
      <w:start w:val="1"/>
      <w:numFmt w:val="lowerLetter"/>
      <w:lvlText w:val="%2."/>
      <w:lvlJc w:val="left"/>
      <w:pPr>
        <w:ind w:left="1364" w:hanging="231"/>
      </w:pPr>
      <w:rPr>
        <w:rFonts w:ascii="Calibri" w:eastAsia="Calibri" w:hAnsi="Calibri" w:cs="Calibri" w:hint="default"/>
        <w:b w:val="0"/>
        <w:bCs w:val="0"/>
        <w:i w:val="0"/>
        <w:iCs w:val="0"/>
        <w:w w:val="100"/>
        <w:sz w:val="24"/>
        <w:szCs w:val="24"/>
        <w:lang w:val="en-US" w:eastAsia="en-US" w:bidi="ar-SA"/>
      </w:rPr>
    </w:lvl>
    <w:lvl w:ilvl="2" w:tplc="9BC43DE8">
      <w:numFmt w:val="bullet"/>
      <w:lvlText w:val="•"/>
      <w:lvlJc w:val="left"/>
      <w:pPr>
        <w:ind w:left="2271" w:hanging="231"/>
      </w:pPr>
      <w:rPr>
        <w:rFonts w:hint="default"/>
        <w:lang w:val="en-US" w:eastAsia="en-US" w:bidi="ar-SA"/>
      </w:rPr>
    </w:lvl>
    <w:lvl w:ilvl="3" w:tplc="77488114">
      <w:numFmt w:val="bullet"/>
      <w:lvlText w:val="•"/>
      <w:lvlJc w:val="left"/>
      <w:pPr>
        <w:ind w:left="3182" w:hanging="231"/>
      </w:pPr>
      <w:rPr>
        <w:rFonts w:hint="default"/>
        <w:lang w:val="en-US" w:eastAsia="en-US" w:bidi="ar-SA"/>
      </w:rPr>
    </w:lvl>
    <w:lvl w:ilvl="4" w:tplc="7848BCB2">
      <w:numFmt w:val="bullet"/>
      <w:lvlText w:val="•"/>
      <w:lvlJc w:val="left"/>
      <w:pPr>
        <w:ind w:left="4093" w:hanging="231"/>
      </w:pPr>
      <w:rPr>
        <w:rFonts w:hint="default"/>
        <w:lang w:val="en-US" w:eastAsia="en-US" w:bidi="ar-SA"/>
      </w:rPr>
    </w:lvl>
    <w:lvl w:ilvl="5" w:tplc="AFF82FBC">
      <w:numFmt w:val="bullet"/>
      <w:lvlText w:val="•"/>
      <w:lvlJc w:val="left"/>
      <w:pPr>
        <w:ind w:left="5004" w:hanging="231"/>
      </w:pPr>
      <w:rPr>
        <w:rFonts w:hint="default"/>
        <w:lang w:val="en-US" w:eastAsia="en-US" w:bidi="ar-SA"/>
      </w:rPr>
    </w:lvl>
    <w:lvl w:ilvl="6" w:tplc="C16005D6">
      <w:numFmt w:val="bullet"/>
      <w:lvlText w:val="•"/>
      <w:lvlJc w:val="left"/>
      <w:pPr>
        <w:ind w:left="5915" w:hanging="231"/>
      </w:pPr>
      <w:rPr>
        <w:rFonts w:hint="default"/>
        <w:lang w:val="en-US" w:eastAsia="en-US" w:bidi="ar-SA"/>
      </w:rPr>
    </w:lvl>
    <w:lvl w:ilvl="7" w:tplc="401C06AA">
      <w:numFmt w:val="bullet"/>
      <w:lvlText w:val="•"/>
      <w:lvlJc w:val="left"/>
      <w:pPr>
        <w:ind w:left="6826" w:hanging="231"/>
      </w:pPr>
      <w:rPr>
        <w:rFonts w:hint="default"/>
        <w:lang w:val="en-US" w:eastAsia="en-US" w:bidi="ar-SA"/>
      </w:rPr>
    </w:lvl>
    <w:lvl w:ilvl="8" w:tplc="FB8AA7A4">
      <w:numFmt w:val="bullet"/>
      <w:lvlText w:val="•"/>
      <w:lvlJc w:val="left"/>
      <w:pPr>
        <w:ind w:left="7737" w:hanging="231"/>
      </w:pPr>
      <w:rPr>
        <w:rFonts w:hint="default"/>
        <w:lang w:val="en-US" w:eastAsia="en-US" w:bidi="ar-SA"/>
      </w:rPr>
    </w:lvl>
  </w:abstractNum>
  <w:abstractNum w:abstractNumId="33" w15:restartNumberingAfterBreak="0">
    <w:nsid w:val="7F8C7983"/>
    <w:multiLevelType w:val="multilevel"/>
    <w:tmpl w:val="D4985224"/>
    <w:lvl w:ilvl="0">
      <w:start w:val="3"/>
      <w:numFmt w:val="decimal"/>
      <w:lvlText w:val="%1"/>
      <w:lvlJc w:val="left"/>
      <w:pPr>
        <w:ind w:left="480" w:hanging="480"/>
      </w:pPr>
      <w:rPr>
        <w:rFonts w:hint="default"/>
        <w:u w:val="single"/>
      </w:rPr>
    </w:lvl>
    <w:lvl w:ilvl="1">
      <w:start w:val="2"/>
      <w:numFmt w:val="decimal"/>
      <w:lvlText w:val="%1.%2"/>
      <w:lvlJc w:val="left"/>
      <w:pPr>
        <w:ind w:left="600" w:hanging="480"/>
      </w:pPr>
      <w:rPr>
        <w:rFonts w:hint="default"/>
        <w:u w:val="single"/>
      </w:rPr>
    </w:lvl>
    <w:lvl w:ilvl="2">
      <w:start w:val="2"/>
      <w:numFmt w:val="decimal"/>
      <w:lvlText w:val="%1.%2.%3"/>
      <w:lvlJc w:val="left"/>
      <w:pPr>
        <w:ind w:left="960" w:hanging="720"/>
      </w:pPr>
      <w:rPr>
        <w:rFonts w:hint="default"/>
        <w:u w:val="single"/>
      </w:rPr>
    </w:lvl>
    <w:lvl w:ilvl="3">
      <w:start w:val="1"/>
      <w:numFmt w:val="decimal"/>
      <w:lvlText w:val="%1.%2.%3.%4"/>
      <w:lvlJc w:val="left"/>
      <w:pPr>
        <w:ind w:left="1080" w:hanging="720"/>
      </w:pPr>
      <w:rPr>
        <w:rFonts w:hint="default"/>
        <w:u w:val="single"/>
      </w:rPr>
    </w:lvl>
    <w:lvl w:ilvl="4">
      <w:start w:val="1"/>
      <w:numFmt w:val="decimal"/>
      <w:lvlText w:val="%1.%2.%3.%4.%5"/>
      <w:lvlJc w:val="left"/>
      <w:pPr>
        <w:ind w:left="1560" w:hanging="1080"/>
      </w:pPr>
      <w:rPr>
        <w:rFonts w:hint="default"/>
        <w:u w:val="single"/>
      </w:rPr>
    </w:lvl>
    <w:lvl w:ilvl="5">
      <w:start w:val="1"/>
      <w:numFmt w:val="decimal"/>
      <w:lvlText w:val="%1.%2.%3.%4.%5.%6"/>
      <w:lvlJc w:val="left"/>
      <w:pPr>
        <w:ind w:left="1680" w:hanging="1080"/>
      </w:pPr>
      <w:rPr>
        <w:rFonts w:hint="default"/>
        <w:u w:val="single"/>
      </w:rPr>
    </w:lvl>
    <w:lvl w:ilvl="6">
      <w:start w:val="1"/>
      <w:numFmt w:val="decimal"/>
      <w:lvlText w:val="%1.%2.%3.%4.%5.%6.%7"/>
      <w:lvlJc w:val="left"/>
      <w:pPr>
        <w:ind w:left="2160" w:hanging="1440"/>
      </w:pPr>
      <w:rPr>
        <w:rFonts w:hint="default"/>
        <w:u w:val="single"/>
      </w:rPr>
    </w:lvl>
    <w:lvl w:ilvl="7">
      <w:start w:val="1"/>
      <w:numFmt w:val="decimal"/>
      <w:lvlText w:val="%1.%2.%3.%4.%5.%6.%7.%8"/>
      <w:lvlJc w:val="left"/>
      <w:pPr>
        <w:ind w:left="2280" w:hanging="1440"/>
      </w:pPr>
      <w:rPr>
        <w:rFonts w:hint="default"/>
        <w:u w:val="single"/>
      </w:rPr>
    </w:lvl>
    <w:lvl w:ilvl="8">
      <w:start w:val="1"/>
      <w:numFmt w:val="decimal"/>
      <w:lvlText w:val="%1.%2.%3.%4.%5.%6.%7.%8.%9"/>
      <w:lvlJc w:val="left"/>
      <w:pPr>
        <w:ind w:left="2760" w:hanging="1800"/>
      </w:pPr>
      <w:rPr>
        <w:rFonts w:hint="default"/>
        <w:u w:val="single"/>
      </w:rPr>
    </w:lvl>
  </w:abstractNum>
  <w:num w:numId="1" w16cid:durableId="2044401507">
    <w:abstractNumId w:val="14"/>
  </w:num>
  <w:num w:numId="2" w16cid:durableId="1477339047">
    <w:abstractNumId w:val="13"/>
  </w:num>
  <w:num w:numId="3" w16cid:durableId="879514106">
    <w:abstractNumId w:val="12"/>
  </w:num>
  <w:num w:numId="4" w16cid:durableId="1818450326">
    <w:abstractNumId w:val="11"/>
  </w:num>
  <w:num w:numId="5" w16cid:durableId="743990243">
    <w:abstractNumId w:val="10"/>
  </w:num>
  <w:num w:numId="6" w16cid:durableId="1056441009">
    <w:abstractNumId w:val="9"/>
  </w:num>
  <w:num w:numId="7" w16cid:durableId="603538319">
    <w:abstractNumId w:val="8"/>
  </w:num>
  <w:num w:numId="8" w16cid:durableId="14767946">
    <w:abstractNumId w:val="7"/>
  </w:num>
  <w:num w:numId="9" w16cid:durableId="514417053">
    <w:abstractNumId w:val="6"/>
  </w:num>
  <w:num w:numId="10" w16cid:durableId="895700538">
    <w:abstractNumId w:val="5"/>
  </w:num>
  <w:num w:numId="11" w16cid:durableId="864172651">
    <w:abstractNumId w:val="4"/>
  </w:num>
  <w:num w:numId="12" w16cid:durableId="66926101">
    <w:abstractNumId w:val="3"/>
  </w:num>
  <w:num w:numId="13" w16cid:durableId="1026177988">
    <w:abstractNumId w:val="2"/>
  </w:num>
  <w:num w:numId="14" w16cid:durableId="754396776">
    <w:abstractNumId w:val="1"/>
  </w:num>
  <w:num w:numId="15" w16cid:durableId="492112663">
    <w:abstractNumId w:val="0"/>
  </w:num>
  <w:num w:numId="16" w16cid:durableId="1481728727">
    <w:abstractNumId w:val="22"/>
  </w:num>
  <w:num w:numId="17" w16cid:durableId="1223902560">
    <w:abstractNumId w:val="32"/>
  </w:num>
  <w:num w:numId="18" w16cid:durableId="1332181814">
    <w:abstractNumId w:val="28"/>
  </w:num>
  <w:num w:numId="19" w16cid:durableId="181820022">
    <w:abstractNumId w:val="17"/>
  </w:num>
  <w:num w:numId="20" w16cid:durableId="1935087109">
    <w:abstractNumId w:val="15"/>
  </w:num>
  <w:num w:numId="21" w16cid:durableId="426344202">
    <w:abstractNumId w:val="26"/>
  </w:num>
  <w:num w:numId="22" w16cid:durableId="1199707948">
    <w:abstractNumId w:val="29"/>
  </w:num>
  <w:num w:numId="23" w16cid:durableId="1445080160">
    <w:abstractNumId w:val="25"/>
  </w:num>
  <w:num w:numId="24" w16cid:durableId="551035753">
    <w:abstractNumId w:val="21"/>
  </w:num>
  <w:num w:numId="25" w16cid:durableId="841745139">
    <w:abstractNumId w:val="18"/>
  </w:num>
  <w:num w:numId="26" w16cid:durableId="944769295">
    <w:abstractNumId w:val="27"/>
  </w:num>
  <w:num w:numId="27" w16cid:durableId="1226407445">
    <w:abstractNumId w:val="24"/>
  </w:num>
  <w:num w:numId="28" w16cid:durableId="1432317108">
    <w:abstractNumId w:val="16"/>
  </w:num>
  <w:num w:numId="29" w16cid:durableId="1121262611">
    <w:abstractNumId w:val="31"/>
  </w:num>
  <w:num w:numId="30" w16cid:durableId="2001080407">
    <w:abstractNumId w:val="30"/>
  </w:num>
  <w:num w:numId="31" w16cid:durableId="384716751">
    <w:abstractNumId w:val="19"/>
  </w:num>
  <w:num w:numId="32" w16cid:durableId="263848805">
    <w:abstractNumId w:val="33"/>
  </w:num>
  <w:num w:numId="33" w16cid:durableId="1004088308">
    <w:abstractNumId w:val="23"/>
  </w:num>
  <w:num w:numId="34" w16cid:durableId="17439159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969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44"/>
    <w:rsid w:val="00012917"/>
    <w:rsid w:val="00016B15"/>
    <w:rsid w:val="000229F1"/>
    <w:rsid w:val="00023C52"/>
    <w:rsid w:val="00025413"/>
    <w:rsid w:val="000400F3"/>
    <w:rsid w:val="00040C8E"/>
    <w:rsid w:val="00044E93"/>
    <w:rsid w:val="000469E4"/>
    <w:rsid w:val="0005540A"/>
    <w:rsid w:val="00062740"/>
    <w:rsid w:val="00062905"/>
    <w:rsid w:val="00071DCF"/>
    <w:rsid w:val="000C099E"/>
    <w:rsid w:val="000F1B21"/>
    <w:rsid w:val="000F7695"/>
    <w:rsid w:val="00114BF7"/>
    <w:rsid w:val="001227E4"/>
    <w:rsid w:val="001337E4"/>
    <w:rsid w:val="001448F5"/>
    <w:rsid w:val="00146BB2"/>
    <w:rsid w:val="00157CEB"/>
    <w:rsid w:val="00162A1E"/>
    <w:rsid w:val="00173114"/>
    <w:rsid w:val="00197BE6"/>
    <w:rsid w:val="001E1D44"/>
    <w:rsid w:val="001E6E52"/>
    <w:rsid w:val="001F0D10"/>
    <w:rsid w:val="001F387A"/>
    <w:rsid w:val="002029BA"/>
    <w:rsid w:val="00210443"/>
    <w:rsid w:val="00210FC0"/>
    <w:rsid w:val="00211CFD"/>
    <w:rsid w:val="00237A64"/>
    <w:rsid w:val="00237E96"/>
    <w:rsid w:val="002531DA"/>
    <w:rsid w:val="00262125"/>
    <w:rsid w:val="0026344E"/>
    <w:rsid w:val="00263508"/>
    <w:rsid w:val="00267E06"/>
    <w:rsid w:val="00287D9F"/>
    <w:rsid w:val="002C57DC"/>
    <w:rsid w:val="002C5C2A"/>
    <w:rsid w:val="002C7543"/>
    <w:rsid w:val="002D1E55"/>
    <w:rsid w:val="002D4A8E"/>
    <w:rsid w:val="002D5568"/>
    <w:rsid w:val="002E231A"/>
    <w:rsid w:val="00314BEC"/>
    <w:rsid w:val="00344C13"/>
    <w:rsid w:val="00352606"/>
    <w:rsid w:val="00354CB1"/>
    <w:rsid w:val="003565E6"/>
    <w:rsid w:val="003709D0"/>
    <w:rsid w:val="003728D4"/>
    <w:rsid w:val="003C69BA"/>
    <w:rsid w:val="003C7A39"/>
    <w:rsid w:val="003D3666"/>
    <w:rsid w:val="003E3D20"/>
    <w:rsid w:val="004034D8"/>
    <w:rsid w:val="004064CB"/>
    <w:rsid w:val="00407250"/>
    <w:rsid w:val="004663E7"/>
    <w:rsid w:val="0047343E"/>
    <w:rsid w:val="004879FE"/>
    <w:rsid w:val="004B605D"/>
    <w:rsid w:val="004C4559"/>
    <w:rsid w:val="004C59F1"/>
    <w:rsid w:val="004E29ED"/>
    <w:rsid w:val="004F07D1"/>
    <w:rsid w:val="004F0C78"/>
    <w:rsid w:val="004F1264"/>
    <w:rsid w:val="004F6834"/>
    <w:rsid w:val="00512527"/>
    <w:rsid w:val="00513890"/>
    <w:rsid w:val="00517710"/>
    <w:rsid w:val="00546C8A"/>
    <w:rsid w:val="0054755E"/>
    <w:rsid w:val="0056506C"/>
    <w:rsid w:val="00582777"/>
    <w:rsid w:val="005A12BA"/>
    <w:rsid w:val="005A7143"/>
    <w:rsid w:val="005E0945"/>
    <w:rsid w:val="005E56A2"/>
    <w:rsid w:val="005F2C24"/>
    <w:rsid w:val="00601740"/>
    <w:rsid w:val="00610999"/>
    <w:rsid w:val="00622C58"/>
    <w:rsid w:val="006419AC"/>
    <w:rsid w:val="00641AB6"/>
    <w:rsid w:val="00643602"/>
    <w:rsid w:val="00650BD7"/>
    <w:rsid w:val="006518FA"/>
    <w:rsid w:val="00652F8C"/>
    <w:rsid w:val="006534EF"/>
    <w:rsid w:val="006552F3"/>
    <w:rsid w:val="00663E50"/>
    <w:rsid w:val="006C04B5"/>
    <w:rsid w:val="006C219C"/>
    <w:rsid w:val="006D2A5A"/>
    <w:rsid w:val="006D4716"/>
    <w:rsid w:val="006E26E3"/>
    <w:rsid w:val="006E4C65"/>
    <w:rsid w:val="006E5CA9"/>
    <w:rsid w:val="00713AC5"/>
    <w:rsid w:val="00721446"/>
    <w:rsid w:val="0072261F"/>
    <w:rsid w:val="00727542"/>
    <w:rsid w:val="00737ECC"/>
    <w:rsid w:val="007468A1"/>
    <w:rsid w:val="00766BF8"/>
    <w:rsid w:val="00774B58"/>
    <w:rsid w:val="0077691E"/>
    <w:rsid w:val="007937DE"/>
    <w:rsid w:val="0079458B"/>
    <w:rsid w:val="007A33DD"/>
    <w:rsid w:val="007A540B"/>
    <w:rsid w:val="007B69E8"/>
    <w:rsid w:val="007C2D34"/>
    <w:rsid w:val="007C665C"/>
    <w:rsid w:val="007D0DBF"/>
    <w:rsid w:val="007E6D66"/>
    <w:rsid w:val="007E7D33"/>
    <w:rsid w:val="007F28D0"/>
    <w:rsid w:val="00845D6E"/>
    <w:rsid w:val="00873646"/>
    <w:rsid w:val="008823C1"/>
    <w:rsid w:val="008A074F"/>
    <w:rsid w:val="008B5B04"/>
    <w:rsid w:val="008D51B2"/>
    <w:rsid w:val="008D77F3"/>
    <w:rsid w:val="008E1D39"/>
    <w:rsid w:val="008E2BB1"/>
    <w:rsid w:val="008F397D"/>
    <w:rsid w:val="00903600"/>
    <w:rsid w:val="009077E0"/>
    <w:rsid w:val="00912FDB"/>
    <w:rsid w:val="00954B95"/>
    <w:rsid w:val="009570EB"/>
    <w:rsid w:val="0095712D"/>
    <w:rsid w:val="009616ED"/>
    <w:rsid w:val="00973EAA"/>
    <w:rsid w:val="00976F6D"/>
    <w:rsid w:val="00983401"/>
    <w:rsid w:val="009873A4"/>
    <w:rsid w:val="009C0144"/>
    <w:rsid w:val="009C2DB1"/>
    <w:rsid w:val="009C7627"/>
    <w:rsid w:val="00A057A4"/>
    <w:rsid w:val="00A05A95"/>
    <w:rsid w:val="00A13D8F"/>
    <w:rsid w:val="00A16B19"/>
    <w:rsid w:val="00A47708"/>
    <w:rsid w:val="00A60D16"/>
    <w:rsid w:val="00A71742"/>
    <w:rsid w:val="00A73293"/>
    <w:rsid w:val="00A77B9E"/>
    <w:rsid w:val="00A87BBC"/>
    <w:rsid w:val="00A90C0C"/>
    <w:rsid w:val="00AB1F46"/>
    <w:rsid w:val="00AB27AF"/>
    <w:rsid w:val="00AB748F"/>
    <w:rsid w:val="00AE37F0"/>
    <w:rsid w:val="00AE7CEC"/>
    <w:rsid w:val="00AF2447"/>
    <w:rsid w:val="00AF6C36"/>
    <w:rsid w:val="00B0135D"/>
    <w:rsid w:val="00B055BF"/>
    <w:rsid w:val="00B3254F"/>
    <w:rsid w:val="00B43539"/>
    <w:rsid w:val="00B531FC"/>
    <w:rsid w:val="00B572B2"/>
    <w:rsid w:val="00B73AC1"/>
    <w:rsid w:val="00B86637"/>
    <w:rsid w:val="00B90DBC"/>
    <w:rsid w:val="00BB753F"/>
    <w:rsid w:val="00BD736A"/>
    <w:rsid w:val="00BF5DF7"/>
    <w:rsid w:val="00C17D0B"/>
    <w:rsid w:val="00C22211"/>
    <w:rsid w:val="00C266AC"/>
    <w:rsid w:val="00C51EAA"/>
    <w:rsid w:val="00C67AAB"/>
    <w:rsid w:val="00CC2DB9"/>
    <w:rsid w:val="00CD7A39"/>
    <w:rsid w:val="00CF0C42"/>
    <w:rsid w:val="00D04925"/>
    <w:rsid w:val="00D22718"/>
    <w:rsid w:val="00D304AB"/>
    <w:rsid w:val="00D47D0D"/>
    <w:rsid w:val="00D64E6A"/>
    <w:rsid w:val="00D824BC"/>
    <w:rsid w:val="00D8343D"/>
    <w:rsid w:val="00D846EE"/>
    <w:rsid w:val="00D93969"/>
    <w:rsid w:val="00DB12A2"/>
    <w:rsid w:val="00DC4697"/>
    <w:rsid w:val="00DE0130"/>
    <w:rsid w:val="00DE04DE"/>
    <w:rsid w:val="00DE1591"/>
    <w:rsid w:val="00E1478B"/>
    <w:rsid w:val="00E53BE5"/>
    <w:rsid w:val="00E60D52"/>
    <w:rsid w:val="00EB0CDC"/>
    <w:rsid w:val="00EB4FAD"/>
    <w:rsid w:val="00EB73DE"/>
    <w:rsid w:val="00EC18DE"/>
    <w:rsid w:val="00ED5CBB"/>
    <w:rsid w:val="00ED75A7"/>
    <w:rsid w:val="00EE4903"/>
    <w:rsid w:val="00EE7AF9"/>
    <w:rsid w:val="00F06265"/>
    <w:rsid w:val="00F20988"/>
    <w:rsid w:val="00F2376F"/>
    <w:rsid w:val="00F26B94"/>
    <w:rsid w:val="00F60BEC"/>
    <w:rsid w:val="00F64D69"/>
    <w:rsid w:val="00F67FD4"/>
    <w:rsid w:val="00F8326F"/>
    <w:rsid w:val="00F86336"/>
    <w:rsid w:val="00FB352E"/>
    <w:rsid w:val="00FB77CD"/>
    <w:rsid w:val="00FC0E2C"/>
    <w:rsid w:val="00FD1F13"/>
    <w:rsid w:val="00FE1712"/>
    <w:rsid w:val="00FF4630"/>
    <w:rsid w:val="00FF4631"/>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ecimalSymbol w:val="."/>
  <w:listSeparator w:val=","/>
  <w14:docId w14:val="39B24687"/>
  <w14:defaultImageDpi w14:val="96"/>
  <w15:docId w15:val="{732B4A69-84E1-4FEE-8C2E-94851C70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9"/>
    <w:qFormat/>
    <w:pPr>
      <w:spacing w:before="1"/>
      <w:ind w:left="240"/>
      <w:outlineLvl w:val="0"/>
    </w:pPr>
    <w:rPr>
      <w:b/>
      <w:bCs/>
      <w:sz w:val="36"/>
      <w:szCs w:val="36"/>
      <w:u w:val="single"/>
    </w:rPr>
  </w:style>
  <w:style w:type="paragraph" w:styleId="Heading2">
    <w:name w:val="heading 2"/>
    <w:basedOn w:val="Normal"/>
    <w:next w:val="Normal"/>
    <w:link w:val="Heading2Char"/>
    <w:uiPriority w:val="9"/>
    <w:qFormat/>
    <w:pPr>
      <w:ind w:left="660" w:hanging="421"/>
      <w:outlineLvl w:val="1"/>
    </w:pPr>
    <w:rPr>
      <w:b/>
      <w:bCs/>
      <w:sz w:val="28"/>
      <w:szCs w:val="28"/>
      <w:u w:val="single"/>
    </w:rPr>
  </w:style>
  <w:style w:type="paragraph" w:styleId="Heading3">
    <w:name w:val="heading 3"/>
    <w:basedOn w:val="Normal"/>
    <w:next w:val="Normal"/>
    <w:link w:val="Heading3Char"/>
    <w:uiPriority w:val="9"/>
    <w:qFormat/>
    <w:pPr>
      <w:spacing w:before="37"/>
      <w:ind w:left="789" w:hanging="550"/>
      <w:outlineLvl w:val="2"/>
    </w:pPr>
    <w:rPr>
      <w:b/>
      <w:bCs/>
      <w:sz w:val="24"/>
      <w:szCs w:val="24"/>
      <w:u w:val="single"/>
    </w:rPr>
  </w:style>
  <w:style w:type="paragraph" w:styleId="Heading4">
    <w:name w:val="heading 4"/>
    <w:basedOn w:val="Normal"/>
    <w:next w:val="Normal"/>
    <w:link w:val="Heading4Char"/>
    <w:uiPriority w:val="1"/>
    <w:unhideWhenUsed/>
    <w:qFormat/>
    <w:rsid w:val="00BB753F"/>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libri Light" w:hAnsi="Calibri Light"/>
      <w:b/>
      <w:kern w:val="32"/>
      <w:sz w:val="32"/>
    </w:rPr>
  </w:style>
  <w:style w:type="character" w:customStyle="1" w:styleId="Heading2Char">
    <w:name w:val="Heading 2 Char"/>
    <w:link w:val="Heading2"/>
    <w:locked/>
    <w:rPr>
      <w:rFonts w:ascii="Calibri Light" w:hAnsi="Calibri Light"/>
      <w:b/>
      <w:i/>
      <w:sz w:val="28"/>
    </w:rPr>
  </w:style>
  <w:style w:type="character" w:customStyle="1" w:styleId="Heading3Char">
    <w:name w:val="Heading 3 Char"/>
    <w:link w:val="Heading3"/>
    <w:locked/>
    <w:rPr>
      <w:rFonts w:ascii="Calibri Light" w:hAnsi="Calibri Light"/>
      <w:b/>
      <w:sz w:val="26"/>
    </w:rPr>
  </w:style>
  <w:style w:type="paragraph" w:styleId="BodyText">
    <w:name w:val="Body Text"/>
    <w:basedOn w:val="Normal"/>
    <w:link w:val="BodyTextChar"/>
    <w:uiPriority w:val="1"/>
    <w:qFormat/>
  </w:style>
  <w:style w:type="character" w:customStyle="1" w:styleId="BodyTextChar">
    <w:name w:val="Body Text Char"/>
    <w:link w:val="BodyText"/>
    <w:uiPriority w:val="99"/>
    <w:locked/>
    <w:rPr>
      <w:rFonts w:ascii="Calibri" w:hAnsi="Calibri"/>
    </w:rPr>
  </w:style>
  <w:style w:type="paragraph" w:styleId="Title">
    <w:name w:val="Title"/>
    <w:basedOn w:val="Normal"/>
    <w:next w:val="Normal"/>
    <w:link w:val="TitleChar"/>
    <w:uiPriority w:val="1"/>
    <w:qFormat/>
    <w:pPr>
      <w:ind w:left="964" w:right="1123"/>
      <w:jc w:val="center"/>
    </w:pPr>
    <w:rPr>
      <w:b/>
      <w:bCs/>
      <w:sz w:val="88"/>
      <w:szCs w:val="88"/>
    </w:rPr>
  </w:style>
  <w:style w:type="character" w:customStyle="1" w:styleId="TitleChar">
    <w:name w:val="Title Char"/>
    <w:link w:val="Title"/>
    <w:uiPriority w:val="10"/>
    <w:locked/>
    <w:rPr>
      <w:rFonts w:ascii="Calibri Light" w:hAnsi="Calibri Light"/>
      <w:b/>
      <w:kern w:val="28"/>
      <w:sz w:val="32"/>
    </w:rPr>
  </w:style>
  <w:style w:type="paragraph" w:styleId="ListParagraph">
    <w:name w:val="List Paragraph"/>
    <w:basedOn w:val="Normal"/>
    <w:uiPriority w:val="1"/>
    <w:qFormat/>
    <w:pPr>
      <w:ind w:left="2222" w:hanging="360"/>
    </w:pPr>
    <w:rPr>
      <w:sz w:val="24"/>
      <w:szCs w:val="24"/>
    </w:rPr>
  </w:style>
  <w:style w:type="paragraph" w:customStyle="1" w:styleId="TableParagraph">
    <w:name w:val="Table Paragraph"/>
    <w:basedOn w:val="Normal"/>
    <w:uiPriority w:val="1"/>
    <w:qFormat/>
    <w:pPr>
      <w:ind w:left="107"/>
    </w:pPr>
    <w:rPr>
      <w:sz w:val="24"/>
      <w:szCs w:val="24"/>
    </w:rPr>
  </w:style>
  <w:style w:type="character" w:styleId="Hyperlink">
    <w:name w:val="Hyperlink"/>
    <w:uiPriority w:val="99"/>
    <w:unhideWhenUsed/>
    <w:rsid w:val="001E1D44"/>
    <w:rPr>
      <w:color w:val="0563C1"/>
      <w:u w:val="single"/>
    </w:rPr>
  </w:style>
  <w:style w:type="character" w:styleId="UnresolvedMention">
    <w:name w:val="Unresolved Mention"/>
    <w:uiPriority w:val="99"/>
    <w:semiHidden/>
    <w:unhideWhenUsed/>
    <w:rsid w:val="001E1D44"/>
    <w:rPr>
      <w:color w:val="605E5C"/>
      <w:shd w:val="clear" w:color="auto" w:fill="E1DFDD"/>
    </w:rPr>
  </w:style>
  <w:style w:type="paragraph" w:styleId="Header">
    <w:name w:val="header"/>
    <w:basedOn w:val="Normal"/>
    <w:link w:val="HeaderChar"/>
    <w:uiPriority w:val="99"/>
    <w:unhideWhenUsed/>
    <w:rsid w:val="001E1D44"/>
    <w:pPr>
      <w:tabs>
        <w:tab w:val="center" w:pos="4680"/>
        <w:tab w:val="right" w:pos="9360"/>
      </w:tabs>
    </w:pPr>
  </w:style>
  <w:style w:type="character" w:customStyle="1" w:styleId="HeaderChar">
    <w:name w:val="Header Char"/>
    <w:link w:val="Header"/>
    <w:uiPriority w:val="99"/>
    <w:locked/>
    <w:rsid w:val="001E1D44"/>
    <w:rPr>
      <w:rFonts w:ascii="Calibri" w:hAnsi="Calibri"/>
    </w:rPr>
  </w:style>
  <w:style w:type="paragraph" w:styleId="Footer">
    <w:name w:val="footer"/>
    <w:basedOn w:val="Normal"/>
    <w:link w:val="FooterChar"/>
    <w:uiPriority w:val="99"/>
    <w:unhideWhenUsed/>
    <w:rsid w:val="001E1D44"/>
    <w:pPr>
      <w:tabs>
        <w:tab w:val="center" w:pos="4680"/>
        <w:tab w:val="right" w:pos="9360"/>
      </w:tabs>
    </w:pPr>
  </w:style>
  <w:style w:type="character" w:customStyle="1" w:styleId="FooterChar">
    <w:name w:val="Footer Char"/>
    <w:link w:val="Footer"/>
    <w:uiPriority w:val="99"/>
    <w:locked/>
    <w:rsid w:val="001E1D44"/>
    <w:rPr>
      <w:rFonts w:ascii="Calibri" w:hAnsi="Calibri"/>
    </w:rPr>
  </w:style>
  <w:style w:type="numbering" w:customStyle="1" w:styleId="NoList1">
    <w:name w:val="No List1"/>
    <w:next w:val="NoList"/>
    <w:uiPriority w:val="99"/>
    <w:semiHidden/>
    <w:unhideWhenUsed/>
    <w:rsid w:val="003728D4"/>
  </w:style>
  <w:style w:type="character" w:customStyle="1" w:styleId="Heading4Char">
    <w:name w:val="Heading 4 Char"/>
    <w:link w:val="Heading4"/>
    <w:uiPriority w:val="9"/>
    <w:semiHidden/>
    <w:rsid w:val="00BB753F"/>
    <w:rPr>
      <w:rFonts w:ascii="Calibri" w:eastAsia="Times New Roman" w:hAnsi="Calibri" w:cs="Times New Roman"/>
      <w:b/>
      <w:bCs/>
      <w:sz w:val="28"/>
      <w:szCs w:val="28"/>
    </w:rPr>
  </w:style>
  <w:style w:type="table" w:customStyle="1" w:styleId="TableGrid">
    <w:name w:val="TableGrid"/>
    <w:rsid w:val="00641A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B3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8633">
      <w:bodyDiv w:val="1"/>
      <w:marLeft w:val="0"/>
      <w:marRight w:val="0"/>
      <w:marTop w:val="0"/>
      <w:marBottom w:val="0"/>
      <w:divBdr>
        <w:top w:val="none" w:sz="0" w:space="0" w:color="auto"/>
        <w:left w:val="none" w:sz="0" w:space="0" w:color="auto"/>
        <w:bottom w:val="none" w:sz="0" w:space="0" w:color="auto"/>
        <w:right w:val="none" w:sz="0" w:space="0" w:color="auto"/>
      </w:divBdr>
    </w:div>
    <w:div w:id="148257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mailto:whebb@radford.edu" TargetMode="External"/><Relationship Id="rId18" Type="http://schemas.openxmlformats.org/officeDocument/2006/relationships/hyperlink" Target="https://www.radford.edu/content/sustainability/home/stormwater-management.html" TargetMode="External"/><Relationship Id="rId26" Type="http://schemas.openxmlformats.org/officeDocument/2006/relationships/hyperlink" Target="https://www.radford.edu/content/sustainability/home/stormwater-management.html" TargetMode="External"/><Relationship Id="rId39" Type="http://schemas.openxmlformats.org/officeDocument/2006/relationships/footer" Target="footer8.xml"/><Relationship Id="rId21" Type="http://schemas.openxmlformats.org/officeDocument/2006/relationships/hyperlink" Target="https://www.radford.edu/content/sustainability/home/stormwater-management.html" TargetMode="External"/><Relationship Id="rId34" Type="http://schemas.openxmlformats.org/officeDocument/2006/relationships/footer" Target="footer3.xml"/><Relationship Id="rId42" Type="http://schemas.openxmlformats.org/officeDocument/2006/relationships/hyperlink" Target="https://law.lis.virginia.gov/admincode/title9/agency25/chapter840/" TargetMode="External"/><Relationship Id="rId47" Type="http://schemas.openxmlformats.org/officeDocument/2006/relationships/hyperlink" Target="https://www.radford.edu/content/dam/departments/administrative/Sustainability/2022_ms4/updated-documents-feb23/Radford_University_IDDE_SOP.pdf" TargetMode="External"/><Relationship Id="rId50" Type="http://schemas.openxmlformats.org/officeDocument/2006/relationships/hyperlink" Target="https://www.radford.edu/content/dam/departments/administrative/Sustainability/2022_ms4/updated-documents-feb23/SOP_Fertilizers_Herbicides_and_Pesticides.pdf" TargetMode="External"/><Relationship Id="rId55" Type="http://schemas.openxmlformats.org/officeDocument/2006/relationships/hyperlink" Target="https://www.radford.edu/content/sustainability/home/stormwater-management.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deq.virginia.gov/" TargetMode="External"/><Relationship Id="rId11" Type="http://schemas.openxmlformats.org/officeDocument/2006/relationships/image" Target="media/image2.jpeg"/><Relationship Id="rId24" Type="http://schemas.openxmlformats.org/officeDocument/2006/relationships/hyperlink" Target="https://www.radford.edu/content/sustainability/home/resources/stormwater-management.html" TargetMode="External"/><Relationship Id="rId32" Type="http://schemas.openxmlformats.org/officeDocument/2006/relationships/hyperlink" Target="http://www.deg.virginia.gov/Portals/O/DEO/Water/Guidance/152005.pdf" TargetMode="External"/><Relationship Id="rId37" Type="http://schemas.openxmlformats.org/officeDocument/2006/relationships/footer" Target="footer6.xml"/><Relationship Id="rId40" Type="http://schemas.openxmlformats.org/officeDocument/2006/relationships/hyperlink" Target="https://law.lis.virginia.gov/vacode/title62.1/chapter3.1/" TargetMode="External"/><Relationship Id="rId45" Type="http://schemas.openxmlformats.org/officeDocument/2006/relationships/hyperlink" Target="https://law.lis.virginia.gov/admincode/title9/agency25/chapter880/" TargetMode="External"/><Relationship Id="rId53" Type="http://schemas.openxmlformats.org/officeDocument/2006/relationships/hyperlink" Target="https://www.radford.edu/content/dam/departments/administrative/Sustainability/2023_ms4/SOP_Disposal_Landscape_Organic_Waste_RU.docx" TargetMode="External"/><Relationship Id="rId58" Type="http://schemas.openxmlformats.org/officeDocument/2006/relationships/footer" Target="footer11.xml"/><Relationship Id="rId5" Type="http://schemas.openxmlformats.org/officeDocument/2006/relationships/styles" Target="styl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mailto:facilities@radford.edu" TargetMode="External"/><Relationship Id="rId27" Type="http://schemas.openxmlformats.org/officeDocument/2006/relationships/hyperlink" Target="https://www.radford.edu/content/sustainability/home/stormwater-management.html" TargetMode="External"/><Relationship Id="rId30" Type="http://schemas.openxmlformats.org/officeDocument/2006/relationships/hyperlink" Target="mailto:mbiscott@radford.edu" TargetMode="External"/><Relationship Id="rId35" Type="http://schemas.openxmlformats.org/officeDocument/2006/relationships/footer" Target="footer4.xml"/><Relationship Id="rId43" Type="http://schemas.openxmlformats.org/officeDocument/2006/relationships/hyperlink" Target="https://law.lis.virginia.gov/admincode/title9/agency25/chapter850/" TargetMode="External"/><Relationship Id="rId48" Type="http://schemas.openxmlformats.org/officeDocument/2006/relationships/hyperlink" Target="https://www.radford.edu/content/dam/departments/administrative/Sustainability/2022_ms4/updated-documents-feb23/SOP_Vehicle_and_Equipment_Maintenance_RU.pdf" TargetMode="External"/><Relationship Id="rId56"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hyperlink" Target="https://www.radford.edu/content/dam/departments/administrative/Sustainability/2023_ms4/SOP_Vehicle_Equipment_Washing.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www.radford.edu/content/sustainability/home/stormwater-management.html" TargetMode="External"/><Relationship Id="rId33" Type="http://schemas.openxmlformats.org/officeDocument/2006/relationships/footer" Target="footer2.xml"/><Relationship Id="rId38" Type="http://schemas.openxmlformats.org/officeDocument/2006/relationships/footer" Target="footer7.xml"/><Relationship Id="rId46" Type="http://schemas.openxmlformats.org/officeDocument/2006/relationships/hyperlink" Target="https://law.lis.virginia.gov/admincode/title9/agency25/chapter890/"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law.lis.virginia.gov/admincode/title9/agency25/chapter31/" TargetMode="External"/><Relationship Id="rId54" Type="http://schemas.openxmlformats.org/officeDocument/2006/relationships/hyperlink" Target="https://www.radford.edu/content/dam/departments/administrative/Sustainability/2023_ms4/SOP_Bulk_Storage.doc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whebb@radford.edu" TargetMode="External"/><Relationship Id="rId28" Type="http://schemas.openxmlformats.org/officeDocument/2006/relationships/image" Target="media/image9.jpg"/><Relationship Id="rId36" Type="http://schemas.openxmlformats.org/officeDocument/2006/relationships/footer" Target="footer5.xml"/><Relationship Id="rId49" Type="http://schemas.openxmlformats.org/officeDocument/2006/relationships/hyperlink" Target="https://www.radford.edu/content/dam/departments/administrative/Sustainability/2022_ms4/updated-documents-feb23/SOP_Parking_Lot_and_Roadway_Maintenance_RU.pdf" TargetMode="External"/><Relationship Id="rId57" Type="http://schemas.openxmlformats.org/officeDocument/2006/relationships/footer" Target="footer10.xml"/><Relationship Id="rId10" Type="http://schemas.openxmlformats.org/officeDocument/2006/relationships/image" Target="media/image1.png"/><Relationship Id="rId31" Type="http://schemas.openxmlformats.org/officeDocument/2006/relationships/hyperlink" Target="http://www.deg.virginia.gov/Portals/O/DEO/Water/Guidance/152005.pdf" TargetMode="External"/><Relationship Id="rId44" Type="http://schemas.openxmlformats.org/officeDocument/2006/relationships/hyperlink" Target="https://law.lis.virginia.gov/admincode/title9/agency25/chapter870/" TargetMode="External"/><Relationship Id="rId52" Type="http://schemas.openxmlformats.org/officeDocument/2006/relationships/hyperlink" Target="https://www.radford.edu/content/dam/departments/administrative/Sustainability/2023_ms4/SOP_Disposal_Landscape_Organic_Waste_RU.docx"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A13BC1255144DA3ECDC3BB9662D91" ma:contentTypeVersion="18" ma:contentTypeDescription="Create a new document." ma:contentTypeScope="" ma:versionID="bdde551c10af2da2318109ffcd8657bf">
  <xsd:schema xmlns:xsd="http://www.w3.org/2001/XMLSchema" xmlns:xs="http://www.w3.org/2001/XMLSchema" xmlns:p="http://schemas.microsoft.com/office/2006/metadata/properties" xmlns:ns3="768e6f50-297c-4744-b48d-f1da97e386b3" xmlns:ns4="7e5539d9-322e-457e-a356-b056d37be9e3" targetNamespace="http://schemas.microsoft.com/office/2006/metadata/properties" ma:root="true" ma:fieldsID="e7584fe53794986b4c16d2ac475d9879" ns3:_="" ns4:_="">
    <xsd:import namespace="768e6f50-297c-4744-b48d-f1da97e386b3"/>
    <xsd:import namespace="7e5539d9-322e-457e-a356-b056d37be9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e6f50-297c-4744-b48d-f1da97e38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539d9-322e-457e-a356-b056d37be9e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8e6f50-297c-4744-b48d-f1da97e386b3" xsi:nil="true"/>
  </documentManagement>
</p:properties>
</file>

<file path=customXml/itemProps1.xml><?xml version="1.0" encoding="utf-8"?>
<ds:datastoreItem xmlns:ds="http://schemas.openxmlformats.org/officeDocument/2006/customXml" ds:itemID="{8B6C83F0-49CF-4838-9222-46BB3613D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e6f50-297c-4744-b48d-f1da97e386b3"/>
    <ds:schemaRef ds:uri="7e5539d9-322e-457e-a356-b056d37b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3C992F-A266-4C9D-8F0F-8BAFCC7B196A}">
  <ds:schemaRefs>
    <ds:schemaRef ds:uri="http://schemas.microsoft.com/sharepoint/v3/contenttype/forms"/>
  </ds:schemaRefs>
</ds:datastoreItem>
</file>

<file path=customXml/itemProps3.xml><?xml version="1.0" encoding="utf-8"?>
<ds:datastoreItem xmlns:ds="http://schemas.openxmlformats.org/officeDocument/2006/customXml" ds:itemID="{9B2B1623-1A49-4226-A50E-540513243FC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5539d9-322e-457e-a356-b056d37be9e3"/>
    <ds:schemaRef ds:uri="768e6f50-297c-4744-b48d-f1da97e386b3"/>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9154</Words>
  <Characters>52178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61210</CharactersWithSpaces>
  <SharedDoc>false</SharedDoc>
  <HLinks>
    <vt:vector size="36" baseType="variant">
      <vt:variant>
        <vt:i4>2555960</vt:i4>
      </vt:variant>
      <vt:variant>
        <vt:i4>15</vt:i4>
      </vt:variant>
      <vt:variant>
        <vt:i4>0</vt:i4>
      </vt:variant>
      <vt:variant>
        <vt:i4>5</vt:i4>
      </vt:variant>
      <vt:variant>
        <vt:lpwstr>http://www.radford.edu/content/sustainability/home/resources/stormwater-management.html</vt:lpwstr>
      </vt:variant>
      <vt:variant>
        <vt:lpwstr/>
      </vt:variant>
      <vt:variant>
        <vt:i4>2555960</vt:i4>
      </vt:variant>
      <vt:variant>
        <vt:i4>12</vt:i4>
      </vt:variant>
      <vt:variant>
        <vt:i4>0</vt:i4>
      </vt:variant>
      <vt:variant>
        <vt:i4>5</vt:i4>
      </vt:variant>
      <vt:variant>
        <vt:lpwstr>http://www.radford.edu/content/sustainability/home/resources/stormwater-management.html</vt:lpwstr>
      </vt:variant>
      <vt:variant>
        <vt:lpwstr/>
      </vt:variant>
      <vt:variant>
        <vt:i4>6619209</vt:i4>
      </vt:variant>
      <vt:variant>
        <vt:i4>9</vt:i4>
      </vt:variant>
      <vt:variant>
        <vt:i4>0</vt:i4>
      </vt:variant>
      <vt:variant>
        <vt:i4>5</vt:i4>
      </vt:variant>
      <vt:variant>
        <vt:lpwstr>mailto:facilities@radford.edu</vt:lpwstr>
      </vt:variant>
      <vt:variant>
        <vt:lpwstr/>
      </vt:variant>
      <vt:variant>
        <vt:i4>2555960</vt:i4>
      </vt:variant>
      <vt:variant>
        <vt:i4>6</vt:i4>
      </vt:variant>
      <vt:variant>
        <vt:i4>0</vt:i4>
      </vt:variant>
      <vt:variant>
        <vt:i4>5</vt:i4>
      </vt:variant>
      <vt:variant>
        <vt:lpwstr>http://www.radford.edu/content/sustainability/home/resources/stormwater-management.html</vt:lpwstr>
      </vt:variant>
      <vt:variant>
        <vt:lpwstr/>
      </vt:variant>
      <vt:variant>
        <vt:i4>2555960</vt:i4>
      </vt:variant>
      <vt:variant>
        <vt:i4>3</vt:i4>
      </vt:variant>
      <vt:variant>
        <vt:i4>0</vt:i4>
      </vt:variant>
      <vt:variant>
        <vt:i4>5</vt:i4>
      </vt:variant>
      <vt:variant>
        <vt:lpwstr>http://www.radford.edu/content/sustainability/home/resources/stormwater-management.html</vt:lpwstr>
      </vt:variant>
      <vt:variant>
        <vt:lpwstr/>
      </vt:variant>
      <vt:variant>
        <vt:i4>2031679</vt:i4>
      </vt:variant>
      <vt:variant>
        <vt:i4>0</vt:i4>
      </vt:variant>
      <vt:variant>
        <vt:i4>0</vt:i4>
      </vt:variant>
      <vt:variant>
        <vt:i4>5</vt:i4>
      </vt:variant>
      <vt:variant>
        <vt:lpwstr>mailto:whebb@radford.edu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Christopher</dc:creator>
  <cp:keywords/>
  <dc:description/>
  <cp:lastModifiedBy>Wayne Hebb</cp:lastModifiedBy>
  <cp:revision>2</cp:revision>
  <cp:lastPrinted>2024-02-08T14:19:00Z</cp:lastPrinted>
  <dcterms:created xsi:type="dcterms:W3CDTF">2024-03-29T19:58:00Z</dcterms:created>
  <dcterms:modified xsi:type="dcterms:W3CDTF">2024-03-29T19:58:00Z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Microsoft® Word 2016</vt:lpwstr>
  </property>
  <property fmtid="{D5CDD505-2E9C-101B-9397-08002B2CF9AE}" pid="4" name="ContentTypeId">
    <vt:lpwstr>0x010100C3CA13BC1255144DA3ECDC3BB9662D91</vt:lpwstr>
  </property>
</Properties>
</file>