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3C" w:rsidRDefault="003A5FFD" w:rsidP="00920BE0">
      <w:pPr>
        <w:spacing w:after="0" w:line="240" w:lineRule="auto"/>
      </w:pPr>
      <w:bookmarkStart w:id="0" w:name="_GoBack"/>
      <w:bookmarkEnd w:id="0"/>
      <w:r>
        <w:t>The Department of Chemistry at Radford University invites applications for a tenure-track faculty position in the area of Analytical Chemistry at the</w:t>
      </w:r>
      <w:r w:rsidR="009836C5">
        <w:t xml:space="preserve"> rank of Assistant professor to begin August 2017</w:t>
      </w:r>
      <w:r>
        <w:t>.</w:t>
      </w:r>
    </w:p>
    <w:p w:rsidR="003A5FFD" w:rsidRDefault="003A5FFD" w:rsidP="00920BE0">
      <w:pPr>
        <w:spacing w:after="0" w:line="240" w:lineRule="auto"/>
      </w:pPr>
    </w:p>
    <w:p w:rsidR="00A10AAA" w:rsidRDefault="001963D1" w:rsidP="00920BE0">
      <w:pPr>
        <w:spacing w:after="0" w:line="240" w:lineRule="auto"/>
      </w:pPr>
      <w:r>
        <w:t>Applications</w:t>
      </w:r>
      <w:r w:rsidR="003A5FFD">
        <w:t xml:space="preserve"> are invited from candidates</w:t>
      </w:r>
      <w:r w:rsidR="00A10AAA">
        <w:t xml:space="preserve"> who demonstrate the potential for excellence in undergraduate teaching and a commitment to research involving undergraduate stu</w:t>
      </w:r>
      <w:r w:rsidR="009836C5">
        <w:t xml:space="preserve">dents.  </w:t>
      </w:r>
      <w:r w:rsidR="00181915" w:rsidRPr="009836C5">
        <w:t xml:space="preserve">Teaching responsibilities will include Analytical Chemistry and Instrumental Methods of Analysis lecture and laboratory courses and introductory chemistry courses. </w:t>
      </w:r>
      <w:r w:rsidR="00A10AAA">
        <w:t xml:space="preserve"> Teaching responsibilities could </w:t>
      </w:r>
      <w:r w:rsidR="00665F17">
        <w:t>also include environmental chemistry,</w:t>
      </w:r>
      <w:r w:rsidR="00A10AAA">
        <w:t xml:space="preserve"> forensic chemistry</w:t>
      </w:r>
      <w:r w:rsidR="00665F17">
        <w:t>, or other related courses</w:t>
      </w:r>
      <w:r w:rsidR="00A10AAA">
        <w:t xml:space="preserve"> depending on the candidate’s area of exp</w:t>
      </w:r>
      <w:r w:rsidR="00665F17">
        <w:t xml:space="preserve">ertise.  Other duties will </w:t>
      </w:r>
      <w:r w:rsidR="00A10AAA">
        <w:t>include advising</w:t>
      </w:r>
      <w:r w:rsidR="009836C5">
        <w:t xml:space="preserve"> and mentoring</w:t>
      </w:r>
      <w:r w:rsidR="00A10AAA">
        <w:t xml:space="preserve"> student</w:t>
      </w:r>
      <w:r w:rsidR="00665F17">
        <w:t>s</w:t>
      </w:r>
      <w:r w:rsidR="00A10AAA">
        <w:t>, participating in Department, College, and University service activities, and actively developing a funded research program involving undergraduate students.</w:t>
      </w:r>
    </w:p>
    <w:p w:rsidR="00A10AAA" w:rsidRDefault="00A10AAA" w:rsidP="00920BE0">
      <w:pPr>
        <w:spacing w:after="0" w:line="240" w:lineRule="auto"/>
      </w:pPr>
    </w:p>
    <w:p w:rsidR="00A10AAA" w:rsidRDefault="00A10AAA" w:rsidP="00920BE0">
      <w:pPr>
        <w:spacing w:after="0" w:line="240" w:lineRule="auto"/>
      </w:pPr>
      <w:r>
        <w:t>Applicants must hold a Ph.D. in Analytical Chemi</w:t>
      </w:r>
      <w:r w:rsidR="00B44443">
        <w:t>stry or a closely related field and</w:t>
      </w:r>
      <w:r>
        <w:t xml:space="preserve"> have strong experimental skills using modern instrumentation with priority given to candidates with previous experience with electrochemistry, spectroscopy, and chromatography (specifically GC-MS and LC-MS) instrumentation.  Strong candidates will have prior teaching experience, evidence of successfully engaging students in the classroom, and a strategy for obtaining external funding to support resea</w:t>
      </w:r>
      <w:r w:rsidR="00B44443">
        <w:t>rch efforts, and strong interpersonal and communication skills.</w:t>
      </w:r>
    </w:p>
    <w:p w:rsidR="00B44443" w:rsidRDefault="00B44443" w:rsidP="00920BE0">
      <w:pPr>
        <w:spacing w:after="0" w:line="240" w:lineRule="auto"/>
      </w:pPr>
    </w:p>
    <w:p w:rsidR="00B44443" w:rsidRDefault="00B44443" w:rsidP="00920BE0">
      <w:pPr>
        <w:spacing w:after="0" w:line="240" w:lineRule="auto"/>
      </w:pPr>
      <w:r>
        <w:t>Radford University is a public, coeducational, comprehensive univer</w:t>
      </w:r>
      <w:r w:rsidR="00D70560">
        <w:t>sity with an enrollment of approximately</w:t>
      </w:r>
      <w:r>
        <w:t xml:space="preserve"> 9500 students.  Located in the Blue Ridge Mountains of southwest Virginia, the city of Radford is about 10 miles from Blacksburg and 45 miles from Roanoke.  The Department of Che</w:t>
      </w:r>
      <w:r w:rsidR="00BA2E73">
        <w:t xml:space="preserve">mistry at Radford University is well equipped with modern instrumentation that is used in both teaching and research.  It is </w:t>
      </w:r>
      <w:r>
        <w:t>located in Reed-Curie Hall and the connected Center for the Sciences building, a new $ 49 million, 114000 square foot addition that provides state-or-the-art advanced technology classrooms, teaching laboratories, a vivarium, planetarium, and the Museum of</w:t>
      </w:r>
      <w:r w:rsidR="00BA2E73">
        <w:t xml:space="preserve"> the Earth Sciences.  </w:t>
      </w:r>
    </w:p>
    <w:p w:rsidR="00A10AAA" w:rsidRDefault="00A10AAA" w:rsidP="00920BE0">
      <w:pPr>
        <w:spacing w:after="0" w:line="240" w:lineRule="auto"/>
      </w:pPr>
    </w:p>
    <w:p w:rsidR="00523C99" w:rsidRDefault="00A10AAA" w:rsidP="00523C99">
      <w:r>
        <w:t>The application package must include a statement of interest in the position, a statement of teaching philosophy, a</w:t>
      </w:r>
      <w:r w:rsidR="009836C5">
        <w:t xml:space="preserve"> statement of research plans and how students will be involved in the laboratory</w:t>
      </w:r>
      <w:r>
        <w:t xml:space="preserve">, a </w:t>
      </w:r>
      <w:r w:rsidR="00BA2E73">
        <w:t>c</w:t>
      </w:r>
      <w:r>
        <w:t>urriculum vitae, and three letters of recommendation.  This position will remain posted until filled.</w:t>
      </w:r>
      <w:r w:rsidR="00523C99">
        <w:t xml:space="preserve">  Send application materials to: Dr. Cindy Burkhardt, Department of Chemistry, Radford University, P.O. Box 6949, Radford, VA 24142.  Email: </w:t>
      </w:r>
      <w:hyperlink r:id="rId4" w:history="1">
        <w:r w:rsidR="00523C99" w:rsidRPr="00F71B9E">
          <w:rPr>
            <w:rStyle w:val="Hyperlink"/>
          </w:rPr>
          <w:t>caburkha@radford.edu</w:t>
        </w:r>
      </w:hyperlink>
      <w:r w:rsidR="00523C99">
        <w:t>.</w:t>
      </w:r>
    </w:p>
    <w:p w:rsidR="003A5FFD" w:rsidRDefault="003A5FFD" w:rsidP="00920BE0">
      <w:pPr>
        <w:spacing w:after="0" w:line="240" w:lineRule="auto"/>
      </w:pPr>
    </w:p>
    <w:p w:rsidR="00447CDB" w:rsidRPr="00B51964" w:rsidRDefault="00447CDB" w:rsidP="00447CDB">
      <w:r w:rsidRPr="00B51964">
        <w:t xml:space="preserve">Radford University is an EO/AA employer committed to diversity. All new hires to Radford University are subject to E-Verify. E-Verify is administered by the U.S. Department of Homeland Security, USCIS-Verification Division and the Social Security Administration and allows participating employers to electronically verify employment eligibility. </w:t>
      </w:r>
    </w:p>
    <w:p w:rsidR="00447CDB" w:rsidRPr="003B1FE6" w:rsidRDefault="00447CDB" w:rsidP="00447CDB">
      <w:r w:rsidRPr="00B51964">
        <w:t>This contractor and subcontractor shall abide by the requirements of 41 CFR 60-300.5(a). This regulation prohibits discrimination against qualified protected veterans, and requires affirmative action by covered prime contractors and subcontractors to employ and advance in employment qualified protected veterans.</w:t>
      </w:r>
    </w:p>
    <w:p w:rsidR="00447CDB" w:rsidRDefault="00447CDB" w:rsidP="00920BE0">
      <w:pPr>
        <w:spacing w:after="0" w:line="240" w:lineRule="auto"/>
      </w:pPr>
    </w:p>
    <w:sectPr w:rsidR="00447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E0"/>
    <w:rsid w:val="00181915"/>
    <w:rsid w:val="001963D1"/>
    <w:rsid w:val="003A5FFD"/>
    <w:rsid w:val="00447CDB"/>
    <w:rsid w:val="00523C99"/>
    <w:rsid w:val="00665F17"/>
    <w:rsid w:val="00920BE0"/>
    <w:rsid w:val="009836C5"/>
    <w:rsid w:val="00A10AAA"/>
    <w:rsid w:val="00A5083C"/>
    <w:rsid w:val="00B44443"/>
    <w:rsid w:val="00B7649B"/>
    <w:rsid w:val="00BA2E73"/>
    <w:rsid w:val="00D70560"/>
    <w:rsid w:val="00F5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4D74B-24AF-40E7-B1A2-16142EF1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burkha@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A. Burkhardt</dc:creator>
  <cp:lastModifiedBy>Conner, Rhonda</cp:lastModifiedBy>
  <cp:revision>2</cp:revision>
  <dcterms:created xsi:type="dcterms:W3CDTF">2016-08-24T14:24:00Z</dcterms:created>
  <dcterms:modified xsi:type="dcterms:W3CDTF">2016-08-24T14:24:00Z</dcterms:modified>
</cp:coreProperties>
</file>