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CAB40" w14:textId="1CC3F43A" w:rsidR="46CA8DEC" w:rsidRDefault="46CA8DEC" w:rsidP="7A0188F9">
      <w:pPr>
        <w:jc w:val="center"/>
        <w:rPr>
          <w:rFonts w:ascii="Calibri" w:eastAsia="Calibri" w:hAnsi="Calibri" w:cs="Calibri"/>
        </w:rPr>
      </w:pPr>
      <w:r>
        <w:rPr>
          <w:noProof/>
        </w:rPr>
        <w:drawing>
          <wp:inline distT="0" distB="0" distL="0" distR="0" wp14:anchorId="56EAF203" wp14:editId="1FF7EC3F">
            <wp:extent cx="4572000" cy="762000"/>
            <wp:effectExtent l="0" t="0" r="0" b="0"/>
            <wp:docPr id="1119380302" name="Picture 1119380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572000" cy="762000"/>
                    </a:xfrm>
                    <a:prstGeom prst="rect">
                      <a:avLst/>
                    </a:prstGeom>
                  </pic:spPr>
                </pic:pic>
              </a:graphicData>
            </a:graphic>
          </wp:inline>
        </w:drawing>
      </w:r>
    </w:p>
    <w:p w14:paraId="642BF05C" w14:textId="51C34150" w:rsidR="7A0188F9" w:rsidRDefault="7A0188F9" w:rsidP="7A0188F9">
      <w:pPr>
        <w:rPr>
          <w:rFonts w:ascii="Calibri" w:eastAsia="Calibri" w:hAnsi="Calibri" w:cs="Calibri"/>
        </w:rPr>
      </w:pPr>
    </w:p>
    <w:p w14:paraId="23B022CF" w14:textId="2724C227" w:rsidR="7A0188F9" w:rsidRPr="00B40746" w:rsidRDefault="46CA8DEC" w:rsidP="00B40746">
      <w:pPr>
        <w:jc w:val="center"/>
        <w:rPr>
          <w:rFonts w:asciiTheme="majorHAnsi" w:eastAsiaTheme="majorEastAsia" w:hAnsiTheme="majorHAnsi" w:cstheme="majorBidi"/>
          <w:sz w:val="28"/>
          <w:szCs w:val="28"/>
        </w:rPr>
      </w:pPr>
      <w:r w:rsidRPr="42B8634E">
        <w:rPr>
          <w:rFonts w:asciiTheme="majorHAnsi" w:eastAsiaTheme="majorEastAsia" w:hAnsiTheme="majorHAnsi" w:cstheme="majorBidi"/>
          <w:b/>
          <w:bCs/>
          <w:sz w:val="28"/>
          <w:szCs w:val="28"/>
        </w:rPr>
        <w:t>Spring 2020 Course Assessment Example</w:t>
      </w:r>
    </w:p>
    <w:p w14:paraId="564AC50D" w14:textId="4EFC1837" w:rsidR="7A0188F9" w:rsidRDefault="467CB508" w:rsidP="7A0188F9">
      <w:r w:rsidRPr="42B8634E">
        <w:rPr>
          <w:b/>
          <w:bCs/>
        </w:rPr>
        <w:t>Note to students:</w:t>
      </w:r>
      <w:r>
        <w:t xml:space="preserve">  these questions are aimed at helping me to assess the quality of this course, both overall and in light of our rapid transition to a remote environment as a result of the Coronavirus.</w:t>
      </w:r>
      <w:r w:rsidR="40B4BB62">
        <w:t xml:space="preserve">  Your responses are anonymous.  </w:t>
      </w:r>
      <w:r w:rsidR="70602FBE">
        <w:t>Your</w:t>
      </w:r>
      <w:r w:rsidR="40B4BB62">
        <w:t xml:space="preserve"> honest and thoughtful assessment of the course</w:t>
      </w:r>
      <w:r w:rsidR="67C29579">
        <w:t xml:space="preserve"> will be helpful to me as I consider my instructional choices for future classes, both face to face and online.</w:t>
      </w:r>
    </w:p>
    <w:p w14:paraId="3839DCB5" w14:textId="77777777" w:rsidR="00B40746" w:rsidRDefault="00B40746" w:rsidP="7A0188F9"/>
    <w:p w14:paraId="53574649" w14:textId="55626E2F" w:rsidR="67C29579" w:rsidRDefault="67C29579" w:rsidP="7A0188F9">
      <w:pPr>
        <w:jc w:val="center"/>
        <w:rPr>
          <w:rFonts w:asciiTheme="majorHAnsi" w:eastAsiaTheme="majorEastAsia" w:hAnsiTheme="majorHAnsi" w:cstheme="majorBidi"/>
          <w:sz w:val="28"/>
          <w:szCs w:val="28"/>
        </w:rPr>
      </w:pPr>
      <w:r w:rsidRPr="7A0188F9">
        <w:rPr>
          <w:rFonts w:asciiTheme="majorHAnsi" w:eastAsiaTheme="majorEastAsia" w:hAnsiTheme="majorHAnsi" w:cstheme="majorBidi"/>
          <w:sz w:val="28"/>
          <w:szCs w:val="28"/>
        </w:rPr>
        <w:t>Please answer the following questions about the overall semester:</w:t>
      </w:r>
    </w:p>
    <w:p w14:paraId="358BC1A1" w14:textId="5273CE0F" w:rsidR="67C29579" w:rsidRDefault="67C29579" w:rsidP="7A0188F9">
      <w:pPr>
        <w:rPr>
          <w:rFonts w:ascii="Calibri" w:eastAsia="Calibri" w:hAnsi="Calibri" w:cs="Calibri"/>
        </w:rPr>
      </w:pPr>
      <w:r w:rsidRPr="7A0188F9">
        <w:rPr>
          <w:rFonts w:ascii="Calibri" w:eastAsia="Calibri" w:hAnsi="Calibri" w:cs="Calibri"/>
          <w:b/>
          <w:bCs/>
        </w:rPr>
        <w:t>Readings and other utilized materials enhanced student learning.</w:t>
      </w:r>
    </w:p>
    <w:p w14:paraId="742E079E" w14:textId="2C0E1DFE" w:rsidR="67C29579" w:rsidRDefault="67C29579" w:rsidP="7A0188F9">
      <w:pPr>
        <w:pStyle w:val="ListParagraph"/>
        <w:numPr>
          <w:ilvl w:val="0"/>
          <w:numId w:val="2"/>
        </w:numPr>
        <w:rPr>
          <w:rFonts w:eastAsiaTheme="minorEastAsia"/>
        </w:rPr>
      </w:pPr>
      <w:r w:rsidRPr="7A0188F9">
        <w:rPr>
          <w:rFonts w:ascii="Calibri" w:eastAsia="Calibri" w:hAnsi="Calibri" w:cs="Calibri"/>
        </w:rPr>
        <w:t>Strongly disagree</w:t>
      </w:r>
    </w:p>
    <w:p w14:paraId="37BFDFB8" w14:textId="6AD9C339" w:rsidR="67C29579" w:rsidRDefault="67C29579" w:rsidP="7A0188F9">
      <w:pPr>
        <w:pStyle w:val="ListParagraph"/>
        <w:numPr>
          <w:ilvl w:val="0"/>
          <w:numId w:val="2"/>
        </w:numPr>
        <w:rPr>
          <w:rFonts w:eastAsiaTheme="minorEastAsia"/>
        </w:rPr>
      </w:pPr>
      <w:r w:rsidRPr="7A0188F9">
        <w:rPr>
          <w:rFonts w:ascii="Calibri" w:eastAsia="Calibri" w:hAnsi="Calibri" w:cs="Calibri"/>
        </w:rPr>
        <w:t>Disagree</w:t>
      </w:r>
    </w:p>
    <w:p w14:paraId="2F991BB3" w14:textId="3455A7B5" w:rsidR="67C29579" w:rsidRDefault="67C29579" w:rsidP="7A0188F9">
      <w:pPr>
        <w:pStyle w:val="ListParagraph"/>
        <w:numPr>
          <w:ilvl w:val="0"/>
          <w:numId w:val="2"/>
        </w:numPr>
        <w:rPr>
          <w:rFonts w:eastAsiaTheme="minorEastAsia"/>
        </w:rPr>
      </w:pPr>
      <w:r w:rsidRPr="7A0188F9">
        <w:rPr>
          <w:rFonts w:ascii="Calibri" w:eastAsia="Calibri" w:hAnsi="Calibri" w:cs="Calibri"/>
        </w:rPr>
        <w:t>Neutral</w:t>
      </w:r>
    </w:p>
    <w:p w14:paraId="5604AB3D" w14:textId="3FB115DC" w:rsidR="67C29579" w:rsidRDefault="67C29579" w:rsidP="7A0188F9">
      <w:pPr>
        <w:pStyle w:val="ListParagraph"/>
        <w:numPr>
          <w:ilvl w:val="0"/>
          <w:numId w:val="2"/>
        </w:numPr>
        <w:rPr>
          <w:rFonts w:eastAsiaTheme="minorEastAsia"/>
        </w:rPr>
      </w:pPr>
      <w:r w:rsidRPr="7A0188F9">
        <w:rPr>
          <w:rFonts w:ascii="Calibri" w:eastAsia="Calibri" w:hAnsi="Calibri" w:cs="Calibri"/>
        </w:rPr>
        <w:t>Agree</w:t>
      </w:r>
    </w:p>
    <w:p w14:paraId="392A88AD" w14:textId="563CD5C8" w:rsidR="67C29579" w:rsidRDefault="67C29579" w:rsidP="7A0188F9">
      <w:pPr>
        <w:pStyle w:val="ListParagraph"/>
        <w:numPr>
          <w:ilvl w:val="0"/>
          <w:numId w:val="2"/>
        </w:numPr>
        <w:rPr>
          <w:rFonts w:eastAsiaTheme="minorEastAsia"/>
        </w:rPr>
      </w:pPr>
      <w:r w:rsidRPr="7A0188F9">
        <w:rPr>
          <w:rFonts w:ascii="Calibri" w:eastAsia="Calibri" w:hAnsi="Calibri" w:cs="Calibri"/>
        </w:rPr>
        <w:t>Strongly agree</w:t>
      </w:r>
    </w:p>
    <w:p w14:paraId="2EA15E13" w14:textId="1814611C" w:rsidR="67C29579" w:rsidRDefault="67C29579" w:rsidP="7A0188F9">
      <w:pPr>
        <w:rPr>
          <w:rFonts w:ascii="Calibri" w:eastAsia="Calibri" w:hAnsi="Calibri" w:cs="Calibri"/>
        </w:rPr>
      </w:pPr>
      <w:r w:rsidRPr="7A0188F9">
        <w:rPr>
          <w:rFonts w:ascii="Calibri" w:eastAsia="Calibri" w:hAnsi="Calibri" w:cs="Calibri"/>
          <w:b/>
          <w:bCs/>
        </w:rPr>
        <w:t>The content of this course was academically challenging.</w:t>
      </w:r>
    </w:p>
    <w:p w14:paraId="518F7B6F" w14:textId="042BB4F2" w:rsidR="67C29579" w:rsidRDefault="67C29579" w:rsidP="7A0188F9">
      <w:pPr>
        <w:pStyle w:val="ListParagraph"/>
        <w:numPr>
          <w:ilvl w:val="0"/>
          <w:numId w:val="2"/>
        </w:numPr>
        <w:rPr>
          <w:rFonts w:eastAsiaTheme="minorEastAsia"/>
        </w:rPr>
      </w:pPr>
      <w:r w:rsidRPr="7A0188F9">
        <w:rPr>
          <w:rFonts w:ascii="Calibri" w:eastAsia="Calibri" w:hAnsi="Calibri" w:cs="Calibri"/>
        </w:rPr>
        <w:t>Strongly disagree</w:t>
      </w:r>
    </w:p>
    <w:p w14:paraId="30BD6AB8" w14:textId="396668AC" w:rsidR="67C29579" w:rsidRDefault="67C29579" w:rsidP="7A0188F9">
      <w:pPr>
        <w:pStyle w:val="ListParagraph"/>
        <w:numPr>
          <w:ilvl w:val="0"/>
          <w:numId w:val="2"/>
        </w:numPr>
        <w:rPr>
          <w:rFonts w:eastAsiaTheme="minorEastAsia"/>
        </w:rPr>
      </w:pPr>
      <w:r w:rsidRPr="7A0188F9">
        <w:rPr>
          <w:rFonts w:ascii="Calibri" w:eastAsia="Calibri" w:hAnsi="Calibri" w:cs="Calibri"/>
        </w:rPr>
        <w:t>Disagree</w:t>
      </w:r>
    </w:p>
    <w:p w14:paraId="10C8D3A4" w14:textId="4F9CBBB8" w:rsidR="67C29579" w:rsidRDefault="67C29579" w:rsidP="7A0188F9">
      <w:pPr>
        <w:pStyle w:val="ListParagraph"/>
        <w:numPr>
          <w:ilvl w:val="0"/>
          <w:numId w:val="2"/>
        </w:numPr>
        <w:rPr>
          <w:rFonts w:eastAsiaTheme="minorEastAsia"/>
        </w:rPr>
      </w:pPr>
      <w:r w:rsidRPr="7A0188F9">
        <w:rPr>
          <w:rFonts w:ascii="Calibri" w:eastAsia="Calibri" w:hAnsi="Calibri" w:cs="Calibri"/>
        </w:rPr>
        <w:t>Neutral</w:t>
      </w:r>
    </w:p>
    <w:p w14:paraId="016498B8" w14:textId="207E8907" w:rsidR="67C29579" w:rsidRDefault="67C29579" w:rsidP="7A0188F9">
      <w:pPr>
        <w:pStyle w:val="ListParagraph"/>
        <w:numPr>
          <w:ilvl w:val="0"/>
          <w:numId w:val="2"/>
        </w:numPr>
        <w:rPr>
          <w:rFonts w:eastAsiaTheme="minorEastAsia"/>
        </w:rPr>
      </w:pPr>
      <w:r w:rsidRPr="7A0188F9">
        <w:rPr>
          <w:rFonts w:ascii="Calibri" w:eastAsia="Calibri" w:hAnsi="Calibri" w:cs="Calibri"/>
        </w:rPr>
        <w:t>Agree</w:t>
      </w:r>
    </w:p>
    <w:p w14:paraId="7A521EFD" w14:textId="0975CB27" w:rsidR="67C29579" w:rsidRDefault="67C29579" w:rsidP="7A0188F9">
      <w:pPr>
        <w:pStyle w:val="ListParagraph"/>
        <w:numPr>
          <w:ilvl w:val="0"/>
          <w:numId w:val="2"/>
        </w:numPr>
        <w:rPr>
          <w:rFonts w:eastAsiaTheme="minorEastAsia"/>
        </w:rPr>
      </w:pPr>
      <w:r w:rsidRPr="7A0188F9">
        <w:rPr>
          <w:rFonts w:ascii="Calibri" w:eastAsia="Calibri" w:hAnsi="Calibri" w:cs="Calibri"/>
        </w:rPr>
        <w:t>Strongly agree</w:t>
      </w:r>
    </w:p>
    <w:p w14:paraId="64AB5C20" w14:textId="4450D6DA" w:rsidR="67C29579" w:rsidRDefault="67C29579" w:rsidP="7A0188F9">
      <w:pPr>
        <w:rPr>
          <w:rFonts w:ascii="Calibri" w:eastAsia="Calibri" w:hAnsi="Calibri" w:cs="Calibri"/>
        </w:rPr>
      </w:pPr>
      <w:r w:rsidRPr="7A0188F9">
        <w:rPr>
          <w:rFonts w:ascii="Calibri" w:eastAsia="Calibri" w:hAnsi="Calibri" w:cs="Calibri"/>
          <w:b/>
          <w:bCs/>
        </w:rPr>
        <w:t>I learned a great deal in this course.</w:t>
      </w:r>
    </w:p>
    <w:p w14:paraId="701E443E" w14:textId="2DCB5D37" w:rsidR="67C29579" w:rsidRDefault="67C29579" w:rsidP="7A0188F9">
      <w:pPr>
        <w:pStyle w:val="ListParagraph"/>
        <w:numPr>
          <w:ilvl w:val="0"/>
          <w:numId w:val="2"/>
        </w:numPr>
        <w:rPr>
          <w:rFonts w:eastAsiaTheme="minorEastAsia"/>
        </w:rPr>
      </w:pPr>
      <w:r w:rsidRPr="7A0188F9">
        <w:rPr>
          <w:rFonts w:ascii="Calibri" w:eastAsia="Calibri" w:hAnsi="Calibri" w:cs="Calibri"/>
        </w:rPr>
        <w:t>Strongly disagree</w:t>
      </w:r>
    </w:p>
    <w:p w14:paraId="670CD23A" w14:textId="320E7C33" w:rsidR="67C29579" w:rsidRDefault="67C29579" w:rsidP="7A0188F9">
      <w:pPr>
        <w:pStyle w:val="ListParagraph"/>
        <w:numPr>
          <w:ilvl w:val="0"/>
          <w:numId w:val="2"/>
        </w:numPr>
        <w:rPr>
          <w:rFonts w:eastAsiaTheme="minorEastAsia"/>
        </w:rPr>
      </w:pPr>
      <w:r w:rsidRPr="7A0188F9">
        <w:rPr>
          <w:rFonts w:ascii="Calibri" w:eastAsia="Calibri" w:hAnsi="Calibri" w:cs="Calibri"/>
        </w:rPr>
        <w:t>Disagree</w:t>
      </w:r>
    </w:p>
    <w:p w14:paraId="0E4D85D7" w14:textId="49290905" w:rsidR="67C29579" w:rsidRDefault="67C29579" w:rsidP="7A0188F9">
      <w:pPr>
        <w:pStyle w:val="ListParagraph"/>
        <w:numPr>
          <w:ilvl w:val="0"/>
          <w:numId w:val="2"/>
        </w:numPr>
        <w:rPr>
          <w:rFonts w:eastAsiaTheme="minorEastAsia"/>
        </w:rPr>
      </w:pPr>
      <w:r w:rsidRPr="7A0188F9">
        <w:rPr>
          <w:rFonts w:ascii="Calibri" w:eastAsia="Calibri" w:hAnsi="Calibri" w:cs="Calibri"/>
        </w:rPr>
        <w:t>Neutral</w:t>
      </w:r>
    </w:p>
    <w:p w14:paraId="77A5C008" w14:textId="686706F4" w:rsidR="67C29579" w:rsidRDefault="67C29579" w:rsidP="7A0188F9">
      <w:pPr>
        <w:pStyle w:val="ListParagraph"/>
        <w:numPr>
          <w:ilvl w:val="0"/>
          <w:numId w:val="2"/>
        </w:numPr>
        <w:rPr>
          <w:rFonts w:eastAsiaTheme="minorEastAsia"/>
        </w:rPr>
      </w:pPr>
      <w:r w:rsidRPr="7A0188F9">
        <w:rPr>
          <w:rFonts w:ascii="Calibri" w:eastAsia="Calibri" w:hAnsi="Calibri" w:cs="Calibri"/>
        </w:rPr>
        <w:t>Agree</w:t>
      </w:r>
    </w:p>
    <w:p w14:paraId="6D277CC6" w14:textId="04DD0567" w:rsidR="67C29579" w:rsidRDefault="67C29579" w:rsidP="7A0188F9">
      <w:pPr>
        <w:pStyle w:val="ListParagraph"/>
        <w:numPr>
          <w:ilvl w:val="0"/>
          <w:numId w:val="2"/>
        </w:numPr>
        <w:rPr>
          <w:rFonts w:eastAsiaTheme="minorEastAsia"/>
        </w:rPr>
      </w:pPr>
      <w:r w:rsidRPr="7A0188F9">
        <w:rPr>
          <w:rFonts w:ascii="Calibri" w:eastAsia="Calibri" w:hAnsi="Calibri" w:cs="Calibri"/>
        </w:rPr>
        <w:t>Strongly agree</w:t>
      </w:r>
    </w:p>
    <w:p w14:paraId="5F589E0A" w14:textId="19031461" w:rsidR="67C29579" w:rsidRDefault="67C29579" w:rsidP="7A0188F9">
      <w:pPr>
        <w:rPr>
          <w:rFonts w:ascii="Calibri" w:eastAsia="Calibri" w:hAnsi="Calibri" w:cs="Calibri"/>
        </w:rPr>
      </w:pPr>
      <w:r w:rsidRPr="7A0188F9">
        <w:rPr>
          <w:rFonts w:ascii="Calibri" w:eastAsia="Calibri" w:hAnsi="Calibri" w:cs="Calibri"/>
          <w:b/>
          <w:bCs/>
        </w:rPr>
        <w:t>*The instructor made course requirements clear.</w:t>
      </w:r>
    </w:p>
    <w:p w14:paraId="70EABF88" w14:textId="2CDD5C90" w:rsidR="67C29579" w:rsidRDefault="67C29579" w:rsidP="7A0188F9">
      <w:pPr>
        <w:pStyle w:val="ListParagraph"/>
        <w:numPr>
          <w:ilvl w:val="0"/>
          <w:numId w:val="1"/>
        </w:numPr>
        <w:rPr>
          <w:rFonts w:eastAsiaTheme="minorEastAsia"/>
        </w:rPr>
      </w:pPr>
      <w:r w:rsidRPr="7A0188F9">
        <w:rPr>
          <w:rFonts w:ascii="Calibri" w:eastAsia="Calibri" w:hAnsi="Calibri" w:cs="Calibri"/>
        </w:rPr>
        <w:t>Strongly disagree</w:t>
      </w:r>
    </w:p>
    <w:p w14:paraId="631D6C38" w14:textId="368450BA" w:rsidR="67C29579" w:rsidRDefault="67C29579" w:rsidP="7A0188F9">
      <w:pPr>
        <w:pStyle w:val="ListParagraph"/>
        <w:numPr>
          <w:ilvl w:val="0"/>
          <w:numId w:val="1"/>
        </w:numPr>
        <w:rPr>
          <w:rFonts w:eastAsiaTheme="minorEastAsia"/>
        </w:rPr>
      </w:pPr>
      <w:r w:rsidRPr="7A0188F9">
        <w:rPr>
          <w:rFonts w:ascii="Calibri" w:eastAsia="Calibri" w:hAnsi="Calibri" w:cs="Calibri"/>
        </w:rPr>
        <w:t>Disagree</w:t>
      </w:r>
    </w:p>
    <w:p w14:paraId="6DDC2A1D" w14:textId="3AD5EFDD" w:rsidR="67C29579" w:rsidRDefault="67C29579" w:rsidP="7A0188F9">
      <w:pPr>
        <w:pStyle w:val="ListParagraph"/>
        <w:numPr>
          <w:ilvl w:val="0"/>
          <w:numId w:val="1"/>
        </w:numPr>
        <w:rPr>
          <w:rFonts w:eastAsiaTheme="minorEastAsia"/>
        </w:rPr>
      </w:pPr>
      <w:r w:rsidRPr="7A0188F9">
        <w:rPr>
          <w:rFonts w:ascii="Calibri" w:eastAsia="Calibri" w:hAnsi="Calibri" w:cs="Calibri"/>
        </w:rPr>
        <w:t>Neutral</w:t>
      </w:r>
    </w:p>
    <w:p w14:paraId="07BD3FD1" w14:textId="710E12E8" w:rsidR="67C29579" w:rsidRDefault="67C29579" w:rsidP="7A0188F9">
      <w:pPr>
        <w:pStyle w:val="ListParagraph"/>
        <w:numPr>
          <w:ilvl w:val="0"/>
          <w:numId w:val="1"/>
        </w:numPr>
        <w:rPr>
          <w:rFonts w:eastAsiaTheme="minorEastAsia"/>
        </w:rPr>
      </w:pPr>
      <w:r w:rsidRPr="7A0188F9">
        <w:rPr>
          <w:rFonts w:ascii="Calibri" w:eastAsia="Calibri" w:hAnsi="Calibri" w:cs="Calibri"/>
        </w:rPr>
        <w:t>Agree</w:t>
      </w:r>
    </w:p>
    <w:p w14:paraId="34E3B716" w14:textId="36929944" w:rsidR="67C29579" w:rsidRDefault="67C29579" w:rsidP="7A0188F9">
      <w:pPr>
        <w:pStyle w:val="ListParagraph"/>
        <w:numPr>
          <w:ilvl w:val="0"/>
          <w:numId w:val="1"/>
        </w:numPr>
        <w:rPr>
          <w:rFonts w:eastAsiaTheme="minorEastAsia"/>
        </w:rPr>
      </w:pPr>
      <w:r w:rsidRPr="7A0188F9">
        <w:rPr>
          <w:rFonts w:ascii="Calibri" w:eastAsia="Calibri" w:hAnsi="Calibri" w:cs="Calibri"/>
        </w:rPr>
        <w:t>Strongly agree</w:t>
      </w:r>
    </w:p>
    <w:p w14:paraId="222CCA06" w14:textId="11A87277" w:rsidR="67C29579" w:rsidRDefault="67C29579" w:rsidP="7A0188F9">
      <w:pPr>
        <w:rPr>
          <w:rFonts w:ascii="Calibri" w:eastAsia="Calibri" w:hAnsi="Calibri" w:cs="Calibri"/>
        </w:rPr>
      </w:pPr>
      <w:r w:rsidRPr="7A0188F9">
        <w:rPr>
          <w:rFonts w:ascii="Calibri" w:eastAsia="Calibri" w:hAnsi="Calibri" w:cs="Calibri"/>
          <w:b/>
          <w:bCs/>
        </w:rPr>
        <w:lastRenderedPageBreak/>
        <w:t>*The instructor challenged students to think in-depth about the subject matter.</w:t>
      </w:r>
    </w:p>
    <w:p w14:paraId="0BB9618C" w14:textId="410C879B" w:rsidR="67C29579" w:rsidRDefault="67C29579" w:rsidP="7A0188F9">
      <w:pPr>
        <w:pStyle w:val="ListParagraph"/>
        <w:numPr>
          <w:ilvl w:val="0"/>
          <w:numId w:val="1"/>
        </w:numPr>
        <w:rPr>
          <w:rFonts w:eastAsiaTheme="minorEastAsia"/>
        </w:rPr>
      </w:pPr>
      <w:r w:rsidRPr="7A0188F9">
        <w:rPr>
          <w:rFonts w:ascii="Calibri" w:eastAsia="Calibri" w:hAnsi="Calibri" w:cs="Calibri"/>
        </w:rPr>
        <w:t>Strongly disagree</w:t>
      </w:r>
    </w:p>
    <w:p w14:paraId="0FF96A95" w14:textId="20620734" w:rsidR="67C29579" w:rsidRDefault="67C29579" w:rsidP="7A0188F9">
      <w:pPr>
        <w:pStyle w:val="ListParagraph"/>
        <w:numPr>
          <w:ilvl w:val="0"/>
          <w:numId w:val="1"/>
        </w:numPr>
        <w:rPr>
          <w:rFonts w:eastAsiaTheme="minorEastAsia"/>
        </w:rPr>
      </w:pPr>
      <w:r w:rsidRPr="7A0188F9">
        <w:rPr>
          <w:rFonts w:ascii="Calibri" w:eastAsia="Calibri" w:hAnsi="Calibri" w:cs="Calibri"/>
        </w:rPr>
        <w:t>Disagree</w:t>
      </w:r>
    </w:p>
    <w:p w14:paraId="6C1FF77C" w14:textId="0497C444" w:rsidR="67C29579" w:rsidRDefault="67C29579" w:rsidP="7A0188F9">
      <w:pPr>
        <w:pStyle w:val="ListParagraph"/>
        <w:numPr>
          <w:ilvl w:val="0"/>
          <w:numId w:val="1"/>
        </w:numPr>
        <w:rPr>
          <w:rFonts w:eastAsiaTheme="minorEastAsia"/>
        </w:rPr>
      </w:pPr>
      <w:r w:rsidRPr="7A0188F9">
        <w:rPr>
          <w:rFonts w:ascii="Calibri" w:eastAsia="Calibri" w:hAnsi="Calibri" w:cs="Calibri"/>
        </w:rPr>
        <w:t>Neutral</w:t>
      </w:r>
    </w:p>
    <w:p w14:paraId="76B4A2DD" w14:textId="38C05F11" w:rsidR="67C29579" w:rsidRDefault="67C29579" w:rsidP="7A0188F9">
      <w:pPr>
        <w:pStyle w:val="ListParagraph"/>
        <w:numPr>
          <w:ilvl w:val="0"/>
          <w:numId w:val="1"/>
        </w:numPr>
        <w:rPr>
          <w:rFonts w:eastAsiaTheme="minorEastAsia"/>
        </w:rPr>
      </w:pPr>
      <w:r w:rsidRPr="7A0188F9">
        <w:rPr>
          <w:rFonts w:ascii="Calibri" w:eastAsia="Calibri" w:hAnsi="Calibri" w:cs="Calibri"/>
        </w:rPr>
        <w:t>Agree</w:t>
      </w:r>
    </w:p>
    <w:p w14:paraId="0D26F61D" w14:textId="70D54016" w:rsidR="67C29579" w:rsidRDefault="67C29579" w:rsidP="7A0188F9">
      <w:pPr>
        <w:pStyle w:val="ListParagraph"/>
        <w:numPr>
          <w:ilvl w:val="0"/>
          <w:numId w:val="1"/>
        </w:numPr>
        <w:rPr>
          <w:rFonts w:eastAsiaTheme="minorEastAsia"/>
        </w:rPr>
      </w:pPr>
      <w:r w:rsidRPr="7A0188F9">
        <w:rPr>
          <w:rFonts w:ascii="Calibri" w:eastAsia="Calibri" w:hAnsi="Calibri" w:cs="Calibri"/>
        </w:rPr>
        <w:t>Strongly agree</w:t>
      </w:r>
    </w:p>
    <w:p w14:paraId="5753CB2F" w14:textId="472B6981" w:rsidR="67C29579" w:rsidRDefault="67C29579" w:rsidP="7A0188F9">
      <w:pPr>
        <w:rPr>
          <w:rFonts w:ascii="Calibri" w:eastAsia="Calibri" w:hAnsi="Calibri" w:cs="Calibri"/>
        </w:rPr>
      </w:pPr>
      <w:r w:rsidRPr="7A0188F9">
        <w:rPr>
          <w:rFonts w:ascii="Calibri" w:eastAsia="Calibri" w:hAnsi="Calibri" w:cs="Calibri"/>
          <w:b/>
          <w:bCs/>
        </w:rPr>
        <w:t>*The instructor provided opportunities for participation and engagement.</w:t>
      </w:r>
    </w:p>
    <w:p w14:paraId="5C231872" w14:textId="052F131D" w:rsidR="67C29579" w:rsidRDefault="67C29579" w:rsidP="7A0188F9">
      <w:pPr>
        <w:pStyle w:val="ListParagraph"/>
        <w:numPr>
          <w:ilvl w:val="0"/>
          <w:numId w:val="1"/>
        </w:numPr>
        <w:rPr>
          <w:rFonts w:eastAsiaTheme="minorEastAsia"/>
        </w:rPr>
      </w:pPr>
      <w:r w:rsidRPr="7A0188F9">
        <w:rPr>
          <w:rFonts w:ascii="Calibri" w:eastAsia="Calibri" w:hAnsi="Calibri" w:cs="Calibri"/>
        </w:rPr>
        <w:t>Strongly disagree</w:t>
      </w:r>
    </w:p>
    <w:p w14:paraId="687C9C37" w14:textId="1709F239" w:rsidR="67C29579" w:rsidRDefault="67C29579" w:rsidP="7A0188F9">
      <w:pPr>
        <w:pStyle w:val="ListParagraph"/>
        <w:numPr>
          <w:ilvl w:val="0"/>
          <w:numId w:val="1"/>
        </w:numPr>
        <w:rPr>
          <w:rFonts w:eastAsiaTheme="minorEastAsia"/>
        </w:rPr>
      </w:pPr>
      <w:r w:rsidRPr="7A0188F9">
        <w:rPr>
          <w:rFonts w:ascii="Calibri" w:eastAsia="Calibri" w:hAnsi="Calibri" w:cs="Calibri"/>
        </w:rPr>
        <w:t>Disagree</w:t>
      </w:r>
    </w:p>
    <w:p w14:paraId="38ECEA6C" w14:textId="2C8D5A33" w:rsidR="67C29579" w:rsidRDefault="67C29579" w:rsidP="7A0188F9">
      <w:pPr>
        <w:pStyle w:val="ListParagraph"/>
        <w:numPr>
          <w:ilvl w:val="0"/>
          <w:numId w:val="1"/>
        </w:numPr>
        <w:rPr>
          <w:rFonts w:eastAsiaTheme="minorEastAsia"/>
        </w:rPr>
      </w:pPr>
      <w:r w:rsidRPr="7A0188F9">
        <w:rPr>
          <w:rFonts w:ascii="Calibri" w:eastAsia="Calibri" w:hAnsi="Calibri" w:cs="Calibri"/>
        </w:rPr>
        <w:t>Neutral</w:t>
      </w:r>
    </w:p>
    <w:p w14:paraId="4162FDA4" w14:textId="0D0E5863" w:rsidR="67C29579" w:rsidRDefault="67C29579" w:rsidP="7A0188F9">
      <w:pPr>
        <w:pStyle w:val="ListParagraph"/>
        <w:numPr>
          <w:ilvl w:val="0"/>
          <w:numId w:val="1"/>
        </w:numPr>
        <w:rPr>
          <w:rFonts w:eastAsiaTheme="minorEastAsia"/>
        </w:rPr>
      </w:pPr>
      <w:r w:rsidRPr="7A0188F9">
        <w:rPr>
          <w:rFonts w:ascii="Calibri" w:eastAsia="Calibri" w:hAnsi="Calibri" w:cs="Calibri"/>
        </w:rPr>
        <w:t>Agree</w:t>
      </w:r>
    </w:p>
    <w:p w14:paraId="3D5F4686" w14:textId="6E5B7D30" w:rsidR="67C29579" w:rsidRDefault="67C29579" w:rsidP="7A0188F9">
      <w:pPr>
        <w:pStyle w:val="ListParagraph"/>
        <w:numPr>
          <w:ilvl w:val="0"/>
          <w:numId w:val="1"/>
        </w:numPr>
        <w:rPr>
          <w:rFonts w:eastAsiaTheme="minorEastAsia"/>
        </w:rPr>
      </w:pPr>
      <w:r w:rsidRPr="7A0188F9">
        <w:rPr>
          <w:rFonts w:ascii="Calibri" w:eastAsia="Calibri" w:hAnsi="Calibri" w:cs="Calibri"/>
        </w:rPr>
        <w:t>Strongly agree</w:t>
      </w:r>
    </w:p>
    <w:p w14:paraId="3CB20341" w14:textId="1A5D9EB4" w:rsidR="67C29579" w:rsidRDefault="67C29579" w:rsidP="7A0188F9">
      <w:pPr>
        <w:rPr>
          <w:rFonts w:ascii="Calibri" w:eastAsia="Calibri" w:hAnsi="Calibri" w:cs="Calibri"/>
        </w:rPr>
      </w:pPr>
      <w:r w:rsidRPr="7A0188F9">
        <w:rPr>
          <w:rFonts w:ascii="Calibri" w:eastAsia="Calibri" w:hAnsi="Calibri" w:cs="Calibri"/>
          <w:b/>
          <w:bCs/>
        </w:rPr>
        <w:t>*The instructor was accessible and available to answer questions and provide support.</w:t>
      </w:r>
    </w:p>
    <w:p w14:paraId="37C95503" w14:textId="6AB63B4B" w:rsidR="67C29579" w:rsidRDefault="67C29579" w:rsidP="7A0188F9">
      <w:pPr>
        <w:pStyle w:val="ListParagraph"/>
        <w:numPr>
          <w:ilvl w:val="0"/>
          <w:numId w:val="1"/>
        </w:numPr>
        <w:rPr>
          <w:rFonts w:eastAsiaTheme="minorEastAsia"/>
        </w:rPr>
      </w:pPr>
      <w:r w:rsidRPr="7A0188F9">
        <w:rPr>
          <w:rFonts w:ascii="Calibri" w:eastAsia="Calibri" w:hAnsi="Calibri" w:cs="Calibri"/>
        </w:rPr>
        <w:t>Strongly disagree</w:t>
      </w:r>
    </w:p>
    <w:p w14:paraId="07504175" w14:textId="23C0BD8E" w:rsidR="67C29579" w:rsidRDefault="67C29579" w:rsidP="7A0188F9">
      <w:pPr>
        <w:pStyle w:val="ListParagraph"/>
        <w:numPr>
          <w:ilvl w:val="0"/>
          <w:numId w:val="1"/>
        </w:numPr>
        <w:rPr>
          <w:rFonts w:eastAsiaTheme="minorEastAsia"/>
        </w:rPr>
      </w:pPr>
      <w:r w:rsidRPr="7A0188F9">
        <w:rPr>
          <w:rFonts w:ascii="Calibri" w:eastAsia="Calibri" w:hAnsi="Calibri" w:cs="Calibri"/>
        </w:rPr>
        <w:t>Disagree</w:t>
      </w:r>
    </w:p>
    <w:p w14:paraId="616367BD" w14:textId="23ABC779" w:rsidR="67C29579" w:rsidRDefault="67C29579" w:rsidP="7A0188F9">
      <w:pPr>
        <w:pStyle w:val="ListParagraph"/>
        <w:numPr>
          <w:ilvl w:val="0"/>
          <w:numId w:val="1"/>
        </w:numPr>
        <w:rPr>
          <w:rFonts w:eastAsiaTheme="minorEastAsia"/>
        </w:rPr>
      </w:pPr>
      <w:r w:rsidRPr="7A0188F9">
        <w:rPr>
          <w:rFonts w:ascii="Calibri" w:eastAsia="Calibri" w:hAnsi="Calibri" w:cs="Calibri"/>
        </w:rPr>
        <w:t>Neutral</w:t>
      </w:r>
    </w:p>
    <w:p w14:paraId="48579C86" w14:textId="13059F7D" w:rsidR="67C29579" w:rsidRDefault="67C29579" w:rsidP="7A0188F9">
      <w:pPr>
        <w:pStyle w:val="ListParagraph"/>
        <w:numPr>
          <w:ilvl w:val="0"/>
          <w:numId w:val="1"/>
        </w:numPr>
        <w:rPr>
          <w:rFonts w:eastAsiaTheme="minorEastAsia"/>
        </w:rPr>
      </w:pPr>
      <w:r w:rsidRPr="7A0188F9">
        <w:rPr>
          <w:rFonts w:ascii="Calibri" w:eastAsia="Calibri" w:hAnsi="Calibri" w:cs="Calibri"/>
        </w:rPr>
        <w:t>Agree</w:t>
      </w:r>
    </w:p>
    <w:p w14:paraId="0E7909E1" w14:textId="68BA23FD" w:rsidR="67C29579" w:rsidRDefault="67C29579" w:rsidP="7A0188F9">
      <w:pPr>
        <w:pStyle w:val="ListParagraph"/>
        <w:numPr>
          <w:ilvl w:val="0"/>
          <w:numId w:val="1"/>
        </w:numPr>
        <w:rPr>
          <w:rFonts w:eastAsiaTheme="minorEastAsia"/>
        </w:rPr>
      </w:pPr>
      <w:r w:rsidRPr="7A0188F9">
        <w:rPr>
          <w:rFonts w:ascii="Calibri" w:eastAsia="Calibri" w:hAnsi="Calibri" w:cs="Calibri"/>
        </w:rPr>
        <w:t>Strongly agree</w:t>
      </w:r>
    </w:p>
    <w:p w14:paraId="3F2015CF" w14:textId="7855411D" w:rsidR="67C29579" w:rsidRDefault="67C29579" w:rsidP="7A0188F9">
      <w:pPr>
        <w:rPr>
          <w:rFonts w:ascii="Calibri" w:eastAsia="Calibri" w:hAnsi="Calibri" w:cs="Calibri"/>
        </w:rPr>
      </w:pPr>
      <w:r w:rsidRPr="7A0188F9">
        <w:rPr>
          <w:rFonts w:ascii="Calibri" w:eastAsia="Calibri" w:hAnsi="Calibri" w:cs="Calibri"/>
          <w:b/>
          <w:bCs/>
        </w:rPr>
        <w:t>*The instructor provided feedback to enhance my learning.</w:t>
      </w:r>
    </w:p>
    <w:p w14:paraId="2BD67222" w14:textId="14662E67" w:rsidR="67C29579" w:rsidRDefault="67C29579" w:rsidP="7A0188F9">
      <w:pPr>
        <w:pStyle w:val="ListParagraph"/>
        <w:numPr>
          <w:ilvl w:val="0"/>
          <w:numId w:val="1"/>
        </w:numPr>
        <w:rPr>
          <w:rFonts w:eastAsiaTheme="minorEastAsia"/>
        </w:rPr>
      </w:pPr>
      <w:r w:rsidRPr="7A0188F9">
        <w:rPr>
          <w:rFonts w:ascii="Calibri" w:eastAsia="Calibri" w:hAnsi="Calibri" w:cs="Calibri"/>
        </w:rPr>
        <w:t>Strongly disagree</w:t>
      </w:r>
    </w:p>
    <w:p w14:paraId="7DE38444" w14:textId="1B82A440" w:rsidR="67C29579" w:rsidRDefault="67C29579" w:rsidP="7A0188F9">
      <w:pPr>
        <w:pStyle w:val="ListParagraph"/>
        <w:numPr>
          <w:ilvl w:val="0"/>
          <w:numId w:val="1"/>
        </w:numPr>
        <w:rPr>
          <w:rFonts w:eastAsiaTheme="minorEastAsia"/>
        </w:rPr>
      </w:pPr>
      <w:r w:rsidRPr="7A0188F9">
        <w:rPr>
          <w:rFonts w:ascii="Calibri" w:eastAsia="Calibri" w:hAnsi="Calibri" w:cs="Calibri"/>
        </w:rPr>
        <w:t>Disagree</w:t>
      </w:r>
    </w:p>
    <w:p w14:paraId="40360E3F" w14:textId="54810E60" w:rsidR="67C29579" w:rsidRDefault="67C29579" w:rsidP="7A0188F9">
      <w:pPr>
        <w:pStyle w:val="ListParagraph"/>
        <w:numPr>
          <w:ilvl w:val="0"/>
          <w:numId w:val="1"/>
        </w:numPr>
        <w:rPr>
          <w:rFonts w:eastAsiaTheme="minorEastAsia"/>
        </w:rPr>
      </w:pPr>
      <w:r w:rsidRPr="7A0188F9">
        <w:rPr>
          <w:rFonts w:ascii="Calibri" w:eastAsia="Calibri" w:hAnsi="Calibri" w:cs="Calibri"/>
        </w:rPr>
        <w:t>Neutral</w:t>
      </w:r>
    </w:p>
    <w:p w14:paraId="0481DFB9" w14:textId="09E70F0A" w:rsidR="67C29579" w:rsidRDefault="67C29579" w:rsidP="7A0188F9">
      <w:pPr>
        <w:pStyle w:val="ListParagraph"/>
        <w:numPr>
          <w:ilvl w:val="0"/>
          <w:numId w:val="1"/>
        </w:numPr>
        <w:rPr>
          <w:rFonts w:eastAsiaTheme="minorEastAsia"/>
        </w:rPr>
      </w:pPr>
      <w:r w:rsidRPr="7A0188F9">
        <w:rPr>
          <w:rFonts w:ascii="Calibri" w:eastAsia="Calibri" w:hAnsi="Calibri" w:cs="Calibri"/>
        </w:rPr>
        <w:t>Agree</w:t>
      </w:r>
    </w:p>
    <w:p w14:paraId="4C08245D" w14:textId="437A0DA7" w:rsidR="67C29579" w:rsidRDefault="67C29579" w:rsidP="7A0188F9">
      <w:pPr>
        <w:pStyle w:val="ListParagraph"/>
        <w:numPr>
          <w:ilvl w:val="0"/>
          <w:numId w:val="1"/>
        </w:numPr>
        <w:rPr>
          <w:rFonts w:eastAsiaTheme="minorEastAsia"/>
        </w:rPr>
      </w:pPr>
      <w:r w:rsidRPr="7A0188F9">
        <w:rPr>
          <w:rFonts w:ascii="Calibri" w:eastAsia="Calibri" w:hAnsi="Calibri" w:cs="Calibri"/>
        </w:rPr>
        <w:t>Strongly agree</w:t>
      </w:r>
    </w:p>
    <w:p w14:paraId="0AB9407C" w14:textId="070B04A8" w:rsidR="7A0188F9" w:rsidRDefault="7A0188F9" w:rsidP="7A0188F9">
      <w:pPr>
        <w:rPr>
          <w:rFonts w:ascii="Calibri" w:eastAsia="Calibri" w:hAnsi="Calibri" w:cs="Calibri"/>
        </w:rPr>
      </w:pPr>
    </w:p>
    <w:p w14:paraId="252FF6C9" w14:textId="4ADFD868" w:rsidR="0D6C3D22" w:rsidRDefault="0D6C3D22" w:rsidP="7A0188F9">
      <w:pPr>
        <w:rPr>
          <w:rFonts w:ascii="Calibri" w:eastAsia="Calibri" w:hAnsi="Calibri" w:cs="Calibri"/>
        </w:rPr>
      </w:pPr>
      <w:r w:rsidRPr="7A0188F9">
        <w:rPr>
          <w:rFonts w:ascii="Calibri" w:eastAsia="Calibri" w:hAnsi="Calibri" w:cs="Calibri"/>
          <w:color w:val="000000" w:themeColor="text1"/>
        </w:rPr>
        <w:t>What did you like most about this course?</w:t>
      </w:r>
    </w:p>
    <w:p w14:paraId="2431A522" w14:textId="7B1C0898" w:rsidR="7A0188F9" w:rsidRDefault="7A0188F9" w:rsidP="7A0188F9">
      <w:pPr>
        <w:rPr>
          <w:rFonts w:ascii="Calibri" w:eastAsia="Calibri" w:hAnsi="Calibri" w:cs="Calibri"/>
        </w:rPr>
      </w:pPr>
    </w:p>
    <w:p w14:paraId="7CD584F7" w14:textId="584894A2" w:rsidR="0D6C3D22" w:rsidRDefault="0D6C3D22" w:rsidP="7A0188F9">
      <w:pPr>
        <w:rPr>
          <w:rFonts w:ascii="Calibri" w:eastAsia="Calibri" w:hAnsi="Calibri" w:cs="Calibri"/>
        </w:rPr>
      </w:pPr>
      <w:r w:rsidRPr="7A0188F9">
        <w:rPr>
          <w:rFonts w:ascii="Calibri" w:eastAsia="Calibri" w:hAnsi="Calibri" w:cs="Calibri"/>
          <w:color w:val="000000" w:themeColor="text1"/>
        </w:rPr>
        <w:t>What did you like least about this course?</w:t>
      </w:r>
    </w:p>
    <w:p w14:paraId="4041AE3F" w14:textId="01360756" w:rsidR="7A0188F9" w:rsidRDefault="7A0188F9" w:rsidP="7A0188F9">
      <w:pPr>
        <w:rPr>
          <w:rFonts w:ascii="Calibri" w:eastAsia="Calibri" w:hAnsi="Calibri" w:cs="Calibri"/>
        </w:rPr>
      </w:pPr>
    </w:p>
    <w:p w14:paraId="46FFD5FF" w14:textId="1C90007B" w:rsidR="7A0188F9" w:rsidRDefault="7A0188F9" w:rsidP="7A0188F9">
      <w:pPr>
        <w:ind w:left="360"/>
        <w:rPr>
          <w:rFonts w:ascii="Calibri" w:eastAsia="Calibri" w:hAnsi="Calibri" w:cs="Calibri"/>
        </w:rPr>
      </w:pPr>
    </w:p>
    <w:p w14:paraId="38FE2B75" w14:textId="048537C4" w:rsidR="42B8634E" w:rsidRDefault="42B8634E">
      <w:r>
        <w:br w:type="page"/>
      </w:r>
    </w:p>
    <w:p w14:paraId="372F1446" w14:textId="1ECD7036" w:rsidR="67C29579" w:rsidRDefault="67C29579" w:rsidP="7A0188F9">
      <w:pPr>
        <w:ind w:left="360"/>
        <w:jc w:val="center"/>
        <w:rPr>
          <w:rFonts w:asciiTheme="majorHAnsi" w:eastAsiaTheme="majorEastAsia" w:hAnsiTheme="majorHAnsi" w:cstheme="majorBidi"/>
          <w:sz w:val="28"/>
          <w:szCs w:val="28"/>
        </w:rPr>
      </w:pPr>
      <w:r w:rsidRPr="42B8634E">
        <w:rPr>
          <w:rFonts w:asciiTheme="majorHAnsi" w:eastAsiaTheme="majorEastAsia" w:hAnsiTheme="majorHAnsi" w:cstheme="majorBidi"/>
          <w:sz w:val="28"/>
          <w:szCs w:val="28"/>
        </w:rPr>
        <w:lastRenderedPageBreak/>
        <w:t xml:space="preserve">Please </w:t>
      </w:r>
      <w:r w:rsidR="3E8ABB7B" w:rsidRPr="42B8634E">
        <w:rPr>
          <w:rFonts w:asciiTheme="majorHAnsi" w:eastAsiaTheme="majorEastAsia" w:hAnsiTheme="majorHAnsi" w:cstheme="majorBidi"/>
          <w:sz w:val="28"/>
          <w:szCs w:val="28"/>
        </w:rPr>
        <w:t>consider our rapid transition to remote learning as you answer the following questions</w:t>
      </w:r>
      <w:r w:rsidR="1FF7EC3F" w:rsidRPr="42B8634E">
        <w:rPr>
          <w:rFonts w:asciiTheme="majorHAnsi" w:eastAsiaTheme="majorEastAsia" w:hAnsiTheme="majorHAnsi" w:cstheme="majorBidi"/>
          <w:sz w:val="28"/>
          <w:szCs w:val="28"/>
        </w:rPr>
        <w:t>:</w:t>
      </w:r>
    </w:p>
    <w:p w14:paraId="0144D432" w14:textId="0B4FF7CA" w:rsidR="7A0188F9" w:rsidRDefault="7A0188F9" w:rsidP="7A0188F9">
      <w:pPr>
        <w:rPr>
          <w:rFonts w:ascii="Calibri" w:eastAsia="Calibri" w:hAnsi="Calibri" w:cs="Calibri"/>
        </w:rPr>
      </w:pPr>
    </w:p>
    <w:p w14:paraId="4196ABDC" w14:textId="32CE8C2F" w:rsidR="7A0188F9" w:rsidRDefault="7A0188F9" w:rsidP="7A0188F9">
      <w:pPr>
        <w:rPr>
          <w:rFonts w:ascii="Calibri" w:eastAsia="Calibri" w:hAnsi="Calibri" w:cs="Calibri"/>
        </w:rPr>
      </w:pPr>
    </w:p>
    <w:p w14:paraId="49F8FD58" w14:textId="1411F9BF" w:rsidR="3E8ABB7B" w:rsidRDefault="3E8ABB7B" w:rsidP="7A0188F9">
      <w:pPr>
        <w:rPr>
          <w:rFonts w:ascii="Calibri" w:eastAsia="Calibri" w:hAnsi="Calibri" w:cs="Calibri"/>
        </w:rPr>
      </w:pPr>
      <w:r w:rsidRPr="7A0188F9">
        <w:rPr>
          <w:rFonts w:ascii="Calibri" w:eastAsia="Calibri" w:hAnsi="Calibri" w:cs="Calibri"/>
          <w:color w:val="000000" w:themeColor="text1"/>
        </w:rPr>
        <w:t>What, if anything, do you feel was missing from our class after the transition?</w:t>
      </w:r>
    </w:p>
    <w:p w14:paraId="79F5987C" w14:textId="41C7B843" w:rsidR="7A0188F9" w:rsidRDefault="7A0188F9" w:rsidP="7A0188F9">
      <w:pPr>
        <w:rPr>
          <w:rFonts w:ascii="Calibri" w:eastAsia="Calibri" w:hAnsi="Calibri" w:cs="Calibri"/>
        </w:rPr>
      </w:pPr>
    </w:p>
    <w:p w14:paraId="7EDC2152" w14:textId="31E75983" w:rsidR="3E8ABB7B" w:rsidRDefault="3E8ABB7B" w:rsidP="7A0188F9">
      <w:pPr>
        <w:rPr>
          <w:rFonts w:ascii="Calibri" w:eastAsia="Calibri" w:hAnsi="Calibri" w:cs="Calibri"/>
        </w:rPr>
      </w:pPr>
      <w:r w:rsidRPr="7A0188F9">
        <w:rPr>
          <w:rFonts w:ascii="Calibri" w:eastAsia="Calibri" w:hAnsi="Calibri" w:cs="Calibri"/>
          <w:color w:val="000000" w:themeColor="text1"/>
        </w:rPr>
        <w:t>What element of class worked best for your learning after the transition?</w:t>
      </w:r>
    </w:p>
    <w:p w14:paraId="3534993C" w14:textId="5FA7D500" w:rsidR="7A0188F9" w:rsidRDefault="7A0188F9" w:rsidP="7A0188F9">
      <w:pPr>
        <w:rPr>
          <w:rFonts w:ascii="Calibri" w:eastAsia="Calibri" w:hAnsi="Calibri" w:cs="Calibri"/>
          <w:color w:val="000000" w:themeColor="text1"/>
        </w:rPr>
      </w:pPr>
    </w:p>
    <w:p w14:paraId="0C998C03" w14:textId="144436C7" w:rsidR="7EEE88C6" w:rsidRDefault="7EEE88C6" w:rsidP="7A0188F9">
      <w:pPr>
        <w:rPr>
          <w:rFonts w:ascii="Calibri" w:eastAsia="Calibri" w:hAnsi="Calibri" w:cs="Calibri"/>
        </w:rPr>
      </w:pPr>
      <w:r w:rsidRPr="7A0188F9">
        <w:rPr>
          <w:rFonts w:ascii="Calibri" w:eastAsia="Calibri" w:hAnsi="Calibri" w:cs="Calibri"/>
        </w:rPr>
        <w:t>How much time did you spend working on the course after March 23 compared to the first part of the semester?</w:t>
      </w:r>
    </w:p>
    <w:p w14:paraId="21F91DA5" w14:textId="38140417" w:rsidR="7A0188F9" w:rsidRDefault="7A0188F9" w:rsidP="7A0188F9">
      <w:pPr>
        <w:rPr>
          <w:rFonts w:ascii="Calibri" w:eastAsia="Calibri" w:hAnsi="Calibri" w:cs="Calibri"/>
        </w:rPr>
      </w:pPr>
    </w:p>
    <w:p w14:paraId="4AE62B67" w14:textId="5D6ED0A9" w:rsidR="7EEE88C6" w:rsidRDefault="7EEE88C6" w:rsidP="7A0188F9">
      <w:pPr>
        <w:rPr>
          <w:rFonts w:ascii="Calibri" w:eastAsia="Calibri" w:hAnsi="Calibri" w:cs="Calibri"/>
        </w:rPr>
      </w:pPr>
      <w:r w:rsidRPr="7A0188F9">
        <w:rPr>
          <w:rFonts w:ascii="Calibri" w:eastAsia="Calibri" w:hAnsi="Calibri" w:cs="Calibri"/>
        </w:rPr>
        <w:t>Did your level of engagement with the course increase, decrease, or stay the same after March 23?</w:t>
      </w:r>
    </w:p>
    <w:p w14:paraId="74151236" w14:textId="3717F87C" w:rsidR="7A0188F9" w:rsidRDefault="7A0188F9" w:rsidP="7A0188F9">
      <w:pPr>
        <w:rPr>
          <w:rFonts w:ascii="Calibri" w:eastAsia="Calibri" w:hAnsi="Calibri" w:cs="Calibri"/>
        </w:rPr>
      </w:pPr>
    </w:p>
    <w:p w14:paraId="1F8F7899" w14:textId="62FE8EF7" w:rsidR="7EEE88C6" w:rsidRDefault="7EEE88C6" w:rsidP="7A0188F9">
      <w:pPr>
        <w:rPr>
          <w:rFonts w:ascii="Calibri" w:eastAsia="Calibri" w:hAnsi="Calibri" w:cs="Calibri"/>
        </w:rPr>
      </w:pPr>
      <w:r w:rsidRPr="42B8634E">
        <w:rPr>
          <w:rFonts w:ascii="Calibri" w:eastAsia="Calibri" w:hAnsi="Calibri" w:cs="Calibri"/>
        </w:rPr>
        <w:t>Did access issues (such as having internet access) o</w:t>
      </w:r>
      <w:r w:rsidR="508887E9" w:rsidRPr="42B8634E">
        <w:rPr>
          <w:rFonts w:ascii="Calibri" w:eastAsia="Calibri" w:hAnsi="Calibri" w:cs="Calibri"/>
        </w:rPr>
        <w:t>r</w:t>
      </w:r>
      <w:r w:rsidRPr="42B8634E">
        <w:rPr>
          <w:rFonts w:ascii="Calibri" w:eastAsia="Calibri" w:hAnsi="Calibri" w:cs="Calibri"/>
        </w:rPr>
        <w:t xml:space="preserve"> other responsibilities (such as illness or family or employment responsibilities) prevent you from being as successful or engaged in the course as you would have liked?</w:t>
      </w:r>
    </w:p>
    <w:p w14:paraId="58680335" w14:textId="3649CB29" w:rsidR="7A0188F9" w:rsidRDefault="7A0188F9" w:rsidP="7A0188F9">
      <w:pPr>
        <w:rPr>
          <w:rFonts w:ascii="Calibri" w:eastAsia="Calibri" w:hAnsi="Calibri" w:cs="Calibri"/>
        </w:rPr>
      </w:pPr>
    </w:p>
    <w:p w14:paraId="288B2245" w14:textId="33E9C7C5" w:rsidR="3E8ABB7B" w:rsidRDefault="3E8ABB7B" w:rsidP="7A0188F9">
      <w:pPr>
        <w:rPr>
          <w:rFonts w:ascii="Calibri" w:eastAsia="Calibri" w:hAnsi="Calibri" w:cs="Calibri"/>
        </w:rPr>
      </w:pPr>
      <w:r w:rsidRPr="42B8634E">
        <w:rPr>
          <w:rFonts w:ascii="Calibri" w:eastAsia="Calibri" w:hAnsi="Calibri" w:cs="Calibri"/>
          <w:color w:val="000000" w:themeColor="text1"/>
        </w:rPr>
        <w:t xml:space="preserve">Do you have any accessibility </w:t>
      </w:r>
      <w:r w:rsidR="6FBF7711" w:rsidRPr="42B8634E">
        <w:rPr>
          <w:rFonts w:ascii="Calibri" w:eastAsia="Calibri" w:hAnsi="Calibri" w:cs="Calibri"/>
          <w:color w:val="000000" w:themeColor="text1"/>
        </w:rPr>
        <w:t xml:space="preserve">suggestions </w:t>
      </w:r>
      <w:r w:rsidRPr="42B8634E">
        <w:rPr>
          <w:rFonts w:ascii="Calibri" w:eastAsia="Calibri" w:hAnsi="Calibri" w:cs="Calibri"/>
          <w:color w:val="000000" w:themeColor="text1"/>
        </w:rPr>
        <w:t>for me regarding online teaching? For example, materials available in a different format, transcriptions, specific approaches to discussion boards, a preference of video discussion vs. discussion boards, etc.?</w:t>
      </w:r>
    </w:p>
    <w:p w14:paraId="798D0D47" w14:textId="38087E9F" w:rsidR="7A0188F9" w:rsidRDefault="7A0188F9" w:rsidP="7A0188F9">
      <w:pPr>
        <w:rPr>
          <w:rFonts w:ascii="Calibri" w:eastAsia="Calibri" w:hAnsi="Calibri" w:cs="Calibri"/>
          <w:color w:val="000000" w:themeColor="text1"/>
        </w:rPr>
      </w:pPr>
    </w:p>
    <w:p w14:paraId="41261DB3" w14:textId="163BDD4D" w:rsidR="78559323" w:rsidRDefault="78559323" w:rsidP="7A0188F9">
      <w:pPr>
        <w:rPr>
          <w:rFonts w:ascii="Calibri" w:eastAsia="Calibri" w:hAnsi="Calibri" w:cs="Calibri"/>
        </w:rPr>
      </w:pPr>
      <w:r w:rsidRPr="7A0188F9">
        <w:rPr>
          <w:rFonts w:ascii="Calibri" w:eastAsia="Calibri" w:hAnsi="Calibri" w:cs="Calibri"/>
        </w:rPr>
        <w:t>Did you feel connected to your instructor?  Did you feel connected to other students?  Please comment if you have suggestions about what, if anything, would have made your sense of connection stronger.</w:t>
      </w:r>
    </w:p>
    <w:p w14:paraId="59B36C9A" w14:textId="4074850E" w:rsidR="7A0188F9" w:rsidRDefault="7A0188F9" w:rsidP="7A0188F9">
      <w:pPr>
        <w:rPr>
          <w:rFonts w:ascii="Calibri" w:eastAsia="Calibri" w:hAnsi="Calibri" w:cs="Calibri"/>
        </w:rPr>
      </w:pPr>
    </w:p>
    <w:p w14:paraId="6A203114" w14:textId="0FD62694" w:rsidR="7A0188F9" w:rsidRDefault="7A0188F9" w:rsidP="7A0188F9"/>
    <w:sectPr w:rsidR="7A018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46B"/>
    <w:multiLevelType w:val="hybridMultilevel"/>
    <w:tmpl w:val="AD68F84C"/>
    <w:lvl w:ilvl="0" w:tplc="26304BD6">
      <w:start w:val="1"/>
      <w:numFmt w:val="bullet"/>
      <w:lvlText w:val=""/>
      <w:lvlJc w:val="left"/>
      <w:pPr>
        <w:ind w:left="720" w:hanging="360"/>
      </w:pPr>
      <w:rPr>
        <w:rFonts w:ascii="Symbol" w:hAnsi="Symbol" w:hint="default"/>
      </w:rPr>
    </w:lvl>
    <w:lvl w:ilvl="1" w:tplc="B69038DE">
      <w:start w:val="1"/>
      <w:numFmt w:val="bullet"/>
      <w:lvlText w:val="o"/>
      <w:lvlJc w:val="left"/>
      <w:pPr>
        <w:ind w:left="1440" w:hanging="360"/>
      </w:pPr>
      <w:rPr>
        <w:rFonts w:ascii="Courier New" w:hAnsi="Courier New" w:hint="default"/>
      </w:rPr>
    </w:lvl>
    <w:lvl w:ilvl="2" w:tplc="FCD40320">
      <w:start w:val="1"/>
      <w:numFmt w:val="bullet"/>
      <w:lvlText w:val=""/>
      <w:lvlJc w:val="left"/>
      <w:pPr>
        <w:ind w:left="2160" w:hanging="360"/>
      </w:pPr>
      <w:rPr>
        <w:rFonts w:ascii="Wingdings" w:hAnsi="Wingdings" w:hint="default"/>
      </w:rPr>
    </w:lvl>
    <w:lvl w:ilvl="3" w:tplc="3E1E8B6C">
      <w:start w:val="1"/>
      <w:numFmt w:val="bullet"/>
      <w:lvlText w:val=""/>
      <w:lvlJc w:val="left"/>
      <w:pPr>
        <w:ind w:left="2880" w:hanging="360"/>
      </w:pPr>
      <w:rPr>
        <w:rFonts w:ascii="Symbol" w:hAnsi="Symbol" w:hint="default"/>
      </w:rPr>
    </w:lvl>
    <w:lvl w:ilvl="4" w:tplc="1948244A">
      <w:start w:val="1"/>
      <w:numFmt w:val="bullet"/>
      <w:lvlText w:val="o"/>
      <w:lvlJc w:val="left"/>
      <w:pPr>
        <w:ind w:left="3600" w:hanging="360"/>
      </w:pPr>
      <w:rPr>
        <w:rFonts w:ascii="Courier New" w:hAnsi="Courier New" w:hint="default"/>
      </w:rPr>
    </w:lvl>
    <w:lvl w:ilvl="5" w:tplc="9BD48B40">
      <w:start w:val="1"/>
      <w:numFmt w:val="bullet"/>
      <w:lvlText w:val=""/>
      <w:lvlJc w:val="left"/>
      <w:pPr>
        <w:ind w:left="4320" w:hanging="360"/>
      </w:pPr>
      <w:rPr>
        <w:rFonts w:ascii="Wingdings" w:hAnsi="Wingdings" w:hint="default"/>
      </w:rPr>
    </w:lvl>
    <w:lvl w:ilvl="6" w:tplc="BBA68102">
      <w:start w:val="1"/>
      <w:numFmt w:val="bullet"/>
      <w:lvlText w:val=""/>
      <w:lvlJc w:val="left"/>
      <w:pPr>
        <w:ind w:left="5040" w:hanging="360"/>
      </w:pPr>
      <w:rPr>
        <w:rFonts w:ascii="Symbol" w:hAnsi="Symbol" w:hint="default"/>
      </w:rPr>
    </w:lvl>
    <w:lvl w:ilvl="7" w:tplc="8A426726">
      <w:start w:val="1"/>
      <w:numFmt w:val="bullet"/>
      <w:lvlText w:val="o"/>
      <w:lvlJc w:val="left"/>
      <w:pPr>
        <w:ind w:left="5760" w:hanging="360"/>
      </w:pPr>
      <w:rPr>
        <w:rFonts w:ascii="Courier New" w:hAnsi="Courier New" w:hint="default"/>
      </w:rPr>
    </w:lvl>
    <w:lvl w:ilvl="8" w:tplc="8D7691AE">
      <w:start w:val="1"/>
      <w:numFmt w:val="bullet"/>
      <w:lvlText w:val=""/>
      <w:lvlJc w:val="left"/>
      <w:pPr>
        <w:ind w:left="6480" w:hanging="360"/>
      </w:pPr>
      <w:rPr>
        <w:rFonts w:ascii="Wingdings" w:hAnsi="Wingdings" w:hint="default"/>
      </w:rPr>
    </w:lvl>
  </w:abstractNum>
  <w:abstractNum w:abstractNumId="1" w15:restartNumberingAfterBreak="0">
    <w:nsid w:val="31D032C4"/>
    <w:multiLevelType w:val="hybridMultilevel"/>
    <w:tmpl w:val="755E1386"/>
    <w:lvl w:ilvl="0" w:tplc="611AAC94">
      <w:start w:val="1"/>
      <w:numFmt w:val="bullet"/>
      <w:lvlText w:val=""/>
      <w:lvlJc w:val="left"/>
      <w:pPr>
        <w:ind w:left="720" w:hanging="360"/>
      </w:pPr>
      <w:rPr>
        <w:rFonts w:ascii="Symbol" w:hAnsi="Symbol" w:hint="default"/>
      </w:rPr>
    </w:lvl>
    <w:lvl w:ilvl="1" w:tplc="48E04190">
      <w:start w:val="1"/>
      <w:numFmt w:val="bullet"/>
      <w:lvlText w:val="o"/>
      <w:lvlJc w:val="left"/>
      <w:pPr>
        <w:ind w:left="1440" w:hanging="360"/>
      </w:pPr>
      <w:rPr>
        <w:rFonts w:ascii="Courier New" w:hAnsi="Courier New" w:hint="default"/>
      </w:rPr>
    </w:lvl>
    <w:lvl w:ilvl="2" w:tplc="871CD28C">
      <w:start w:val="1"/>
      <w:numFmt w:val="bullet"/>
      <w:lvlText w:val=""/>
      <w:lvlJc w:val="left"/>
      <w:pPr>
        <w:ind w:left="2160" w:hanging="360"/>
      </w:pPr>
      <w:rPr>
        <w:rFonts w:ascii="Wingdings" w:hAnsi="Wingdings" w:hint="default"/>
      </w:rPr>
    </w:lvl>
    <w:lvl w:ilvl="3" w:tplc="F634CE6A">
      <w:start w:val="1"/>
      <w:numFmt w:val="bullet"/>
      <w:lvlText w:val=""/>
      <w:lvlJc w:val="left"/>
      <w:pPr>
        <w:ind w:left="2880" w:hanging="360"/>
      </w:pPr>
      <w:rPr>
        <w:rFonts w:ascii="Symbol" w:hAnsi="Symbol" w:hint="default"/>
      </w:rPr>
    </w:lvl>
    <w:lvl w:ilvl="4" w:tplc="772C6A8E">
      <w:start w:val="1"/>
      <w:numFmt w:val="bullet"/>
      <w:lvlText w:val="o"/>
      <w:lvlJc w:val="left"/>
      <w:pPr>
        <w:ind w:left="3600" w:hanging="360"/>
      </w:pPr>
      <w:rPr>
        <w:rFonts w:ascii="Courier New" w:hAnsi="Courier New" w:hint="default"/>
      </w:rPr>
    </w:lvl>
    <w:lvl w:ilvl="5" w:tplc="4E186E32">
      <w:start w:val="1"/>
      <w:numFmt w:val="bullet"/>
      <w:lvlText w:val=""/>
      <w:lvlJc w:val="left"/>
      <w:pPr>
        <w:ind w:left="4320" w:hanging="360"/>
      </w:pPr>
      <w:rPr>
        <w:rFonts w:ascii="Wingdings" w:hAnsi="Wingdings" w:hint="default"/>
      </w:rPr>
    </w:lvl>
    <w:lvl w:ilvl="6" w:tplc="DA12834E">
      <w:start w:val="1"/>
      <w:numFmt w:val="bullet"/>
      <w:lvlText w:val=""/>
      <w:lvlJc w:val="left"/>
      <w:pPr>
        <w:ind w:left="5040" w:hanging="360"/>
      </w:pPr>
      <w:rPr>
        <w:rFonts w:ascii="Symbol" w:hAnsi="Symbol" w:hint="default"/>
      </w:rPr>
    </w:lvl>
    <w:lvl w:ilvl="7" w:tplc="E84C3BE0">
      <w:start w:val="1"/>
      <w:numFmt w:val="bullet"/>
      <w:lvlText w:val="o"/>
      <w:lvlJc w:val="left"/>
      <w:pPr>
        <w:ind w:left="5760" w:hanging="360"/>
      </w:pPr>
      <w:rPr>
        <w:rFonts w:ascii="Courier New" w:hAnsi="Courier New" w:hint="default"/>
      </w:rPr>
    </w:lvl>
    <w:lvl w:ilvl="8" w:tplc="56BE2A8C">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8DA9D1"/>
    <w:rsid w:val="00B078C0"/>
    <w:rsid w:val="00B40746"/>
    <w:rsid w:val="0833D12E"/>
    <w:rsid w:val="09FB42F1"/>
    <w:rsid w:val="0D6C3D22"/>
    <w:rsid w:val="0F37C08E"/>
    <w:rsid w:val="1B30E57F"/>
    <w:rsid w:val="1FF7EC3F"/>
    <w:rsid w:val="2085E9E5"/>
    <w:rsid w:val="32322357"/>
    <w:rsid w:val="378DA9D1"/>
    <w:rsid w:val="3E8ABB7B"/>
    <w:rsid w:val="40B4BB62"/>
    <w:rsid w:val="42B8634E"/>
    <w:rsid w:val="4315B03E"/>
    <w:rsid w:val="467CB508"/>
    <w:rsid w:val="46CA8DEC"/>
    <w:rsid w:val="47DC801F"/>
    <w:rsid w:val="508887E9"/>
    <w:rsid w:val="55D3BB32"/>
    <w:rsid w:val="58191BDB"/>
    <w:rsid w:val="5D025E9A"/>
    <w:rsid w:val="5D8EB32E"/>
    <w:rsid w:val="6125E5E4"/>
    <w:rsid w:val="6139F872"/>
    <w:rsid w:val="6227EA4F"/>
    <w:rsid w:val="67C29579"/>
    <w:rsid w:val="6B89BB61"/>
    <w:rsid w:val="6FBF7711"/>
    <w:rsid w:val="6FCA312D"/>
    <w:rsid w:val="700CA17A"/>
    <w:rsid w:val="70602FBE"/>
    <w:rsid w:val="78559323"/>
    <w:rsid w:val="7A0188F9"/>
    <w:rsid w:val="7D82B56A"/>
    <w:rsid w:val="7EEE8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A9D1"/>
  <w15:chartTrackingRefBased/>
  <w15:docId w15:val="{C880C98E-E936-4F80-B0DC-0860DBF1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Heather</dc:creator>
  <cp:keywords/>
  <dc:description/>
  <cp:lastModifiedBy>Keith, Heather</cp:lastModifiedBy>
  <cp:revision>3</cp:revision>
  <dcterms:created xsi:type="dcterms:W3CDTF">2020-04-14T20:19:00Z</dcterms:created>
  <dcterms:modified xsi:type="dcterms:W3CDTF">2020-04-14T20:19:00Z</dcterms:modified>
</cp:coreProperties>
</file>