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D04DBC" w:rsidRPr="00EB03B2" w:rsidRDefault="00A40887" w:rsidP="00D04DBC">
      <w:pPr>
        <w:rPr>
          <w:rFonts w:ascii="Times" w:hAnsi="Times"/>
          <w:sz w:val="20"/>
        </w:rPr>
      </w:pPr>
      <w:r w:rsidRPr="00EB03B2">
        <w:rPr>
          <w:noProof/>
        </w:rPr>
        <mc:AlternateContent>
          <mc:Choice Requires="wps">
            <w:drawing>
              <wp:inline distT="0" distB="0" distL="0" distR="0">
                <wp:extent cx="4868545" cy="885825"/>
                <wp:effectExtent l="0" t="0" r="8255" b="9525"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54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716" w:rsidRDefault="00461716" w:rsidP="00D04DBC">
                            <w:pPr>
                              <w:pStyle w:val="Heading9"/>
                              <w:rPr>
                                <w:rStyle w:val="BookTitle"/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  <w:p w:rsidR="00461716" w:rsidRPr="00EB03B2" w:rsidRDefault="00461716" w:rsidP="00D04DBC">
                            <w:pPr>
                              <w:pStyle w:val="Heading9"/>
                              <w:rPr>
                                <w:rStyle w:val="BookTitle"/>
                                <w:rFonts w:ascii="Baskerville Old Face" w:hAnsi="Baskerville Old Face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EB03B2">
                              <w:rPr>
                                <w:rStyle w:val="BookTitle"/>
                                <w:rFonts w:ascii="Baskerville Old Face" w:hAnsi="Baskerville Old Face"/>
                                <w:b/>
                                <w:color w:val="auto"/>
                                <w:sz w:val="40"/>
                                <w:szCs w:val="40"/>
                              </w:rPr>
                              <w:t>Autism Spectrum Disorders (ASD</w:t>
                            </w:r>
                            <w:bookmarkStart w:id="0" w:name="_GoBack"/>
                            <w:bookmarkEnd w:id="0"/>
                            <w:r w:rsidRPr="00EB03B2">
                              <w:rPr>
                                <w:rStyle w:val="BookTitle"/>
                                <w:rFonts w:ascii="Baskerville Old Face" w:hAnsi="Baskerville Old Face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383.3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" filled="f" stroked="f">
                <v:textbox inset="0,0,0,0">
                  <w:txbxContent>
                    <w:p w:rsidR="00461716" w:rsidRDefault="00461716" w:rsidP="00D04DBC">
                      <w:pPr>
                        <w:pStyle w:val="Heading9"/>
                        <w:rPr>
                          <w:rStyle w:val="BookTitle"/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  <w:p w:rsidR="00461716" w:rsidRPr="00EB03B2" w:rsidRDefault="00461716" w:rsidP="00D04DBC">
                      <w:pPr>
                        <w:pStyle w:val="Heading9"/>
                        <w:rPr>
                          <w:rStyle w:val="BookTitle"/>
                          <w:rFonts w:ascii="Baskerville Old Face" w:hAnsi="Baskerville Old Face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EB03B2">
                        <w:rPr>
                          <w:rStyle w:val="BookTitle"/>
                          <w:rFonts w:ascii="Baskerville Old Face" w:hAnsi="Baskerville Old Face"/>
                          <w:b/>
                          <w:color w:val="auto"/>
                          <w:sz w:val="40"/>
                          <w:szCs w:val="40"/>
                        </w:rPr>
                        <w:t>Autism Spectrum Disorders (ASD</w:t>
                      </w:r>
                      <w:bookmarkStart w:id="1" w:name="_GoBack"/>
                      <w:bookmarkEnd w:id="1"/>
                      <w:r w:rsidRPr="00EB03B2">
                        <w:rPr>
                          <w:rStyle w:val="BookTitle"/>
                          <w:rFonts w:ascii="Baskerville Old Face" w:hAnsi="Baskerville Old Face"/>
                          <w:b/>
                          <w:color w:val="auto"/>
                          <w:sz w:val="40"/>
                          <w:szCs w:val="40"/>
                        </w:rPr>
                        <w:t xml:space="preserve">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54B8" w:rsidRPr="00EB03B2" w:rsidRDefault="00A40887" w:rsidP="007054B8">
      <w:pPr>
        <w:rPr>
          <w:noProof/>
        </w:rPr>
      </w:pPr>
      <w:r w:rsidRPr="00EB03B2">
        <w:rPr>
          <w:noProof/>
        </w:rPr>
        <mc:AlternateContent>
          <mc:Choice Requires="wps">
            <w:drawing>
              <wp:inline distT="0" distB="0" distL="0" distR="0">
                <wp:extent cx="2971800" cy="474980"/>
                <wp:effectExtent l="0" t="0" r="0" b="1270"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716" w:rsidRPr="00D04DBC" w:rsidRDefault="00461716" w:rsidP="00BA396A">
                            <w:pPr>
                              <w:pStyle w:val="Heading1"/>
                              <w:rPr>
                                <w:rFonts w:ascii="Baskerville Old Face" w:hAnsi="Baskerville Old Face"/>
                              </w:rPr>
                            </w:pPr>
                            <w:r w:rsidRPr="00D04DBC">
                              <w:rPr>
                                <w:rFonts w:ascii="Baskerville Old Face" w:hAnsi="Baskerville Old Face"/>
                              </w:rPr>
                              <w:t>What is Autism?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7" type="#_x0000_t202" style="width:234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" filled="f" stroked="f">
                <v:textbox inset="0,0,0,0">
                  <w:txbxContent>
                    <w:p w:rsidR="00461716" w:rsidRPr="00D04DBC" w:rsidRDefault="00461716" w:rsidP="00BA396A">
                      <w:pPr>
                        <w:pStyle w:val="Heading1"/>
                        <w:rPr>
                          <w:rFonts w:ascii="Baskerville Old Face" w:hAnsi="Baskerville Old Face"/>
                        </w:rPr>
                      </w:pPr>
                      <w:r w:rsidRPr="00D04DBC">
                        <w:rPr>
                          <w:rFonts w:ascii="Baskerville Old Face" w:hAnsi="Baskerville Old Face"/>
                        </w:rPr>
                        <w:t>What is Autism?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54B8" w:rsidRPr="00EB03B2" w:rsidRDefault="00D4241C" w:rsidP="007054B8">
      <w:r w:rsidRPr="00EB03B2">
        <w:rPr>
          <w:noProof/>
        </w:rPr>
        <mc:AlternateContent>
          <mc:Choice Requires="wps">
            <w:drawing>
              <wp:inline distT="0" distB="0" distL="0" distR="0">
                <wp:extent cx="5397500" cy="901700"/>
                <wp:effectExtent l="0" t="0" r="12700" b="12700"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716" w:rsidRPr="00D04DBC" w:rsidRDefault="00461716" w:rsidP="00D04DBC">
                            <w:pPr>
                              <w:rPr>
                                <w:rFonts w:ascii="Times" w:hAnsi="Times"/>
                                <w:szCs w:val="24"/>
                              </w:rPr>
                            </w:pPr>
                            <w:r w:rsidRPr="00CD1506">
                              <w:rPr>
                                <w:rFonts w:ascii="Verdana" w:hAnsi="Verdana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A</w:t>
                            </w:r>
                            <w:r w:rsidR="00D4241C">
                              <w:rPr>
                                <w:rFonts w:ascii="Verdana" w:hAnsi="Verdana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lso known as neurodiversity, autism is considered</w:t>
                            </w:r>
                            <w:r w:rsidRPr="00CD1506">
                              <w:rPr>
                                <w:rFonts w:ascii="Verdana" w:hAnsi="Verdana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broad range of conditions </w:t>
                            </w:r>
                            <w:r w:rsidR="00D4241C">
                              <w:rPr>
                                <w:rFonts w:ascii="Verdana" w:hAnsi="Verdana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that can present as a challenge </w:t>
                            </w:r>
                            <w:r w:rsidRPr="00CD1506">
                              <w:rPr>
                                <w:rFonts w:ascii="Verdana" w:hAnsi="Verdana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with </w:t>
                            </w:r>
                            <w:r w:rsidRPr="00CD1506"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social skills</w:t>
                            </w:r>
                            <w:r w:rsidRPr="00CD1506">
                              <w:rPr>
                                <w:rFonts w:ascii="Verdana" w:hAnsi="Verdana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r w:rsidRPr="00CD1506"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repetitive behaviors</w:t>
                            </w:r>
                            <w:r w:rsidRPr="00CD1506">
                              <w:rPr>
                                <w:rFonts w:ascii="Verdana" w:hAnsi="Verdana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r w:rsidRPr="00CD1506"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speech and nonverbal communication</w:t>
                            </w:r>
                            <w:r w:rsidRPr="00CD1506">
                              <w:rPr>
                                <w:rFonts w:ascii="Verdana" w:hAnsi="Verdana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as well as by </w:t>
                            </w:r>
                            <w:r w:rsidRPr="00CD1506"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unique strengths</w:t>
                            </w:r>
                            <w:r w:rsidRPr="00CD1506">
                              <w:rPr>
                                <w:rFonts w:ascii="Verdana" w:hAnsi="Verdana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and </w:t>
                            </w:r>
                            <w:r w:rsidRPr="00CD1506"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differences</w:t>
                            </w:r>
                            <w:r w:rsidRPr="00CD1506">
                              <w:rPr>
                                <w:rFonts w:ascii="Verdana" w:hAnsi="Verdana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="001D1608" w:rsidRPr="00D04DBC">
                              <w:rPr>
                                <w:rFonts w:ascii="Times" w:hAnsi="Times"/>
                                <w:szCs w:val="24"/>
                              </w:rPr>
                              <w:t xml:space="preserve"> </w:t>
                            </w:r>
                          </w:p>
                          <w:p w:rsidR="00461716" w:rsidRPr="00F6665B" w:rsidRDefault="00461716" w:rsidP="00F666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8" type="#_x0000_t202" style="width:425pt;height: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" filled="f" stroked="f">
                <v:textbox inset="0,0,0,0">
                  <w:txbxContent>
                    <w:p w:rsidR="00461716" w:rsidRPr="00D04DBC" w:rsidRDefault="00461716" w:rsidP="00D04DBC">
                      <w:pPr>
                        <w:rPr>
                          <w:rFonts w:ascii="Times" w:hAnsi="Times"/>
                          <w:szCs w:val="24"/>
                        </w:rPr>
                      </w:pPr>
                      <w:r w:rsidRPr="00CD1506">
                        <w:rPr>
                          <w:rFonts w:ascii="Verdana" w:hAnsi="Verdana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A</w:t>
                      </w:r>
                      <w:r w:rsidR="00D4241C">
                        <w:rPr>
                          <w:rFonts w:ascii="Verdana" w:hAnsi="Verdana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lso known as neurodiversity, autism is considered</w:t>
                      </w:r>
                      <w:r w:rsidRPr="00CD1506">
                        <w:rPr>
                          <w:rFonts w:ascii="Verdana" w:hAnsi="Verdana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broad range of conditions </w:t>
                      </w:r>
                      <w:r w:rsidR="00D4241C">
                        <w:rPr>
                          <w:rFonts w:ascii="Verdana" w:hAnsi="Verdana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that can present as a challenge </w:t>
                      </w:r>
                      <w:r w:rsidRPr="00CD1506">
                        <w:rPr>
                          <w:rFonts w:ascii="Verdana" w:hAnsi="Verdana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with </w:t>
                      </w:r>
                      <w:r w:rsidRPr="00CD1506">
                        <w:rPr>
                          <w:rFonts w:ascii="Verdana" w:hAnsi="Verdana"/>
                          <w:b/>
                          <w:bCs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social skills</w:t>
                      </w:r>
                      <w:r w:rsidRPr="00CD1506">
                        <w:rPr>
                          <w:rFonts w:ascii="Verdana" w:hAnsi="Verdana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r w:rsidRPr="00CD1506">
                        <w:rPr>
                          <w:rFonts w:ascii="Verdana" w:hAnsi="Verdana"/>
                          <w:b/>
                          <w:bCs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repetitive behaviors</w:t>
                      </w:r>
                      <w:r w:rsidRPr="00CD1506">
                        <w:rPr>
                          <w:rFonts w:ascii="Verdana" w:hAnsi="Verdana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r w:rsidRPr="00CD1506">
                        <w:rPr>
                          <w:rFonts w:ascii="Verdana" w:hAnsi="Verdana"/>
                          <w:b/>
                          <w:bCs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speech and nonverbal communication</w:t>
                      </w:r>
                      <w:r w:rsidRPr="00CD1506">
                        <w:rPr>
                          <w:rFonts w:ascii="Verdana" w:hAnsi="Verdana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, as well as by </w:t>
                      </w:r>
                      <w:r w:rsidRPr="00CD1506">
                        <w:rPr>
                          <w:rFonts w:ascii="Verdana" w:hAnsi="Verdana"/>
                          <w:b/>
                          <w:bCs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unique strengths</w:t>
                      </w:r>
                      <w:r w:rsidRPr="00CD1506">
                        <w:rPr>
                          <w:rFonts w:ascii="Verdana" w:hAnsi="Verdana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and </w:t>
                      </w:r>
                      <w:r w:rsidRPr="00CD1506">
                        <w:rPr>
                          <w:rFonts w:ascii="Verdana" w:hAnsi="Verdana"/>
                          <w:b/>
                          <w:bCs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differences</w:t>
                      </w:r>
                      <w:r w:rsidRPr="00CD1506">
                        <w:rPr>
                          <w:rFonts w:ascii="Verdana" w:hAnsi="Verdana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  <w:r w:rsidR="001D1608" w:rsidRPr="00D04DBC">
                        <w:rPr>
                          <w:rFonts w:ascii="Times" w:hAnsi="Times"/>
                          <w:szCs w:val="24"/>
                        </w:rPr>
                        <w:t xml:space="preserve"> </w:t>
                      </w:r>
                    </w:p>
                    <w:p w:rsidR="00461716" w:rsidRPr="00F6665B" w:rsidRDefault="00461716" w:rsidP="00F6665B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054B8" w:rsidRPr="00EB03B2" w:rsidRDefault="007273F2" w:rsidP="007054B8">
      <w:r w:rsidRPr="00EB03B2">
        <w:rPr>
          <w:noProof/>
        </w:rPr>
        <mc:AlternateContent>
          <mc:Choice Requires="wps">
            <w:drawing>
              <wp:inline distT="0" distB="0" distL="0" distR="0">
                <wp:extent cx="3440430" cy="527685"/>
                <wp:effectExtent l="0" t="0" r="7620" b="12065"/>
                <wp:docPr id="25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716" w:rsidRPr="005905E3" w:rsidRDefault="00D4241C" w:rsidP="00647FE7">
                            <w:pPr>
                              <w:pStyle w:val="Heading1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Residential Life and Possible Obstacles for a Student with Autism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3" o:spid="_x0000_s1029" type="#_x0000_t202" style="width:270.9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" filled="f" stroked="f">
                <v:textbox style="mso-fit-shape-to-text:t" inset="0,0,0,0">
                  <w:txbxContent>
                    <w:p w:rsidR="00461716" w:rsidRPr="005905E3" w:rsidRDefault="00D4241C" w:rsidP="00647FE7">
                      <w:pPr>
                        <w:pStyle w:val="Heading1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Residential Life and Possible Obstacles for a Student with Autism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D2078" w:rsidRPr="00EB03B2">
        <w:rPr>
          <w:noProof/>
        </w:rPr>
        <mc:AlternateContent>
          <mc:Choice Requires="wps">
            <w:drawing>
              <wp:inline distT="0" distB="0" distL="0" distR="0">
                <wp:extent cx="6172200" cy="5029200"/>
                <wp:effectExtent l="0" t="0" r="0" b="0"/>
                <wp:docPr id="19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1C" w:rsidRPr="008C4CB6" w:rsidRDefault="00D4241C" w:rsidP="00D4241C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C4CB6">
                              <w:rPr>
                                <w:rFonts w:ascii="Verdana" w:hAnsi="Verdana"/>
                                <w:b/>
                                <w:color w:val="000000"/>
                                <w:sz w:val="21"/>
                                <w:szCs w:val="21"/>
                              </w:rPr>
                              <w:t>Roommates:</w:t>
                            </w:r>
                          </w:p>
                          <w:p w:rsidR="00461716" w:rsidRPr="008C4CB6" w:rsidRDefault="00836A83" w:rsidP="00D4241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May struggle</w:t>
                            </w:r>
                            <w:r w:rsidR="00461716"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 xml:space="preserve"> with understanding personal space</w:t>
                            </w:r>
                            <w:r w:rsid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, and boundaries</w:t>
                            </w:r>
                          </w:p>
                          <w:p w:rsidR="00D4241C" w:rsidRPr="008C4CB6" w:rsidRDefault="00D4241C" w:rsidP="00D4241C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 xml:space="preserve">May have sensory sensitivities or insensitivities </w:t>
                            </w:r>
                          </w:p>
                          <w:p w:rsidR="00D4241C" w:rsidRPr="008C4CB6" w:rsidRDefault="00D4241C" w:rsidP="00D4241C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May have extreme fears for no reason</w:t>
                            </w:r>
                          </w:p>
                          <w:p w:rsidR="00D4241C" w:rsidRPr="008C4CB6" w:rsidRDefault="00D4241C" w:rsidP="00D4241C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Can be obsessive, ritualistic, or repetitive, and/or a perfectionist</w:t>
                            </w:r>
                          </w:p>
                          <w:p w:rsidR="00D4241C" w:rsidRPr="008C4CB6" w:rsidRDefault="00D4241C" w:rsidP="00D4241C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Allergies and food sensitivities are possible</w:t>
                            </w:r>
                          </w:p>
                          <w:p w:rsidR="00D4241C" w:rsidRPr="008C4CB6" w:rsidRDefault="00D4241C" w:rsidP="00D4241C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 xml:space="preserve">May have unusual sleep patterns </w:t>
                            </w:r>
                          </w:p>
                          <w:p w:rsidR="00D4241C" w:rsidRPr="008C4CB6" w:rsidRDefault="008C4CB6" w:rsidP="008C4CB6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 xml:space="preserve">May struggle with hygiene </w:t>
                            </w:r>
                          </w:p>
                          <w:p w:rsidR="00D4241C" w:rsidRPr="008C4CB6" w:rsidRDefault="00D4241C" w:rsidP="00D4241C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C4CB6">
                              <w:rPr>
                                <w:rFonts w:ascii="Verdana" w:hAnsi="Verdana"/>
                                <w:b/>
                                <w:color w:val="000000"/>
                                <w:sz w:val="21"/>
                                <w:szCs w:val="21"/>
                              </w:rPr>
                              <w:t>Social Situations:</w:t>
                            </w:r>
                          </w:p>
                          <w:p w:rsidR="00461716" w:rsidRPr="008C4CB6" w:rsidRDefault="007273F2" w:rsidP="00FE56F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Often lacks</w:t>
                            </w:r>
                            <w:r w:rsidR="00461716"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E2271"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initiation with</w:t>
                            </w:r>
                            <w:r w:rsidR="00461716"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 xml:space="preserve"> social interactions</w:t>
                            </w:r>
                          </w:p>
                          <w:p w:rsidR="00461716" w:rsidRPr="008C4CB6" w:rsidRDefault="00461716" w:rsidP="00FE56F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Generally doesn't share observations or experiences with others</w:t>
                            </w:r>
                          </w:p>
                          <w:p w:rsidR="00461716" w:rsidRPr="00EB03B2" w:rsidRDefault="00461716" w:rsidP="00FE56F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B03B2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Difficulty understanding jokes or sarcasm</w:t>
                            </w:r>
                          </w:p>
                          <w:p w:rsidR="00461716" w:rsidRPr="00EB03B2" w:rsidRDefault="00461716" w:rsidP="00FE56F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B03B2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 xml:space="preserve">Struggles with reading body language, </w:t>
                            </w:r>
                            <w:r w:rsidR="001E2271" w:rsidRPr="00EB03B2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 xml:space="preserve">and/or </w:t>
                            </w:r>
                            <w:r w:rsidRPr="00EB03B2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understanding the rules of conversation and group interactions</w:t>
                            </w:r>
                          </w:p>
                          <w:p w:rsidR="00461716" w:rsidRPr="00EB03B2" w:rsidRDefault="007273F2" w:rsidP="00FE56F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B03B2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Gives honest and at times spontaneous responses, but can be irrelevant or possibly inappropriate to the topic</w:t>
                            </w:r>
                          </w:p>
                          <w:p w:rsidR="00461716" w:rsidRPr="008C4CB6" w:rsidRDefault="007273F2" w:rsidP="00FE56F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May have difficulties</w:t>
                            </w:r>
                            <w:r w:rsidR="00461716"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 xml:space="preserve"> understand</w:t>
                            </w: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ing</w:t>
                            </w:r>
                            <w:r w:rsidR="00461716"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 xml:space="preserve"> another's feelings</w:t>
                            </w:r>
                          </w:p>
                          <w:p w:rsidR="00461716" w:rsidRPr="008C4CB6" w:rsidRDefault="00461716" w:rsidP="00FE56F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P</w:t>
                            </w:r>
                            <w:r w:rsid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ossibly p</w:t>
                            </w: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refers to be alone, aloft, or</w:t>
                            </w:r>
                            <w:r w:rsid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 xml:space="preserve"> the opposite of being </w:t>
                            </w: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overly friendly</w:t>
                            </w:r>
                          </w:p>
                          <w:p w:rsidR="00461716" w:rsidRPr="008C4CB6" w:rsidRDefault="00461716" w:rsidP="00FE56F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 xml:space="preserve">Difficulty </w:t>
                            </w:r>
                            <w:r w:rsidR="007273F2"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 xml:space="preserve">making and </w:t>
                            </w: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maintaining friendships</w:t>
                            </w:r>
                          </w:p>
                          <w:p w:rsidR="00461716" w:rsidRPr="008C4CB6" w:rsidRDefault="00A26203" w:rsidP="00FE56F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May talk</w:t>
                            </w:r>
                            <w:r w:rsidR="00461716"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 xml:space="preserve"> excessively about preferred topics of interest</w:t>
                            </w:r>
                          </w:p>
                          <w:p w:rsidR="00461716" w:rsidRPr="008C4CB6" w:rsidRDefault="00A26203" w:rsidP="00FE56F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When talking, the voice may have an abnormal pitch, intonation</w:t>
                            </w:r>
                            <w:r w:rsidR="001E2271"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 xml:space="preserve"> rhythm, stress</w:t>
                            </w:r>
                            <w:r w:rsidR="001E2271"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, and/</w:t>
                            </w: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or volume</w:t>
                            </w:r>
                          </w:p>
                          <w:p w:rsidR="00461716" w:rsidRPr="008C4CB6" w:rsidRDefault="00A26203" w:rsidP="00FE56F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Usually prefers</w:t>
                            </w:r>
                            <w:r w:rsidR="007273F2"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 xml:space="preserve"> sameness</w:t>
                            </w: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/ resist</w:t>
                            </w:r>
                            <w:r w:rsidR="001E2271"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s</w:t>
                            </w: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 xml:space="preserve"> change</w:t>
                            </w:r>
                          </w:p>
                          <w:p w:rsidR="00461716" w:rsidRPr="008C4CB6" w:rsidRDefault="00461716" w:rsidP="00FE56F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Can get easily overwhelmed</w:t>
                            </w:r>
                          </w:p>
                          <w:p w:rsidR="00461716" w:rsidRPr="008C4CB6" w:rsidRDefault="00461716" w:rsidP="00FE56F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Can be impatient</w:t>
                            </w:r>
                          </w:p>
                          <w:p w:rsidR="007273F2" w:rsidRPr="008C4CB6" w:rsidRDefault="007273F2" w:rsidP="00FE56F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 xml:space="preserve">Common to </w:t>
                            </w:r>
                            <w:r w:rsidR="001E2271"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have</w:t>
                            </w: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 xml:space="preserve"> little to no eye contact</w:t>
                            </w:r>
                          </w:p>
                          <w:p w:rsidR="007273F2" w:rsidRPr="008C4CB6" w:rsidRDefault="007273F2" w:rsidP="00FE56F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C4CB6">
                              <w:rPr>
                                <w:rFonts w:ascii="Verdana" w:hAnsi="Verdana"/>
                                <w:color w:val="000000"/>
                                <w:sz w:val="21"/>
                                <w:szCs w:val="21"/>
                              </w:rPr>
                              <w:t>May show resistance to being touched</w:t>
                            </w:r>
                          </w:p>
                          <w:p w:rsidR="00461716" w:rsidRPr="005905E3" w:rsidRDefault="00461716" w:rsidP="00F12F72">
                            <w:pPr>
                              <w:pStyle w:val="BodyText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4" o:spid="_x0000_s1030" type="#_x0000_t202" style="width:486pt;height:3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" filled="f" stroked="f">
                <v:textbox inset="0,0,0,0">
                  <w:txbxContent>
                    <w:p w:rsidR="00D4241C" w:rsidRPr="008C4CB6" w:rsidRDefault="00D4241C" w:rsidP="00D4241C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8C4CB6">
                        <w:rPr>
                          <w:rFonts w:ascii="Verdana" w:hAnsi="Verdana"/>
                          <w:b/>
                          <w:color w:val="000000"/>
                          <w:sz w:val="21"/>
                          <w:szCs w:val="21"/>
                        </w:rPr>
                        <w:t>Roommates:</w:t>
                      </w:r>
                    </w:p>
                    <w:p w:rsidR="00461716" w:rsidRPr="008C4CB6" w:rsidRDefault="00836A83" w:rsidP="00D4241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May struggle</w:t>
                      </w:r>
                      <w:r w:rsidR="00461716"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 xml:space="preserve"> with understanding personal space</w:t>
                      </w:r>
                      <w:r w:rsid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, and boundaries</w:t>
                      </w:r>
                    </w:p>
                    <w:p w:rsidR="00D4241C" w:rsidRPr="008C4CB6" w:rsidRDefault="00D4241C" w:rsidP="00D4241C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</w:pP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 xml:space="preserve">May have sensory sensitivities or insensitivities </w:t>
                      </w:r>
                    </w:p>
                    <w:p w:rsidR="00D4241C" w:rsidRPr="008C4CB6" w:rsidRDefault="00D4241C" w:rsidP="00D4241C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</w:pP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May have extreme fears for no reason</w:t>
                      </w:r>
                    </w:p>
                    <w:p w:rsidR="00D4241C" w:rsidRPr="008C4CB6" w:rsidRDefault="00D4241C" w:rsidP="00D4241C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</w:pP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Can be obsessive, ritualistic, or repetitive, and/or a perfectionist</w:t>
                      </w:r>
                    </w:p>
                    <w:p w:rsidR="00D4241C" w:rsidRPr="008C4CB6" w:rsidRDefault="00D4241C" w:rsidP="00D4241C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</w:pP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Allergies and food sensitivities are possible</w:t>
                      </w:r>
                    </w:p>
                    <w:p w:rsidR="00D4241C" w:rsidRPr="008C4CB6" w:rsidRDefault="00D4241C" w:rsidP="00D4241C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</w:pP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 xml:space="preserve">May have unusual sleep patterns </w:t>
                      </w:r>
                    </w:p>
                    <w:p w:rsidR="00D4241C" w:rsidRPr="008C4CB6" w:rsidRDefault="008C4CB6" w:rsidP="008C4CB6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</w:pP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 xml:space="preserve">May struggle with hygiene </w:t>
                      </w:r>
                    </w:p>
                    <w:p w:rsidR="00D4241C" w:rsidRPr="008C4CB6" w:rsidRDefault="00D4241C" w:rsidP="00D4241C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8C4CB6">
                        <w:rPr>
                          <w:rFonts w:ascii="Verdana" w:hAnsi="Verdana"/>
                          <w:b/>
                          <w:color w:val="000000"/>
                          <w:sz w:val="21"/>
                          <w:szCs w:val="21"/>
                        </w:rPr>
                        <w:t>Social Situations:</w:t>
                      </w:r>
                    </w:p>
                    <w:p w:rsidR="00461716" w:rsidRPr="008C4CB6" w:rsidRDefault="007273F2" w:rsidP="00FE56F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</w:pP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Often lacks</w:t>
                      </w:r>
                      <w:r w:rsidR="00461716"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1E2271"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initiation with</w:t>
                      </w:r>
                      <w:r w:rsidR="00461716"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 xml:space="preserve"> social interactions</w:t>
                      </w:r>
                    </w:p>
                    <w:p w:rsidR="00461716" w:rsidRPr="008C4CB6" w:rsidRDefault="00461716" w:rsidP="00FE56F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</w:pP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Generally doesn't share observations or experiences with others</w:t>
                      </w:r>
                    </w:p>
                    <w:p w:rsidR="00461716" w:rsidRPr="00EB03B2" w:rsidRDefault="00461716" w:rsidP="00FE56F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</w:pPr>
                      <w:r w:rsidRPr="00EB03B2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Difficulty understanding jokes or sarcasm</w:t>
                      </w:r>
                    </w:p>
                    <w:p w:rsidR="00461716" w:rsidRPr="00EB03B2" w:rsidRDefault="00461716" w:rsidP="00FE56F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</w:pPr>
                      <w:r w:rsidRPr="00EB03B2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 xml:space="preserve">Struggles with reading body language, </w:t>
                      </w:r>
                      <w:r w:rsidR="001E2271" w:rsidRPr="00EB03B2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 xml:space="preserve">and/or </w:t>
                      </w:r>
                      <w:r w:rsidRPr="00EB03B2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understanding the rules of conversation and group interactions</w:t>
                      </w:r>
                    </w:p>
                    <w:p w:rsidR="00461716" w:rsidRPr="00EB03B2" w:rsidRDefault="007273F2" w:rsidP="00FE56F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</w:pPr>
                      <w:r w:rsidRPr="00EB03B2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Gives honest and at times spontaneous responses, but can be irrelevant or possibly inappropriate to the topic</w:t>
                      </w:r>
                    </w:p>
                    <w:p w:rsidR="00461716" w:rsidRPr="008C4CB6" w:rsidRDefault="007273F2" w:rsidP="00FE56F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</w:pP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May have difficulties</w:t>
                      </w:r>
                      <w:r w:rsidR="00461716"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 xml:space="preserve"> understand</w:t>
                      </w: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ing</w:t>
                      </w:r>
                      <w:r w:rsidR="00461716"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 xml:space="preserve"> another's feelings</w:t>
                      </w:r>
                    </w:p>
                    <w:p w:rsidR="00461716" w:rsidRPr="008C4CB6" w:rsidRDefault="00461716" w:rsidP="00FE56F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</w:pP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P</w:t>
                      </w:r>
                      <w:r w:rsid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ossibly p</w:t>
                      </w: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refers to be alone, aloft, or</w:t>
                      </w:r>
                      <w:r w:rsid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 xml:space="preserve"> the opposite of being </w:t>
                      </w: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overly friendly</w:t>
                      </w:r>
                    </w:p>
                    <w:p w:rsidR="00461716" w:rsidRPr="008C4CB6" w:rsidRDefault="00461716" w:rsidP="00FE56F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</w:pP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 xml:space="preserve">Difficulty </w:t>
                      </w:r>
                      <w:r w:rsidR="007273F2"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 xml:space="preserve">making and </w:t>
                      </w: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maintaining friendships</w:t>
                      </w:r>
                    </w:p>
                    <w:p w:rsidR="00461716" w:rsidRPr="008C4CB6" w:rsidRDefault="00A26203" w:rsidP="00FE56F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</w:pP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May talk</w:t>
                      </w:r>
                      <w:r w:rsidR="00461716"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 xml:space="preserve"> excessively about preferred topics of interest</w:t>
                      </w:r>
                    </w:p>
                    <w:p w:rsidR="00461716" w:rsidRPr="008C4CB6" w:rsidRDefault="00A26203" w:rsidP="00FE56F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</w:pP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When talking, the voice may have an abnormal pitch, intonation</w:t>
                      </w:r>
                      <w:r w:rsidR="001E2271"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,</w:t>
                      </w: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 xml:space="preserve"> rhythm, stress</w:t>
                      </w:r>
                      <w:r w:rsidR="001E2271"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, and/</w:t>
                      </w: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or volume</w:t>
                      </w:r>
                    </w:p>
                    <w:p w:rsidR="00461716" w:rsidRPr="008C4CB6" w:rsidRDefault="00A26203" w:rsidP="00FE56F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</w:pP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Usually prefers</w:t>
                      </w:r>
                      <w:r w:rsidR="007273F2"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 xml:space="preserve"> sameness</w:t>
                      </w: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/ resist</w:t>
                      </w:r>
                      <w:r w:rsidR="001E2271"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s</w:t>
                      </w: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 xml:space="preserve"> change</w:t>
                      </w:r>
                    </w:p>
                    <w:p w:rsidR="00461716" w:rsidRPr="008C4CB6" w:rsidRDefault="00461716" w:rsidP="00FE56F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</w:pP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Can get easily overwhelmed</w:t>
                      </w:r>
                    </w:p>
                    <w:p w:rsidR="00461716" w:rsidRPr="008C4CB6" w:rsidRDefault="00461716" w:rsidP="00FE56F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</w:pP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Can be impatient</w:t>
                      </w:r>
                    </w:p>
                    <w:p w:rsidR="007273F2" w:rsidRPr="008C4CB6" w:rsidRDefault="007273F2" w:rsidP="00FE56F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</w:pP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 xml:space="preserve">Common to </w:t>
                      </w:r>
                      <w:r w:rsidR="001E2271"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have</w:t>
                      </w: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 xml:space="preserve"> little to no eye contact</w:t>
                      </w:r>
                    </w:p>
                    <w:p w:rsidR="007273F2" w:rsidRPr="008C4CB6" w:rsidRDefault="007273F2" w:rsidP="00FE56F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</w:pPr>
                      <w:r w:rsidRPr="008C4CB6">
                        <w:rPr>
                          <w:rFonts w:ascii="Verdana" w:hAnsi="Verdana"/>
                          <w:color w:val="000000"/>
                          <w:sz w:val="21"/>
                          <w:szCs w:val="21"/>
                        </w:rPr>
                        <w:t>May show resistance to being touched</w:t>
                      </w:r>
                    </w:p>
                    <w:p w:rsidR="00461716" w:rsidRPr="005905E3" w:rsidRDefault="00461716" w:rsidP="00F12F72">
                      <w:pPr>
                        <w:pStyle w:val="BodyText"/>
                        <w:rPr>
                          <w:rFonts w:ascii="Baskerville Old Face" w:hAnsi="Baskerville Old Fac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054B8" w:rsidRPr="00EB03B2" w:rsidRDefault="00D4241C" w:rsidP="009C438E">
      <w:r w:rsidRPr="00EB03B2">
        <w:rPr>
          <w:noProof/>
        </w:rPr>
        <mc:AlternateContent>
          <mc:Choice Requires="wps">
            <w:drawing>
              <wp:inline distT="0" distB="0" distL="0" distR="0">
                <wp:extent cx="6134100" cy="800100"/>
                <wp:effectExtent l="0" t="0" r="0" b="0"/>
                <wp:docPr id="18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0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241C" w:rsidRPr="007054B8" w:rsidRDefault="00D4241C" w:rsidP="001D160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4241C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The CDC estimates 1 in 59 children have been identified with ASD. The diagnosis occurs in all racial, ethnic, and socioeconomic groups. It is reported that ASD is 4 times more common among boys than among girls.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Pr="00380E5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https://www.cdc.gov/ncbddd/autism/data.html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7" o:spid="_x0000_s1031" type="#_x0000_t202" style="width:483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" fillcolor="#7f7f7f" stroked="f">
                <v:textbox inset=",7.2pt,,7.2pt">
                  <w:txbxContent>
                    <w:p w:rsidR="00D4241C" w:rsidRPr="007054B8" w:rsidRDefault="00D4241C" w:rsidP="001D1608">
                      <w:pPr>
                        <w:rPr>
                          <w:color w:val="FFFFFF" w:themeColor="background1"/>
                        </w:rPr>
                      </w:pPr>
                      <w:r w:rsidRPr="00D4241C">
                        <w:rPr>
                          <w:color w:val="FFFFFF" w:themeColor="background1"/>
                          <w:sz w:val="22"/>
                          <w:szCs w:val="22"/>
                        </w:rPr>
                        <w:t>The CDC estimates 1 in 59 children have been identified with ASD. The diagnosis occurs in all racial, ethnic, and socioeconomic groups. It is reported that ASD is 4 times more common among boys than among girls.</w:t>
                      </w: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Pr="00380E5A">
                        <w:rPr>
                          <w:color w:val="FFFFFF" w:themeColor="background1"/>
                          <w:sz w:val="16"/>
                          <w:szCs w:val="16"/>
                        </w:rPr>
                        <w:t>https://www.cdc.gov/ncbddd/autism/data.html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5570" w:rsidRDefault="008C4CB6" w:rsidP="009C438E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94400" cy="3124200"/>
                <wp:effectExtent l="0" t="0" r="6350" b="0"/>
                <wp:docPr id="1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716" w:rsidRDefault="00461716" w:rsidP="00FC326B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Get their attention</w:t>
                            </w:r>
                          </w:p>
                          <w:p w:rsidR="00461716" w:rsidRDefault="00461716" w:rsidP="00FC326B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Use the students name, ask them to listen/pay attention, engage the student by talking about their special interests.</w:t>
                            </w:r>
                          </w:p>
                          <w:p w:rsidR="00461716" w:rsidRDefault="00461716" w:rsidP="00FC326B">
                            <w:pPr>
                              <w:pStyle w:val="BodyText"/>
                              <w:spacing w:after="0" w:line="240" w:lineRule="auto"/>
                            </w:pPr>
                          </w:p>
                          <w:p w:rsidR="00461716" w:rsidRPr="00461716" w:rsidRDefault="00461716" w:rsidP="00FC326B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1716">
                              <w:rPr>
                                <w:b/>
                                <w:sz w:val="28"/>
                                <w:szCs w:val="28"/>
                              </w:rPr>
                              <w:t>Make your message easy to process</w:t>
                            </w:r>
                          </w:p>
                          <w:p w:rsidR="00461716" w:rsidRDefault="00461716" w:rsidP="00FC326B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 xml:space="preserve">Say less, and say it </w:t>
                            </w:r>
                            <w:r w:rsidR="00D4241C">
                              <w:t>clearly</w:t>
                            </w:r>
                            <w:r>
                              <w:t>.  Use specific key words and repeat if necessary, pause between phrases.  Avoid sarcasm, irony or figurative l</w:t>
                            </w:r>
                            <w:r w:rsidR="00D4241C">
                              <w:t>anguage. Try to use the least am</w:t>
                            </w:r>
                            <w:r>
                              <w:t>ou</w:t>
                            </w:r>
                            <w:r w:rsidR="008E3062">
                              <w:t>n</w:t>
                            </w:r>
                            <w:r>
                              <w:t>t of verbal communication as possible</w:t>
                            </w:r>
                            <w:r w:rsidR="00A26203">
                              <w:t xml:space="preserve"> by using visuals or checklists.</w:t>
                            </w:r>
                          </w:p>
                          <w:p w:rsidR="00461716" w:rsidRDefault="00461716" w:rsidP="00FC326B">
                            <w:pPr>
                              <w:pStyle w:val="BodyText"/>
                              <w:spacing w:after="0" w:line="240" w:lineRule="auto"/>
                            </w:pPr>
                          </w:p>
                          <w:p w:rsidR="00461716" w:rsidRPr="00461716" w:rsidRDefault="00461716" w:rsidP="00FC326B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1716">
                              <w:rPr>
                                <w:b/>
                                <w:sz w:val="28"/>
                                <w:szCs w:val="28"/>
                              </w:rPr>
                              <w:t>Offer choices instead of questions</w:t>
                            </w:r>
                          </w:p>
                          <w:p w:rsidR="00461716" w:rsidRDefault="00461716" w:rsidP="00FC326B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Avoid open-ended questions and be specific.  Boundaries should be specific, and be prepared to explain the “why”.</w:t>
                            </w:r>
                          </w:p>
                          <w:p w:rsidR="00461716" w:rsidRDefault="00461716" w:rsidP="00FC326B">
                            <w:pPr>
                              <w:pStyle w:val="BodyText"/>
                              <w:spacing w:after="0" w:line="240" w:lineRule="auto"/>
                            </w:pPr>
                          </w:p>
                          <w:p w:rsidR="00461716" w:rsidRPr="00461716" w:rsidRDefault="00461716" w:rsidP="00FC326B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1716">
                              <w:rPr>
                                <w:b/>
                                <w:sz w:val="28"/>
                                <w:szCs w:val="28"/>
                              </w:rPr>
                              <w:t>Explain the hidden curriculum</w:t>
                            </w:r>
                          </w:p>
                          <w:p w:rsidR="00461716" w:rsidRPr="00461716" w:rsidRDefault="00461716" w:rsidP="00FC326B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For students with autism, understanding what to do in social situations do</w:t>
                            </w:r>
                            <w:r w:rsidR="007273F2">
                              <w:t>es not</w:t>
                            </w:r>
                            <w:r w:rsidR="008C4CB6">
                              <w:t xml:space="preserve"> come naturally. B</w:t>
                            </w:r>
                            <w:r>
                              <w:t xml:space="preserve">e prepared to explain </w:t>
                            </w:r>
                            <w:r w:rsidR="007273F2">
                              <w:t xml:space="preserve">social </w:t>
                            </w:r>
                            <w:r>
                              <w:t>situations and how the student should behave and react.</w:t>
                            </w:r>
                            <w:r w:rsidR="008C4CB6">
                              <w:t xml:space="preserve"> (Example: what to do during res hall activities.)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0" o:spid="_x0000_s1032" type="#_x0000_t202" style="width:472pt;height:2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" filled="f" stroked="f">
                <v:textbox inset="0,0,0,0">
                  <w:txbxContent>
                    <w:p w:rsidR="00461716" w:rsidRDefault="00461716" w:rsidP="00FC326B">
                      <w:pPr>
                        <w:pStyle w:val="BodyText"/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Get their attention</w:t>
                      </w:r>
                    </w:p>
                    <w:p w:rsidR="00461716" w:rsidRDefault="00461716" w:rsidP="00FC326B">
                      <w:pPr>
                        <w:pStyle w:val="BodyText"/>
                        <w:spacing w:after="0" w:line="240" w:lineRule="auto"/>
                      </w:pPr>
                      <w:r>
                        <w:t>Use the students name, ask them to listen/pay attention, engage the student by talking about their special interests.</w:t>
                      </w:r>
                    </w:p>
                    <w:p w:rsidR="00461716" w:rsidRDefault="00461716" w:rsidP="00FC326B">
                      <w:pPr>
                        <w:pStyle w:val="BodyText"/>
                        <w:spacing w:after="0" w:line="240" w:lineRule="auto"/>
                      </w:pPr>
                    </w:p>
                    <w:p w:rsidR="00461716" w:rsidRPr="00461716" w:rsidRDefault="00461716" w:rsidP="00FC326B">
                      <w:pPr>
                        <w:pStyle w:val="BodyText"/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61716">
                        <w:rPr>
                          <w:b/>
                          <w:sz w:val="28"/>
                          <w:szCs w:val="28"/>
                        </w:rPr>
                        <w:t>Make your message easy to process</w:t>
                      </w:r>
                    </w:p>
                    <w:p w:rsidR="00461716" w:rsidRDefault="00461716" w:rsidP="00FC326B">
                      <w:pPr>
                        <w:pStyle w:val="BodyText"/>
                        <w:spacing w:after="0" w:line="240" w:lineRule="auto"/>
                      </w:pPr>
                      <w:r>
                        <w:t xml:space="preserve">Say less, and say it </w:t>
                      </w:r>
                      <w:r w:rsidR="00D4241C">
                        <w:t>clearly</w:t>
                      </w:r>
                      <w:r>
                        <w:t>.  Use specific key words and repeat if necessary, pause between phrases.  Avoid sarcasm, irony or figurative l</w:t>
                      </w:r>
                      <w:r w:rsidR="00D4241C">
                        <w:t>anguage. Try to use the least am</w:t>
                      </w:r>
                      <w:r>
                        <w:t>ou</w:t>
                      </w:r>
                      <w:r w:rsidR="008E3062">
                        <w:t>n</w:t>
                      </w:r>
                      <w:r>
                        <w:t>t of verbal communication as possible</w:t>
                      </w:r>
                      <w:r w:rsidR="00A26203">
                        <w:t xml:space="preserve"> by using visuals or checklists.</w:t>
                      </w:r>
                    </w:p>
                    <w:p w:rsidR="00461716" w:rsidRDefault="00461716" w:rsidP="00FC326B">
                      <w:pPr>
                        <w:pStyle w:val="BodyText"/>
                        <w:spacing w:after="0" w:line="240" w:lineRule="auto"/>
                      </w:pPr>
                    </w:p>
                    <w:p w:rsidR="00461716" w:rsidRPr="00461716" w:rsidRDefault="00461716" w:rsidP="00FC326B">
                      <w:pPr>
                        <w:pStyle w:val="BodyText"/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61716">
                        <w:rPr>
                          <w:b/>
                          <w:sz w:val="28"/>
                          <w:szCs w:val="28"/>
                        </w:rPr>
                        <w:t>Offer choices instead of questions</w:t>
                      </w:r>
                    </w:p>
                    <w:p w:rsidR="00461716" w:rsidRDefault="00461716" w:rsidP="00FC326B">
                      <w:pPr>
                        <w:pStyle w:val="BodyText"/>
                        <w:spacing w:after="0" w:line="240" w:lineRule="auto"/>
                      </w:pPr>
                      <w:r>
                        <w:t>Avoid open-ended questions and be specific.  Boundaries should be specific, and be prepared to explain the “why”.</w:t>
                      </w:r>
                    </w:p>
                    <w:p w:rsidR="00461716" w:rsidRDefault="00461716" w:rsidP="00FC326B">
                      <w:pPr>
                        <w:pStyle w:val="BodyText"/>
                        <w:spacing w:after="0" w:line="240" w:lineRule="auto"/>
                      </w:pPr>
                    </w:p>
                    <w:p w:rsidR="00461716" w:rsidRPr="00461716" w:rsidRDefault="00461716" w:rsidP="00FC326B">
                      <w:pPr>
                        <w:pStyle w:val="BodyText"/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61716">
                        <w:rPr>
                          <w:b/>
                          <w:sz w:val="28"/>
                          <w:szCs w:val="28"/>
                        </w:rPr>
                        <w:t>Explain the hidden curriculum</w:t>
                      </w:r>
                    </w:p>
                    <w:p w:rsidR="00461716" w:rsidRPr="00461716" w:rsidRDefault="00461716" w:rsidP="00FC326B">
                      <w:pPr>
                        <w:pStyle w:val="BodyText"/>
                        <w:spacing w:after="0" w:line="240" w:lineRule="auto"/>
                      </w:pPr>
                      <w:r>
                        <w:t>For students with autism, understanding what to do in social situations do</w:t>
                      </w:r>
                      <w:r w:rsidR="007273F2">
                        <w:t>es not</w:t>
                      </w:r>
                      <w:r w:rsidR="008C4CB6">
                        <w:t xml:space="preserve"> come naturally. B</w:t>
                      </w:r>
                      <w:r>
                        <w:t xml:space="preserve">e prepared to explain </w:t>
                      </w:r>
                      <w:r w:rsidR="007273F2">
                        <w:t xml:space="preserve">social </w:t>
                      </w:r>
                      <w:r>
                        <w:t>situations and how the student should behave and react.</w:t>
                      </w:r>
                      <w:r w:rsidR="008C4CB6">
                        <w:t xml:space="preserve"> (Example: what to do during res hall activities.)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92D35">
        <w:rPr>
          <w:noProof/>
        </w:rPr>
        <mc:AlternateContent>
          <mc:Choice Requires="wps">
            <w:drawing>
              <wp:inline distT="0" distB="0" distL="0" distR="0">
                <wp:extent cx="5321300" cy="806450"/>
                <wp:effectExtent l="0" t="0" r="12700" b="12700"/>
                <wp:docPr id="16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21300" cy="8064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pattFill prst="pct20">
                            <a:fgClr>
                              <a:srgbClr val="6F7FC8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1716" w:rsidRPr="00FE56FC" w:rsidRDefault="00461716" w:rsidP="00292D35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</w:rPr>
                            </w:pPr>
                            <w:r w:rsidRPr="00FE56FC">
                              <w:rPr>
                                <w:rFonts w:ascii="Baskerville Old Face" w:hAnsi="Baskerville Old Face"/>
                                <w:color w:val="17365D" w:themeColor="text2" w:themeShade="BF"/>
                                <w:sz w:val="22"/>
                                <w:szCs w:val="22"/>
                              </w:rPr>
                              <w:t>Person-First Language</w:t>
                            </w:r>
                            <w:r w:rsidR="00A40887" w:rsidRPr="00FE56FC">
                              <w:rPr>
                                <w:rFonts w:ascii="Baskerville Old Face" w:hAnsi="Baskerville Old Face"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Reminder</w:t>
                            </w:r>
                            <w:r w:rsidR="00A40887" w:rsidRPr="00FE56FC">
                              <w:rPr>
                                <w:rFonts w:ascii="Baskerville Old Face" w:hAnsi="Baskerville Old Face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: A</w:t>
                            </w:r>
                            <w:r w:rsidRPr="00FE56FC">
                              <w:rPr>
                                <w:rFonts w:ascii="Baskerville Old Face" w:hAnsi="Baskerville Old Face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disability descriptor is simply a medical diagnosis; People </w:t>
                            </w:r>
                            <w:r w:rsidRPr="00FE56FC">
                              <w:rPr>
                                <w:rFonts w:ascii="Baskerville Old Face" w:hAnsi="Baskerville Old Face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First Language</w:t>
                            </w:r>
                            <w:r w:rsidRPr="00FE56FC">
                              <w:rPr>
                                <w:rFonts w:ascii="Baskerville Old Face" w:hAnsi="Baskerville Old Face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 respectfully puts the </w:t>
                            </w:r>
                            <w:r w:rsidRPr="00FE56FC">
                              <w:rPr>
                                <w:rFonts w:ascii="Baskerville Old Face" w:hAnsi="Baskerville Old Face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person</w:t>
                            </w:r>
                            <w:r w:rsidRPr="00FE56FC">
                              <w:rPr>
                                <w:rFonts w:ascii="Baskerville Old Face" w:hAnsi="Baskerville Old Face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 before the disability.  Meaning, you have a </w:t>
                            </w:r>
                            <w:r w:rsidRPr="00FE56FC">
                              <w:rPr>
                                <w:rFonts w:ascii="Baskerville Old Face" w:hAnsi="Baskerville Old Face" w:cs="Arial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student with autism,</w:t>
                            </w:r>
                            <w:r w:rsidRPr="00FE56FC">
                              <w:rPr>
                                <w:rFonts w:ascii="Baskerville Old Face" w:hAnsi="Baskerville Old Face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FE56FC">
                              <w:rPr>
                                <w:rFonts w:ascii="Baskerville Old Face" w:hAnsi="Baskerville Old Face" w:cs="Arial"/>
                                <w:color w:val="222222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not an autistic student.</w:t>
                            </w:r>
                          </w:p>
                          <w:p w:rsidR="00461716" w:rsidRPr="00461716" w:rsidRDefault="00461716" w:rsidP="00292D35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1" o:spid="_x0000_s1033" type="#_x0000_t202" style="width:419pt;height:63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" filled="f" strokecolor="#6f7fc8">
                <v:stroke r:id="rId7" o:title="" filltype="pattern"/>
                <v:textbox inset=",7.2pt,,7.2pt">
                  <w:txbxContent>
                    <w:p w:rsidR="00461716" w:rsidRPr="00FE56FC" w:rsidRDefault="00461716" w:rsidP="00292D35">
                      <w:pPr>
                        <w:jc w:val="center"/>
                        <w:rPr>
                          <w:rFonts w:ascii="Baskerville Old Face" w:hAnsi="Baskerville Old Face"/>
                          <w:sz w:val="22"/>
                          <w:szCs w:val="22"/>
                        </w:rPr>
                      </w:pPr>
                      <w:r w:rsidRPr="00FE56FC">
                        <w:rPr>
                          <w:rFonts w:ascii="Baskerville Old Face" w:hAnsi="Baskerville Old Face"/>
                          <w:color w:val="17365D" w:themeColor="text2" w:themeShade="BF"/>
                          <w:sz w:val="22"/>
                          <w:szCs w:val="22"/>
                        </w:rPr>
                        <w:t>Person-First Language</w:t>
                      </w:r>
                      <w:r w:rsidR="00A40887" w:rsidRPr="00FE56FC">
                        <w:rPr>
                          <w:rFonts w:ascii="Baskerville Old Face" w:hAnsi="Baskerville Old Face"/>
                          <w:color w:val="17365D" w:themeColor="text2" w:themeShade="BF"/>
                          <w:sz w:val="22"/>
                          <w:szCs w:val="22"/>
                        </w:rPr>
                        <w:t xml:space="preserve"> Reminder</w:t>
                      </w:r>
                      <w:r w:rsidR="00A40887" w:rsidRPr="00FE56FC">
                        <w:rPr>
                          <w:rFonts w:ascii="Baskerville Old Face" w:hAnsi="Baskerville Old Face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: A</w:t>
                      </w:r>
                      <w:r w:rsidRPr="00FE56FC">
                        <w:rPr>
                          <w:rFonts w:ascii="Baskerville Old Face" w:hAnsi="Baskerville Old Face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disability descriptor is simply a medical diagnosis; People </w:t>
                      </w:r>
                      <w:r w:rsidRPr="00FE56FC">
                        <w:rPr>
                          <w:rFonts w:ascii="Baskerville Old Face" w:hAnsi="Baskerville Old Face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First Language</w:t>
                      </w:r>
                      <w:r w:rsidRPr="00FE56FC">
                        <w:rPr>
                          <w:rFonts w:ascii="Baskerville Old Face" w:hAnsi="Baskerville Old Face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 respectfully puts the </w:t>
                      </w:r>
                      <w:r w:rsidRPr="00FE56FC">
                        <w:rPr>
                          <w:rFonts w:ascii="Baskerville Old Face" w:hAnsi="Baskerville Old Face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person</w:t>
                      </w:r>
                      <w:r w:rsidRPr="00FE56FC">
                        <w:rPr>
                          <w:rFonts w:ascii="Baskerville Old Face" w:hAnsi="Baskerville Old Face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 before the disability.  Meaning, you have a </w:t>
                      </w:r>
                      <w:r w:rsidRPr="00FE56FC">
                        <w:rPr>
                          <w:rFonts w:ascii="Baskerville Old Face" w:hAnsi="Baskerville Old Face" w:cs="Arial"/>
                          <w:b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student with autism,</w:t>
                      </w:r>
                      <w:r w:rsidRPr="00FE56FC">
                        <w:rPr>
                          <w:rFonts w:ascii="Baskerville Old Face" w:hAnsi="Baskerville Old Face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FE56FC">
                        <w:rPr>
                          <w:rFonts w:ascii="Baskerville Old Face" w:hAnsi="Baskerville Old Face" w:cs="Arial"/>
                          <w:color w:val="222222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not an autistic student.</w:t>
                      </w:r>
                    </w:p>
                    <w:p w:rsidR="00461716" w:rsidRPr="00461716" w:rsidRDefault="00461716" w:rsidP="00292D35">
                      <w:pPr>
                        <w:jc w:val="center"/>
                        <w:rPr>
                          <w:rFonts w:ascii="Baskerville Old Face" w:hAnsi="Baskerville Old Face"/>
                          <w:color w:val="17365D" w:themeColor="text2" w:themeShade="B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273F2">
        <w:rPr>
          <w:noProof/>
        </w:rPr>
        <mc:AlternateContent>
          <mc:Choice Requires="wps">
            <w:drawing>
              <wp:inline distT="0" distB="0" distL="0" distR="0">
                <wp:extent cx="6235700" cy="474980"/>
                <wp:effectExtent l="0" t="0" r="12700" b="1270"/>
                <wp:docPr id="15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716" w:rsidRPr="00D04DBC" w:rsidRDefault="00461716" w:rsidP="00FC326B">
                            <w:pPr>
                              <w:pStyle w:val="Heading1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Best Practices for Communicating With a Student Who Has Autism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8" o:spid="_x0000_s1034" type="#_x0000_t202" style="width:491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" filled="f" stroked="f">
                <v:textbox inset="0,0,0,0">
                  <w:txbxContent>
                    <w:p w:rsidR="00461716" w:rsidRPr="00D04DBC" w:rsidRDefault="00461716" w:rsidP="00FC326B">
                      <w:pPr>
                        <w:pStyle w:val="Heading1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Best Practices for Communicating With a Student Who Has Autism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B7866" w:rsidRPr="007054B8">
        <w:br w:type="page"/>
      </w:r>
    </w:p>
    <w:sectPr w:rsidR="00215570" w:rsidSect="007041E4">
      <w:footerReference w:type="default" r:id="rId8"/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B8" w:rsidRDefault="00EF0FB8">
      <w:r>
        <w:separator/>
      </w:r>
    </w:p>
  </w:endnote>
  <w:endnote w:type="continuationSeparator" w:id="0">
    <w:p w:rsidR="00EF0FB8" w:rsidRDefault="00EF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28" w:rsidRDefault="00E66E28" w:rsidP="008E7759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</w:rPr>
    </w:pPr>
    <w:r>
      <w:rPr>
        <w:noProof/>
        <w:color w:val="404040" w:themeColor="text1" w:themeTint="BF"/>
        <w:sz w:val="16"/>
        <w:szCs w:val="16"/>
      </w:rPr>
      <w:t>Disclosure: This page is designed as a resource only and should not be considered as comprehe</w:t>
    </w:r>
    <w:r w:rsidR="00422884">
      <w:rPr>
        <w:noProof/>
        <w:color w:val="404040" w:themeColor="text1" w:themeTint="BF"/>
        <w:sz w:val="16"/>
        <w:szCs w:val="16"/>
      </w:rPr>
      <w:t>nsive.</w:t>
    </w:r>
  </w:p>
  <w:p w:rsidR="00E66E28" w:rsidRDefault="00E66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B8" w:rsidRDefault="00EF0FB8">
      <w:r>
        <w:separator/>
      </w:r>
    </w:p>
  </w:footnote>
  <w:footnote w:type="continuationSeparator" w:id="0">
    <w:p w:rsidR="00EF0FB8" w:rsidRDefault="00EF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pt;height:11.2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A31061"/>
    <w:multiLevelType w:val="hybridMultilevel"/>
    <w:tmpl w:val="2062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9465E03"/>
    <w:multiLevelType w:val="multilevel"/>
    <w:tmpl w:val="D6A6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BC"/>
    <w:rsid w:val="000877A4"/>
    <w:rsid w:val="000C2ED6"/>
    <w:rsid w:val="000D5D3D"/>
    <w:rsid w:val="000E32BD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D1608"/>
    <w:rsid w:val="001E2271"/>
    <w:rsid w:val="001E5185"/>
    <w:rsid w:val="001F5E64"/>
    <w:rsid w:val="00213DB3"/>
    <w:rsid w:val="00215570"/>
    <w:rsid w:val="00222136"/>
    <w:rsid w:val="00236358"/>
    <w:rsid w:val="00236FD0"/>
    <w:rsid w:val="00284F12"/>
    <w:rsid w:val="00292D35"/>
    <w:rsid w:val="002B1E02"/>
    <w:rsid w:val="002C08BC"/>
    <w:rsid w:val="002C35F7"/>
    <w:rsid w:val="002D2D8A"/>
    <w:rsid w:val="002F0AEB"/>
    <w:rsid w:val="0033356B"/>
    <w:rsid w:val="00350640"/>
    <w:rsid w:val="003743CF"/>
    <w:rsid w:val="00375EDB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4203BE"/>
    <w:rsid w:val="00422884"/>
    <w:rsid w:val="00453D3E"/>
    <w:rsid w:val="00456E19"/>
    <w:rsid w:val="00461716"/>
    <w:rsid w:val="004629DF"/>
    <w:rsid w:val="0048007A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2A43"/>
    <w:rsid w:val="005577F7"/>
    <w:rsid w:val="005848F0"/>
    <w:rsid w:val="005905E3"/>
    <w:rsid w:val="00593D63"/>
    <w:rsid w:val="0059690B"/>
    <w:rsid w:val="005B4F56"/>
    <w:rsid w:val="005B7866"/>
    <w:rsid w:val="00605769"/>
    <w:rsid w:val="00647FE7"/>
    <w:rsid w:val="00651F9C"/>
    <w:rsid w:val="00681C27"/>
    <w:rsid w:val="00685F8D"/>
    <w:rsid w:val="006A65B0"/>
    <w:rsid w:val="006D64B2"/>
    <w:rsid w:val="006E29F9"/>
    <w:rsid w:val="006F69EC"/>
    <w:rsid w:val="00701254"/>
    <w:rsid w:val="007041E4"/>
    <w:rsid w:val="007054B8"/>
    <w:rsid w:val="0070786F"/>
    <w:rsid w:val="00713F30"/>
    <w:rsid w:val="007273F2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36A83"/>
    <w:rsid w:val="00841065"/>
    <w:rsid w:val="0084273F"/>
    <w:rsid w:val="00851A42"/>
    <w:rsid w:val="00852988"/>
    <w:rsid w:val="00892B10"/>
    <w:rsid w:val="008A0005"/>
    <w:rsid w:val="008B536F"/>
    <w:rsid w:val="008C4CB6"/>
    <w:rsid w:val="008C7FE0"/>
    <w:rsid w:val="008D21C3"/>
    <w:rsid w:val="008D5A62"/>
    <w:rsid w:val="008E02B2"/>
    <w:rsid w:val="008E3062"/>
    <w:rsid w:val="008E7759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26203"/>
    <w:rsid w:val="00A3453A"/>
    <w:rsid w:val="00A40887"/>
    <w:rsid w:val="00A72C57"/>
    <w:rsid w:val="00A842F7"/>
    <w:rsid w:val="00A843A1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71E36"/>
    <w:rsid w:val="00B87FC2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80EC0"/>
    <w:rsid w:val="00C83579"/>
    <w:rsid w:val="00CB0B1A"/>
    <w:rsid w:val="00CC3F51"/>
    <w:rsid w:val="00CD1506"/>
    <w:rsid w:val="00CD4651"/>
    <w:rsid w:val="00CE470C"/>
    <w:rsid w:val="00CE6A69"/>
    <w:rsid w:val="00CE7A71"/>
    <w:rsid w:val="00CF17E1"/>
    <w:rsid w:val="00D026D5"/>
    <w:rsid w:val="00D04DBC"/>
    <w:rsid w:val="00D05582"/>
    <w:rsid w:val="00D12DA3"/>
    <w:rsid w:val="00D33014"/>
    <w:rsid w:val="00D3519B"/>
    <w:rsid w:val="00D4241C"/>
    <w:rsid w:val="00D431BD"/>
    <w:rsid w:val="00D502D3"/>
    <w:rsid w:val="00D53217"/>
    <w:rsid w:val="00DC2208"/>
    <w:rsid w:val="00DD4680"/>
    <w:rsid w:val="00DE68B8"/>
    <w:rsid w:val="00DF3CC2"/>
    <w:rsid w:val="00E247EF"/>
    <w:rsid w:val="00E66E28"/>
    <w:rsid w:val="00E76CCF"/>
    <w:rsid w:val="00E97DCF"/>
    <w:rsid w:val="00EA57E3"/>
    <w:rsid w:val="00EB03B2"/>
    <w:rsid w:val="00EB10EA"/>
    <w:rsid w:val="00EC3FEA"/>
    <w:rsid w:val="00EF0FB8"/>
    <w:rsid w:val="00F12F72"/>
    <w:rsid w:val="00F340E7"/>
    <w:rsid w:val="00F36E14"/>
    <w:rsid w:val="00F46A00"/>
    <w:rsid w:val="00F575C2"/>
    <w:rsid w:val="00F6665B"/>
    <w:rsid w:val="00F7747A"/>
    <w:rsid w:val="00FC326B"/>
    <w:rsid w:val="00FC3BB9"/>
    <w:rsid w:val="00FD2078"/>
    <w:rsid w:val="00FD6544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efaultImageDpi w14:val="300"/>
  <w15:docId w15:val="{65B33377-AA75-4F13-9E72-5CC3FA24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4DBC"/>
    <w:rPr>
      <w:rFonts w:ascii="Trebuchet MS" w:eastAsia="Times New Roman" w:hAnsi="Trebuchet MS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04D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4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DBC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4DBC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04DBC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D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DBC"/>
    <w:rPr>
      <w:rFonts w:ascii="Trebuchet MS" w:eastAsia="Times New Roman" w:hAnsi="Trebuchet MS"/>
      <w:b/>
      <w:bCs/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D04DBC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04D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4DBC"/>
    <w:rPr>
      <w:rFonts w:ascii="Trebuchet MS" w:eastAsia="Times New Roman" w:hAnsi="Trebuchet MS"/>
      <w:i/>
      <w:iCs/>
      <w:color w:val="000000" w:themeColor="text1"/>
      <w:sz w:val="24"/>
    </w:rPr>
  </w:style>
  <w:style w:type="character" w:styleId="IntenseReference">
    <w:name w:val="Intense Reference"/>
    <w:basedOn w:val="DefaultParagraphFont"/>
    <w:uiPriority w:val="32"/>
    <w:qFormat/>
    <w:rsid w:val="00D04D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04DB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04DBC"/>
    <w:pPr>
      <w:ind w:left="720"/>
    </w:pPr>
  </w:style>
  <w:style w:type="character" w:customStyle="1" w:styleId="Heading1Char">
    <w:name w:val="Heading 1 Char"/>
    <w:link w:val="Heading1"/>
    <w:rsid w:val="00FC326B"/>
    <w:rPr>
      <w:rFonts w:ascii="Comic Sans MS" w:eastAsia="Times New Roman" w:hAnsi="Comic Sans MS" w:cs="Arial"/>
      <w:b/>
      <w:color w:val="3366F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66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E28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E66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E28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Daby</dc:creator>
  <cp:keywords/>
  <dc:description/>
  <cp:lastModifiedBy>Woodward, Kelly</cp:lastModifiedBy>
  <cp:revision>4</cp:revision>
  <cp:lastPrinted>2018-03-06T15:17:00Z</cp:lastPrinted>
  <dcterms:created xsi:type="dcterms:W3CDTF">2018-06-20T17:20:00Z</dcterms:created>
  <dcterms:modified xsi:type="dcterms:W3CDTF">2020-03-16T17:16:00Z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