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5BF0" w:rsidRPr="00217747" w14:paraId="677AEBFF" w14:textId="77777777" w:rsidTr="009712C5">
        <w:tc>
          <w:tcPr>
            <w:tcW w:w="9350" w:type="dxa"/>
          </w:tcPr>
          <w:p w14:paraId="0FA2C081" w14:textId="77777777" w:rsidR="00EF5BF0" w:rsidRPr="00EF5BF0" w:rsidRDefault="00EF5BF0" w:rsidP="00EF5B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B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Standardized Patient (SP) Session Development and Scheduling Procedure </w:t>
            </w:r>
          </w:p>
          <w:p w14:paraId="71BFD5D3" w14:textId="77777777" w:rsidR="00EF5BF0" w:rsidRPr="00217747" w:rsidRDefault="00EF5BF0" w:rsidP="009712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BF0" w14:paraId="68D34189" w14:textId="77777777" w:rsidTr="009712C5">
        <w:tc>
          <w:tcPr>
            <w:tcW w:w="9350" w:type="dxa"/>
          </w:tcPr>
          <w:p w14:paraId="71BC88A6" w14:textId="75A68EF5" w:rsidR="00EF5BF0" w:rsidRPr="00EF5BF0" w:rsidRDefault="00EF5BF0" w:rsidP="009712C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Original Date: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December 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82D7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31AB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r w:rsidR="00031ABC">
              <w:rPr>
                <w:rFonts w:ascii="Times New Roman" w:hAnsi="Times New Roman" w:cs="Times New Roman"/>
                <w:sz w:val="24"/>
                <w:szCs w:val="24"/>
              </w:rPr>
              <w:t>ed: Annually                 Last Reviewed: 2022</w:t>
            </w:r>
          </w:p>
        </w:tc>
      </w:tr>
    </w:tbl>
    <w:p w14:paraId="0B862114" w14:textId="77777777" w:rsidR="00946DAD" w:rsidRDefault="00946DAD"/>
    <w:p w14:paraId="33AFBCDB" w14:textId="77777777" w:rsidR="00EF5BF0" w:rsidRPr="00CF0E7A" w:rsidRDefault="00EF5BF0" w:rsidP="005873D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F0E7A">
        <w:rPr>
          <w:rFonts w:ascii="Times New Roman" w:hAnsi="Times New Roman" w:cs="Times New Roman"/>
          <w:sz w:val="24"/>
          <w:szCs w:val="24"/>
        </w:rPr>
        <w:t xml:space="preserve">Purpose: To provide a standardized patient </w:t>
      </w:r>
      <w:r w:rsidR="005E365B" w:rsidRPr="00CF0E7A">
        <w:rPr>
          <w:rFonts w:ascii="Times New Roman" w:hAnsi="Times New Roman" w:cs="Times New Roman"/>
          <w:sz w:val="24"/>
          <w:szCs w:val="24"/>
        </w:rPr>
        <w:t xml:space="preserve">(SP) </w:t>
      </w:r>
      <w:r w:rsidRPr="00CF0E7A">
        <w:rPr>
          <w:rFonts w:ascii="Times New Roman" w:hAnsi="Times New Roman" w:cs="Times New Roman"/>
          <w:sz w:val="24"/>
          <w:szCs w:val="24"/>
        </w:rPr>
        <w:t xml:space="preserve">encounter development and scheduling procedure for the Clinical Simulation Centers (CSC) located at the Roanoke Higher Education Center (RHEC) and the Radford University Cook Hall </w:t>
      </w:r>
    </w:p>
    <w:p w14:paraId="77ECE70F" w14:textId="77777777" w:rsidR="00EF5BF0" w:rsidRDefault="00EF5BF0" w:rsidP="00EF5BF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F5BF0">
        <w:rPr>
          <w:rFonts w:ascii="Times New Roman" w:hAnsi="Times New Roman" w:cs="Times New Roman"/>
          <w:sz w:val="24"/>
          <w:szCs w:val="24"/>
        </w:rPr>
        <w:t xml:space="preserve">Campus.  To schedule </w:t>
      </w:r>
      <w:r w:rsidR="005E365B">
        <w:rPr>
          <w:rFonts w:ascii="Times New Roman" w:hAnsi="Times New Roman" w:cs="Times New Roman"/>
          <w:sz w:val="24"/>
          <w:szCs w:val="24"/>
        </w:rPr>
        <w:t>learner</w:t>
      </w:r>
      <w:r w:rsidRPr="00EF5BF0">
        <w:rPr>
          <w:rFonts w:ascii="Times New Roman" w:hAnsi="Times New Roman" w:cs="Times New Roman"/>
          <w:sz w:val="24"/>
          <w:szCs w:val="24"/>
        </w:rPr>
        <w:t xml:space="preserve"> learning encounter</w:t>
      </w:r>
      <w:r>
        <w:rPr>
          <w:rFonts w:ascii="Times New Roman" w:hAnsi="Times New Roman" w:cs="Times New Roman"/>
          <w:sz w:val="24"/>
          <w:szCs w:val="24"/>
        </w:rPr>
        <w:t>s efficiently and economically.</w:t>
      </w:r>
    </w:p>
    <w:p w14:paraId="566931EB" w14:textId="77777777" w:rsidR="00EF5BF0" w:rsidRDefault="00EF5BF0" w:rsidP="00EF5BF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CACEDCC" w14:textId="77777777" w:rsidR="00EF5BF0" w:rsidRDefault="00EF5BF0" w:rsidP="00EF5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BF0">
        <w:rPr>
          <w:rFonts w:ascii="Times New Roman" w:hAnsi="Times New Roman" w:cs="Times New Roman"/>
          <w:sz w:val="24"/>
          <w:szCs w:val="24"/>
        </w:rPr>
        <w:t xml:space="preserve">Procedure for Standardized Patient Sessions: </w:t>
      </w:r>
    </w:p>
    <w:p w14:paraId="312B7464" w14:textId="77777777" w:rsidR="00EF5BF0" w:rsidRPr="00EF5BF0" w:rsidRDefault="00EF5BF0" w:rsidP="00EF5B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5BF0">
        <w:rPr>
          <w:rFonts w:ascii="Times New Roman" w:hAnsi="Times New Roman" w:cs="Times New Roman"/>
          <w:sz w:val="24"/>
          <w:szCs w:val="24"/>
        </w:rPr>
        <w:t xml:space="preserve">School of nursing (SON) </w:t>
      </w:r>
      <w:r w:rsidR="00E449CE">
        <w:rPr>
          <w:rFonts w:ascii="Times New Roman" w:hAnsi="Times New Roman" w:cs="Times New Roman"/>
          <w:sz w:val="24"/>
          <w:szCs w:val="24"/>
        </w:rPr>
        <w:t xml:space="preserve">or healthcare professional </w:t>
      </w:r>
      <w:r w:rsidRPr="00EF5BF0">
        <w:rPr>
          <w:rFonts w:ascii="Times New Roman" w:hAnsi="Times New Roman" w:cs="Times New Roman"/>
          <w:sz w:val="24"/>
          <w:szCs w:val="24"/>
        </w:rPr>
        <w:t xml:space="preserve">faculty will contact the CSC Director to discuss use of the CSC for SP education. </w:t>
      </w:r>
    </w:p>
    <w:p w14:paraId="6B1CEC87" w14:textId="0B1F77C3" w:rsidR="00EF5BF0" w:rsidRPr="00EF5BF0" w:rsidRDefault="005F13FE" w:rsidP="00EF5B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External requests for SP simulation activities are subject to the CSC Fee Agreement. </w:t>
      </w:r>
      <w:r w:rsidR="00EF5BF0" w:rsidRPr="00EF5BF0">
        <w:rPr>
          <w:rFonts w:ascii="Times New Roman" w:hAnsi="Times New Roman" w:cs="Times New Roman"/>
          <w:sz w:val="24"/>
          <w:szCs w:val="24"/>
        </w:rPr>
        <w:t xml:space="preserve"> </w:t>
      </w:r>
      <w:r w:rsidR="00CF0E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AAECD4" w14:textId="77777777" w:rsidR="00EF5BF0" w:rsidRPr="00EF5BF0" w:rsidRDefault="00E449CE" w:rsidP="00EF5B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F5BF0" w:rsidRPr="00EF5BF0">
        <w:rPr>
          <w:rFonts w:ascii="Times New Roman" w:hAnsi="Times New Roman" w:cs="Times New Roman"/>
          <w:sz w:val="24"/>
          <w:szCs w:val="24"/>
        </w:rPr>
        <w:t xml:space="preserve">aculty and CSC representative will develop the case to include but not limited the following components: </w:t>
      </w:r>
    </w:p>
    <w:p w14:paraId="6B4C6F88" w14:textId="77777777" w:rsidR="00EF5BF0" w:rsidRPr="00EF5BF0" w:rsidRDefault="00EF5BF0" w:rsidP="00EF5BF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5BF0">
        <w:rPr>
          <w:rFonts w:ascii="Times New Roman" w:hAnsi="Times New Roman" w:cs="Times New Roman"/>
          <w:sz w:val="24"/>
          <w:szCs w:val="24"/>
        </w:rPr>
        <w:t xml:space="preserve">Case objectives </w:t>
      </w:r>
    </w:p>
    <w:p w14:paraId="6E5FB189" w14:textId="77777777" w:rsidR="00EF5BF0" w:rsidRPr="00EF5BF0" w:rsidRDefault="00EF5BF0" w:rsidP="00EF5BF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5BF0">
        <w:rPr>
          <w:rFonts w:ascii="Times New Roman" w:hAnsi="Times New Roman" w:cs="Times New Roman"/>
          <w:sz w:val="24"/>
          <w:szCs w:val="24"/>
        </w:rPr>
        <w:t xml:space="preserve">Case description and flow </w:t>
      </w:r>
    </w:p>
    <w:p w14:paraId="682ABBCB" w14:textId="77777777" w:rsidR="00EF5BF0" w:rsidRPr="00EF5BF0" w:rsidRDefault="00EF5BF0" w:rsidP="00EF5BF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5BF0">
        <w:rPr>
          <w:rFonts w:ascii="Times New Roman" w:hAnsi="Times New Roman" w:cs="Times New Roman"/>
          <w:sz w:val="24"/>
          <w:szCs w:val="24"/>
        </w:rPr>
        <w:t xml:space="preserve">Case feedback document </w:t>
      </w:r>
    </w:p>
    <w:p w14:paraId="4A7351A8" w14:textId="77777777" w:rsidR="00EF5BF0" w:rsidRPr="00EF5BF0" w:rsidRDefault="00EF5BF0" w:rsidP="00EF5BF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5BF0">
        <w:rPr>
          <w:rFonts w:ascii="Times New Roman" w:hAnsi="Times New Roman" w:cs="Times New Roman"/>
          <w:sz w:val="24"/>
          <w:szCs w:val="24"/>
        </w:rPr>
        <w:t xml:space="preserve">SP checklist </w:t>
      </w:r>
    </w:p>
    <w:p w14:paraId="45107DFC" w14:textId="77777777" w:rsidR="00EF5BF0" w:rsidRPr="00EF5BF0" w:rsidRDefault="005E365B" w:rsidP="00EF5BF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</w:t>
      </w:r>
      <w:r w:rsidR="00EF5BF0" w:rsidRPr="00EF5BF0">
        <w:rPr>
          <w:rFonts w:ascii="Times New Roman" w:hAnsi="Times New Roman" w:cs="Times New Roman"/>
          <w:sz w:val="24"/>
          <w:szCs w:val="24"/>
        </w:rPr>
        <w:t xml:space="preserve"> admission ticket (preparation document) </w:t>
      </w:r>
    </w:p>
    <w:p w14:paraId="24BE123A" w14:textId="77777777" w:rsidR="00EF5BF0" w:rsidRDefault="005E365B" w:rsidP="00EF5BF0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</w:t>
      </w:r>
      <w:r w:rsidR="00EF5BF0" w:rsidRPr="00EF5BF0">
        <w:rPr>
          <w:rFonts w:ascii="Times New Roman" w:hAnsi="Times New Roman" w:cs="Times New Roman"/>
          <w:sz w:val="24"/>
          <w:szCs w:val="24"/>
        </w:rPr>
        <w:t xml:space="preserve"> Pre-simulation checklist, Post-simulation checklist and/or post simulation survey as appropriate to case </w:t>
      </w:r>
    </w:p>
    <w:p w14:paraId="2ACE0134" w14:textId="77777777" w:rsidR="00EF5BF0" w:rsidRPr="00EF5BF0" w:rsidRDefault="00E449CE" w:rsidP="00EF5B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F5BF0" w:rsidRPr="00EF5BF0">
        <w:rPr>
          <w:rFonts w:ascii="Times New Roman" w:hAnsi="Times New Roman" w:cs="Times New Roman"/>
          <w:sz w:val="24"/>
          <w:szCs w:val="24"/>
        </w:rPr>
        <w:t xml:space="preserve">aculty and CSC Director or designee will identify appropriate personnel to perform SP training. </w:t>
      </w:r>
    </w:p>
    <w:p w14:paraId="3C110254" w14:textId="77777777" w:rsidR="00EF5BF0" w:rsidRPr="00EF5BF0" w:rsidRDefault="00E449CE" w:rsidP="00EF5B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F5BF0" w:rsidRPr="00EF5BF0">
        <w:rPr>
          <w:rFonts w:ascii="Times New Roman" w:hAnsi="Times New Roman" w:cs="Times New Roman"/>
          <w:sz w:val="24"/>
          <w:szCs w:val="24"/>
        </w:rPr>
        <w:t xml:space="preserve">aculty and CSC Director or designee will determine scheduling availability and CSC site location for SP experience </w:t>
      </w:r>
    </w:p>
    <w:p w14:paraId="73933391" w14:textId="77777777" w:rsidR="00EF5BF0" w:rsidRDefault="00EF5BF0" w:rsidP="00A6708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708B">
        <w:rPr>
          <w:rFonts w:ascii="Times New Roman" w:hAnsi="Times New Roman" w:cs="Times New Roman"/>
          <w:sz w:val="24"/>
          <w:szCs w:val="24"/>
        </w:rPr>
        <w:t>C</w:t>
      </w:r>
      <w:r w:rsidR="00A6708B" w:rsidRPr="00A6708B">
        <w:rPr>
          <w:rFonts w:ascii="Times New Roman" w:hAnsi="Times New Roman" w:cs="Times New Roman"/>
          <w:sz w:val="24"/>
          <w:szCs w:val="24"/>
        </w:rPr>
        <w:t xml:space="preserve">SC </w:t>
      </w:r>
      <w:r w:rsidRPr="00A6708B">
        <w:rPr>
          <w:rFonts w:ascii="Times New Roman" w:hAnsi="Times New Roman" w:cs="Times New Roman"/>
          <w:sz w:val="24"/>
          <w:szCs w:val="24"/>
        </w:rPr>
        <w:t>Adminis</w:t>
      </w:r>
      <w:r w:rsidR="00E449CE" w:rsidRPr="00A6708B">
        <w:rPr>
          <w:rFonts w:ascii="Times New Roman" w:hAnsi="Times New Roman" w:cs="Times New Roman"/>
          <w:sz w:val="24"/>
          <w:szCs w:val="24"/>
        </w:rPr>
        <w:t>trator in collaboration with f</w:t>
      </w:r>
      <w:r w:rsidRPr="00A6708B">
        <w:rPr>
          <w:rFonts w:ascii="Times New Roman" w:hAnsi="Times New Roman" w:cs="Times New Roman"/>
          <w:sz w:val="24"/>
          <w:szCs w:val="24"/>
        </w:rPr>
        <w:t xml:space="preserve">aculty requesting sessions will coordinate scheduling </w:t>
      </w:r>
      <w:r w:rsidR="00A6708B">
        <w:rPr>
          <w:rFonts w:ascii="Times New Roman" w:hAnsi="Times New Roman" w:cs="Times New Roman"/>
          <w:sz w:val="24"/>
          <w:szCs w:val="24"/>
        </w:rPr>
        <w:t xml:space="preserve">of SP sessions in regards </w:t>
      </w:r>
      <w:r w:rsidR="00A6708B" w:rsidRPr="00A6708B">
        <w:rPr>
          <w:rFonts w:ascii="Times New Roman" w:hAnsi="Times New Roman" w:cs="Times New Roman"/>
          <w:sz w:val="24"/>
          <w:szCs w:val="24"/>
        </w:rPr>
        <w:t>to SP availability, learner availability and available rooms</w:t>
      </w:r>
      <w:r w:rsidR="00A6708B">
        <w:rPr>
          <w:rFonts w:ascii="Times New Roman" w:hAnsi="Times New Roman" w:cs="Times New Roman"/>
          <w:sz w:val="24"/>
          <w:szCs w:val="24"/>
        </w:rPr>
        <w:t>.</w:t>
      </w:r>
    </w:p>
    <w:p w14:paraId="712E46D2" w14:textId="77777777" w:rsidR="00EB163B" w:rsidRPr="00A6708B" w:rsidRDefault="00EB163B" w:rsidP="00EB163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CSC Administrator will send up-to-date admission ticket to faculty requesting sessions by checking share drive under folder: SP’s – Cases – Case Type (</w:t>
      </w:r>
      <w:proofErr w:type="spellStart"/>
      <w:r>
        <w:rPr>
          <w:rFonts w:ascii="Times New Roman" w:hAnsi="Times New Roman" w:cs="Times New Roman"/>
          <w:sz w:val="24"/>
          <w:szCs w:val="24"/>
        </w:rPr>
        <w:t>Gero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Mental Health…) – Scenario Type (Depression,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Gero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1…) – Admission Ticket. </w:t>
      </w:r>
    </w:p>
    <w:p w14:paraId="175FDDF4" w14:textId="77777777" w:rsidR="00A6708B" w:rsidRDefault="00A6708B" w:rsidP="00A6708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event that all sessions cannot be scheduled, the CSC administrator will notify the CSC Director.</w:t>
      </w:r>
    </w:p>
    <w:p w14:paraId="53D29043" w14:textId="77777777" w:rsidR="00A6708B" w:rsidRDefault="00A6708B" w:rsidP="00A6708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CSC Director will take into consideration number of learners, SP availability and space capacity to determine resolution.</w:t>
      </w:r>
    </w:p>
    <w:p w14:paraId="4FF54423" w14:textId="77777777" w:rsidR="00A6708B" w:rsidRPr="00A6708B" w:rsidRDefault="00A6708B" w:rsidP="00A6708B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resolution is not possible, the CSC director will be responsible for notifying the faculty requesting the simulation activity of sessions that cannot be honored.</w:t>
      </w:r>
    </w:p>
    <w:p w14:paraId="0F43DED7" w14:textId="77777777" w:rsidR="00EF5BF0" w:rsidRPr="00EF5BF0" w:rsidRDefault="00EF5BF0" w:rsidP="00EF5B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5BF0">
        <w:rPr>
          <w:rFonts w:ascii="Times New Roman" w:hAnsi="Times New Roman" w:cs="Times New Roman"/>
          <w:sz w:val="24"/>
          <w:szCs w:val="24"/>
        </w:rPr>
        <w:lastRenderedPageBreak/>
        <w:t xml:space="preserve">Schedule changes are acceptable prior to the day of the encounter if there are empty time slots available on the CSC calendar.     </w:t>
      </w:r>
    </w:p>
    <w:p w14:paraId="39C895B4" w14:textId="77777777" w:rsidR="00EF5BF0" w:rsidRPr="00EF5BF0" w:rsidRDefault="00EF5BF0" w:rsidP="00EF5B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5BF0">
        <w:rPr>
          <w:rFonts w:ascii="Times New Roman" w:hAnsi="Times New Roman" w:cs="Times New Roman"/>
          <w:sz w:val="24"/>
          <w:szCs w:val="24"/>
        </w:rPr>
        <w:t xml:space="preserve">Scheduling issues the day of the encounter will be managed as follows: </w:t>
      </w:r>
    </w:p>
    <w:p w14:paraId="5808B6A9" w14:textId="03327D24" w:rsidR="00EF5BF0" w:rsidRPr="005F13FE" w:rsidRDefault="00EF5BF0" w:rsidP="005F13FE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13FE">
        <w:rPr>
          <w:rFonts w:ascii="Times New Roman" w:hAnsi="Times New Roman" w:cs="Times New Roman"/>
          <w:sz w:val="24"/>
          <w:szCs w:val="24"/>
        </w:rPr>
        <w:t xml:space="preserve">If </w:t>
      </w:r>
      <w:r w:rsidR="005E365B" w:rsidRPr="005F13FE">
        <w:rPr>
          <w:rFonts w:ascii="Times New Roman" w:hAnsi="Times New Roman" w:cs="Times New Roman"/>
          <w:sz w:val="24"/>
          <w:szCs w:val="24"/>
        </w:rPr>
        <w:t>learner</w:t>
      </w:r>
      <w:r w:rsidRPr="005F13FE">
        <w:rPr>
          <w:rFonts w:ascii="Times New Roman" w:hAnsi="Times New Roman" w:cs="Times New Roman"/>
          <w:sz w:val="24"/>
          <w:szCs w:val="24"/>
        </w:rPr>
        <w:t xml:space="preserve"> is sick, they will be instructed to stay home.   </w:t>
      </w:r>
    </w:p>
    <w:p w14:paraId="615461A3" w14:textId="19FAD81C" w:rsidR="00EF5BF0" w:rsidRPr="00EF5BF0" w:rsidRDefault="00EF5BF0" w:rsidP="00EF5BF0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5BF0">
        <w:rPr>
          <w:rFonts w:ascii="Times New Roman" w:hAnsi="Times New Roman" w:cs="Times New Roman"/>
          <w:sz w:val="24"/>
          <w:szCs w:val="24"/>
        </w:rPr>
        <w:t xml:space="preserve">CSC </w:t>
      </w:r>
      <w:r w:rsidR="00031ABC">
        <w:rPr>
          <w:rFonts w:ascii="Times New Roman" w:hAnsi="Times New Roman" w:cs="Times New Roman"/>
          <w:sz w:val="24"/>
          <w:szCs w:val="24"/>
        </w:rPr>
        <w:t>administrator</w:t>
      </w:r>
      <w:r w:rsidRPr="00EF5BF0">
        <w:rPr>
          <w:rFonts w:ascii="Times New Roman" w:hAnsi="Times New Roman" w:cs="Times New Roman"/>
          <w:sz w:val="24"/>
          <w:szCs w:val="24"/>
        </w:rPr>
        <w:t xml:space="preserve"> will notify the faculty via email </w:t>
      </w:r>
    </w:p>
    <w:p w14:paraId="7D32956F" w14:textId="237D26F2" w:rsidR="00EF5BF0" w:rsidRPr="00EF5BF0" w:rsidRDefault="00EF5BF0" w:rsidP="00EF5BF0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5BF0">
        <w:rPr>
          <w:rFonts w:ascii="Times New Roman" w:hAnsi="Times New Roman" w:cs="Times New Roman"/>
          <w:sz w:val="24"/>
          <w:szCs w:val="24"/>
        </w:rPr>
        <w:t xml:space="preserve">If </w:t>
      </w:r>
      <w:r w:rsidR="005E365B">
        <w:rPr>
          <w:rFonts w:ascii="Times New Roman" w:hAnsi="Times New Roman" w:cs="Times New Roman"/>
          <w:sz w:val="24"/>
          <w:szCs w:val="24"/>
        </w:rPr>
        <w:t>learner</w:t>
      </w:r>
      <w:r w:rsidRPr="00EF5BF0">
        <w:rPr>
          <w:rFonts w:ascii="Times New Roman" w:hAnsi="Times New Roman" w:cs="Times New Roman"/>
          <w:sz w:val="24"/>
          <w:szCs w:val="24"/>
        </w:rPr>
        <w:t xml:space="preserve"> is sick the CSC </w:t>
      </w:r>
      <w:r w:rsidR="00031ABC">
        <w:rPr>
          <w:rFonts w:ascii="Times New Roman" w:hAnsi="Times New Roman" w:cs="Times New Roman"/>
          <w:sz w:val="24"/>
          <w:szCs w:val="24"/>
        </w:rPr>
        <w:t>administrator</w:t>
      </w:r>
      <w:r w:rsidRPr="00EF5BF0">
        <w:rPr>
          <w:rFonts w:ascii="Times New Roman" w:hAnsi="Times New Roman" w:cs="Times New Roman"/>
          <w:sz w:val="24"/>
          <w:szCs w:val="24"/>
        </w:rPr>
        <w:t xml:space="preserve"> will make every attempt to reschedule.   </w:t>
      </w:r>
    </w:p>
    <w:p w14:paraId="189BC0C2" w14:textId="77777777" w:rsidR="00EF5BF0" w:rsidRPr="00EF5BF0" w:rsidRDefault="00EF5BF0" w:rsidP="00EF5BF0">
      <w:pPr>
        <w:pStyle w:val="ListParagraph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F5BF0">
        <w:rPr>
          <w:rFonts w:ascii="Times New Roman" w:hAnsi="Times New Roman" w:cs="Times New Roman"/>
          <w:sz w:val="24"/>
          <w:szCs w:val="24"/>
        </w:rPr>
        <w:t xml:space="preserve">If </w:t>
      </w:r>
      <w:r w:rsidR="005E365B">
        <w:rPr>
          <w:rFonts w:ascii="Times New Roman" w:hAnsi="Times New Roman" w:cs="Times New Roman"/>
          <w:sz w:val="24"/>
          <w:szCs w:val="24"/>
        </w:rPr>
        <w:t>learner</w:t>
      </w:r>
      <w:r w:rsidRPr="00EF5BF0">
        <w:rPr>
          <w:rFonts w:ascii="Times New Roman" w:hAnsi="Times New Roman" w:cs="Times New Roman"/>
          <w:sz w:val="24"/>
          <w:szCs w:val="24"/>
        </w:rPr>
        <w:t xml:space="preserve"> is not sick – SON faculty will determine if the </w:t>
      </w:r>
      <w:r w:rsidR="005E365B">
        <w:rPr>
          <w:rFonts w:ascii="Times New Roman" w:hAnsi="Times New Roman" w:cs="Times New Roman"/>
          <w:sz w:val="24"/>
          <w:szCs w:val="24"/>
        </w:rPr>
        <w:t>learner</w:t>
      </w:r>
      <w:r w:rsidRPr="00EF5BF0">
        <w:rPr>
          <w:rFonts w:ascii="Times New Roman" w:hAnsi="Times New Roman" w:cs="Times New Roman"/>
          <w:sz w:val="24"/>
          <w:szCs w:val="24"/>
        </w:rPr>
        <w:t xml:space="preserve"> should be rescheduled.   </w:t>
      </w:r>
    </w:p>
    <w:p w14:paraId="2A3E88A7" w14:textId="77777777" w:rsidR="00EF5BF0" w:rsidRPr="00EF5BF0" w:rsidRDefault="005E365B" w:rsidP="00EF5B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Learner</w:t>
      </w:r>
      <w:r w:rsidR="00EF5BF0" w:rsidRPr="00EF5BF0">
        <w:rPr>
          <w:rFonts w:ascii="Times New Roman" w:hAnsi="Times New Roman" w:cs="Times New Roman"/>
          <w:sz w:val="24"/>
          <w:szCs w:val="24"/>
        </w:rPr>
        <w:t xml:space="preserve">s reporting late to their appointment will be sent home and their clinical instructor will be notified.  </w:t>
      </w:r>
    </w:p>
    <w:p w14:paraId="3C0D2EA8" w14:textId="77777777" w:rsidR="00EF5BF0" w:rsidRPr="00EF5BF0" w:rsidRDefault="00EF5BF0" w:rsidP="00EF5BF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0C3C184" w14:textId="77777777" w:rsidR="00EF5BF0" w:rsidRDefault="00EF5BF0" w:rsidP="00EF5B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5BF0">
        <w:rPr>
          <w:rFonts w:ascii="Times New Roman" w:hAnsi="Times New Roman" w:cs="Times New Roman"/>
          <w:sz w:val="24"/>
          <w:szCs w:val="24"/>
        </w:rPr>
        <w:t xml:space="preserve">Procedure for use of Standardized Patient in </w:t>
      </w:r>
      <w:r w:rsidR="00EB163B">
        <w:rPr>
          <w:rFonts w:ascii="Times New Roman" w:hAnsi="Times New Roman" w:cs="Times New Roman"/>
          <w:sz w:val="24"/>
          <w:szCs w:val="24"/>
        </w:rPr>
        <w:t>manikin</w:t>
      </w:r>
      <w:r w:rsidRPr="00EF5BF0">
        <w:rPr>
          <w:rFonts w:ascii="Times New Roman" w:hAnsi="Times New Roman" w:cs="Times New Roman"/>
          <w:sz w:val="24"/>
          <w:szCs w:val="24"/>
        </w:rPr>
        <w:t xml:space="preserve"> simulation sessions:</w:t>
      </w:r>
    </w:p>
    <w:p w14:paraId="50E3C0AA" w14:textId="77777777" w:rsidR="0036425F" w:rsidRPr="0036425F" w:rsidRDefault="0036425F" w:rsidP="0036425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6425F">
        <w:rPr>
          <w:rFonts w:ascii="Times New Roman" w:hAnsi="Times New Roman" w:cs="Times New Roman"/>
          <w:sz w:val="24"/>
          <w:szCs w:val="24"/>
        </w:rPr>
        <w:t xml:space="preserve">Simulation educators identify which hospital-based simulations will include an SP role (hybrid simulations or family member to </w:t>
      </w:r>
      <w:r w:rsidR="00EB163B">
        <w:rPr>
          <w:rFonts w:ascii="Times New Roman" w:hAnsi="Times New Roman" w:cs="Times New Roman"/>
          <w:sz w:val="24"/>
          <w:szCs w:val="24"/>
        </w:rPr>
        <w:t>manikin</w:t>
      </w:r>
      <w:r w:rsidRPr="0036425F">
        <w:rPr>
          <w:rFonts w:ascii="Times New Roman" w:hAnsi="Times New Roman" w:cs="Times New Roman"/>
          <w:sz w:val="24"/>
          <w:szCs w:val="24"/>
        </w:rPr>
        <w:t xml:space="preserve"> patient).</w:t>
      </w:r>
    </w:p>
    <w:p w14:paraId="4C63202F" w14:textId="77777777" w:rsidR="00EF5BF0" w:rsidRPr="00EF5BF0" w:rsidRDefault="00EF5BF0" w:rsidP="00EF5B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5BF0">
        <w:rPr>
          <w:rFonts w:ascii="Times New Roman" w:hAnsi="Times New Roman" w:cs="Times New Roman"/>
          <w:sz w:val="24"/>
          <w:szCs w:val="24"/>
        </w:rPr>
        <w:t xml:space="preserve">Simulation director will determine if fiscal resources are available to incorporate SP role into simulation training session. </w:t>
      </w:r>
    </w:p>
    <w:p w14:paraId="11D69088" w14:textId="77777777" w:rsidR="00EF5BF0" w:rsidRDefault="00EF5BF0" w:rsidP="00EF5BF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5BF0">
        <w:rPr>
          <w:rFonts w:ascii="Times New Roman" w:hAnsi="Times New Roman" w:cs="Times New Roman"/>
          <w:sz w:val="24"/>
          <w:szCs w:val="24"/>
        </w:rPr>
        <w:t>Simulation educator and/or SP scheduler coordinator (</w:t>
      </w:r>
      <w:r w:rsidR="00EB163B">
        <w:rPr>
          <w:rFonts w:ascii="Times New Roman" w:hAnsi="Times New Roman" w:cs="Times New Roman"/>
          <w:sz w:val="24"/>
          <w:szCs w:val="24"/>
        </w:rPr>
        <w:t xml:space="preserve">CSC </w:t>
      </w:r>
      <w:r w:rsidRPr="00EF5BF0">
        <w:rPr>
          <w:rFonts w:ascii="Times New Roman" w:hAnsi="Times New Roman" w:cs="Times New Roman"/>
          <w:sz w:val="24"/>
          <w:szCs w:val="24"/>
        </w:rPr>
        <w:t xml:space="preserve">Administrative Specialist) will coordinate SP schedule with high-fidelity session schedule and assign SP to session. </w:t>
      </w:r>
    </w:p>
    <w:p w14:paraId="6F7362A2" w14:textId="77777777" w:rsidR="0036425F" w:rsidRDefault="0036425F" w:rsidP="0036425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89BC7A7" w14:textId="77777777" w:rsidR="00EF5BF0" w:rsidRDefault="0036425F" w:rsidP="0036425F">
      <w:pPr>
        <w:pBdr>
          <w:top w:val="single" w:sz="12" w:space="1" w:color="auto"/>
          <w:bottom w:val="single" w:sz="12" w:space="1" w:color="auto"/>
        </w:pBdr>
        <w:tabs>
          <w:tab w:val="left" w:pos="1920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F5BF0" w:rsidRPr="00EF5BF0">
        <w:rPr>
          <w:rFonts w:ascii="Times New Roman" w:hAnsi="Times New Roman" w:cs="Times New Roman"/>
          <w:b/>
          <w:sz w:val="24"/>
          <w:szCs w:val="24"/>
        </w:rPr>
        <w:t>CSC SP Scheduling Coordinator</w:t>
      </w:r>
    </w:p>
    <w:p w14:paraId="4B473399" w14:textId="77777777" w:rsidR="00EF5BF0" w:rsidRPr="00EF5BF0" w:rsidRDefault="00EF5BF0" w:rsidP="00EF5BF0">
      <w:pPr>
        <w:tabs>
          <w:tab w:val="center" w:pos="2482"/>
          <w:tab w:val="center" w:pos="4501"/>
          <w:tab w:val="center" w:pos="5221"/>
          <w:tab w:val="center" w:pos="7221"/>
        </w:tabs>
        <w:spacing w:after="3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EF5BF0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RU Cook Hall CSC Administrator </w:t>
      </w:r>
      <w:r w:rsidRPr="00EF5BF0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EF5BF0">
        <w:rPr>
          <w:rFonts w:ascii="Times New Roman" w:eastAsia="Times New Roman" w:hAnsi="Times New Roman" w:cs="Times New Roman"/>
          <w:color w:val="000000"/>
          <w:sz w:val="24"/>
        </w:rPr>
        <w:tab/>
        <w:t xml:space="preserve">RHEC CSC Administrator </w:t>
      </w:r>
    </w:p>
    <w:p w14:paraId="05935DEF" w14:textId="77777777" w:rsidR="00EF5BF0" w:rsidRPr="00EF5BF0" w:rsidRDefault="00EF5BF0" w:rsidP="00EF5BF0">
      <w:pPr>
        <w:tabs>
          <w:tab w:val="center" w:pos="900"/>
          <w:tab w:val="center" w:pos="2369"/>
          <w:tab w:val="center" w:pos="3781"/>
          <w:tab w:val="center" w:pos="4501"/>
          <w:tab w:val="center" w:pos="5221"/>
          <w:tab w:val="center" w:pos="6690"/>
          <w:tab w:val="center" w:pos="8102"/>
        </w:tabs>
        <w:spacing w:after="3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EF5BF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5BF0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EF5BF0">
        <w:rPr>
          <w:rFonts w:ascii="Times New Roman" w:eastAsia="Times New Roman" w:hAnsi="Times New Roman" w:cs="Times New Roman"/>
          <w:color w:val="000000"/>
          <w:sz w:val="24"/>
        </w:rPr>
        <w:tab/>
        <w:t xml:space="preserve">(540) 831-7175 </w:t>
      </w:r>
      <w:r w:rsidRPr="00EF5BF0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EF5BF0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EF5BF0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EF5BF0">
        <w:rPr>
          <w:rFonts w:ascii="Times New Roman" w:eastAsia="Times New Roman" w:hAnsi="Times New Roman" w:cs="Times New Roman"/>
          <w:color w:val="000000"/>
          <w:sz w:val="24"/>
        </w:rPr>
        <w:tab/>
        <w:t xml:space="preserve">(540) 767-6156  </w:t>
      </w:r>
      <w:r w:rsidRPr="00EF5BF0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</w:p>
    <w:p w14:paraId="01875C24" w14:textId="7177EEB4" w:rsidR="00EF5BF0" w:rsidRPr="00EF5BF0" w:rsidRDefault="00EF5BF0" w:rsidP="00EF5BF0">
      <w:pPr>
        <w:tabs>
          <w:tab w:val="center" w:pos="2578"/>
          <w:tab w:val="center" w:pos="4501"/>
          <w:tab w:val="center" w:pos="5221"/>
          <w:tab w:val="center" w:pos="7033"/>
        </w:tabs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EF5BF0">
        <w:rPr>
          <w:rFonts w:ascii="Calibri" w:eastAsia="Calibri" w:hAnsi="Calibri" w:cs="Calibri"/>
          <w:color w:val="000000"/>
        </w:rPr>
        <w:tab/>
      </w:r>
      <w:proofErr w:type="gramStart"/>
      <w:r w:rsidR="00031ABC"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lfyoung</w:t>
      </w:r>
      <w:r w:rsidRPr="00EF5BF0"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@radford.edu</w:t>
      </w:r>
      <w:r w:rsidRPr="00EF5BF0">
        <w:rPr>
          <w:rFonts w:ascii="Times New Roman" w:eastAsia="Times New Roman" w:hAnsi="Times New Roman" w:cs="Times New Roman"/>
          <w:color w:val="000000"/>
          <w:sz w:val="24"/>
        </w:rPr>
        <w:t xml:space="preserve">  </w:t>
      </w:r>
      <w:r w:rsidRPr="00EF5BF0">
        <w:rPr>
          <w:rFonts w:ascii="Times New Roman" w:eastAsia="Times New Roman" w:hAnsi="Times New Roman" w:cs="Times New Roman"/>
          <w:color w:val="000000"/>
          <w:sz w:val="24"/>
        </w:rPr>
        <w:tab/>
      </w:r>
      <w:proofErr w:type="gramEnd"/>
      <w:r w:rsidRPr="00EF5BF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EF5BF0">
        <w:rPr>
          <w:rFonts w:ascii="Times New Roman" w:eastAsia="Times New Roman" w:hAnsi="Times New Roman" w:cs="Times New Roman"/>
          <w:color w:val="000000"/>
          <w:sz w:val="24"/>
        </w:rPr>
        <w:tab/>
        <w:t xml:space="preserve"> </w:t>
      </w:r>
      <w:r w:rsidRPr="00EF5BF0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EF5BF0">
        <w:rPr>
          <w:rFonts w:ascii="Times New Roman" w:eastAsia="Times New Roman" w:hAnsi="Times New Roman" w:cs="Times New Roman"/>
          <w:color w:val="0000FF"/>
          <w:sz w:val="24"/>
          <w:u w:val="single" w:color="0000FF"/>
        </w:rPr>
        <w:t>rbaugher@radford.edu</w:t>
      </w:r>
      <w:r w:rsidRPr="00EF5BF0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40E67B0A" w14:textId="77777777" w:rsidR="00EF5BF0" w:rsidRPr="00EF5BF0" w:rsidRDefault="00EF5BF0" w:rsidP="00EF5BF0">
      <w:pPr>
        <w:rPr>
          <w:rFonts w:ascii="Times New Roman" w:hAnsi="Times New Roman" w:cs="Times New Roman"/>
          <w:sz w:val="24"/>
          <w:szCs w:val="24"/>
        </w:rPr>
      </w:pPr>
    </w:p>
    <w:sectPr w:rsidR="00EF5BF0" w:rsidRPr="00EF5B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7722F" w14:textId="77777777" w:rsidR="00946DAD" w:rsidRDefault="00946DAD" w:rsidP="00A25EF6">
      <w:pPr>
        <w:spacing w:after="0" w:line="240" w:lineRule="auto"/>
      </w:pPr>
      <w:r>
        <w:separator/>
      </w:r>
    </w:p>
  </w:endnote>
  <w:endnote w:type="continuationSeparator" w:id="0">
    <w:p w14:paraId="51F71CF3" w14:textId="77777777" w:rsidR="00946DAD" w:rsidRDefault="00946DAD" w:rsidP="00A2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AFDAE" w14:textId="77777777" w:rsidR="00946DAD" w:rsidRDefault="00946DAD" w:rsidP="00A25EF6">
      <w:pPr>
        <w:spacing w:after="0" w:line="240" w:lineRule="auto"/>
      </w:pPr>
      <w:r>
        <w:separator/>
      </w:r>
    </w:p>
  </w:footnote>
  <w:footnote w:type="continuationSeparator" w:id="0">
    <w:p w14:paraId="7A22C4D5" w14:textId="77777777" w:rsidR="00946DAD" w:rsidRDefault="00946DAD" w:rsidP="00A2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77D4" w14:textId="77777777" w:rsidR="00A25EF6" w:rsidRDefault="00A25EF6" w:rsidP="00EF5BF0">
    <w:pPr>
      <w:pStyle w:val="Header"/>
      <w:jc w:val="center"/>
    </w:pPr>
    <w:r>
      <w:rPr>
        <w:noProof/>
      </w:rPr>
      <w:drawing>
        <wp:inline distT="0" distB="0" distL="0" distR="0" wp14:anchorId="12F2EA6D" wp14:editId="0C181C4F">
          <wp:extent cx="2383790" cy="3721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A03F8"/>
    <w:multiLevelType w:val="hybridMultilevel"/>
    <w:tmpl w:val="A79A7048"/>
    <w:lvl w:ilvl="0" w:tplc="07AA6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34C17"/>
    <w:multiLevelType w:val="hybridMultilevel"/>
    <w:tmpl w:val="85EC54F8"/>
    <w:lvl w:ilvl="0" w:tplc="5E6CC7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33E400CC">
      <w:start w:val="1"/>
      <w:numFmt w:val="upperLetter"/>
      <w:lvlText w:val="%3."/>
      <w:lvlJc w:val="right"/>
      <w:pPr>
        <w:ind w:left="288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E46E1D"/>
    <w:multiLevelType w:val="hybridMultilevel"/>
    <w:tmpl w:val="2A1016CE"/>
    <w:lvl w:ilvl="0" w:tplc="5156D3E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BE1BD4">
      <w:start w:val="1"/>
      <w:numFmt w:val="lowerLetter"/>
      <w:lvlText w:val="%2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36272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0CE66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8EFD2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BA6B0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069DF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26FAA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32B59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323232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3C5772"/>
    <w:multiLevelType w:val="hybridMultilevel"/>
    <w:tmpl w:val="FF3654CE"/>
    <w:lvl w:ilvl="0" w:tplc="FACE71DA">
      <w:start w:val="1"/>
      <w:numFmt w:val="upperRoman"/>
      <w:lvlText w:val="%1."/>
      <w:lvlJc w:val="left"/>
      <w:pPr>
        <w:ind w:left="9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C21B2E">
      <w:start w:val="1"/>
      <w:numFmt w:val="decimal"/>
      <w:lvlText w:val="%2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98BB74">
      <w:start w:val="1"/>
      <w:numFmt w:val="lowerLetter"/>
      <w:lvlText w:val="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42D52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6092B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56DA5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EA297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2C35E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FE722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943269"/>
    <w:multiLevelType w:val="hybridMultilevel"/>
    <w:tmpl w:val="EA3698E4"/>
    <w:lvl w:ilvl="0" w:tplc="3EB407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EF6"/>
    <w:rsid w:val="00031ABC"/>
    <w:rsid w:val="000E136D"/>
    <w:rsid w:val="000F73EC"/>
    <w:rsid w:val="0036425F"/>
    <w:rsid w:val="00582D7C"/>
    <w:rsid w:val="005E365B"/>
    <w:rsid w:val="005F13FE"/>
    <w:rsid w:val="00716CAB"/>
    <w:rsid w:val="0078509B"/>
    <w:rsid w:val="00946DAD"/>
    <w:rsid w:val="00A25EF6"/>
    <w:rsid w:val="00A42FD9"/>
    <w:rsid w:val="00A6708B"/>
    <w:rsid w:val="00C131AE"/>
    <w:rsid w:val="00CF0E7A"/>
    <w:rsid w:val="00E449CE"/>
    <w:rsid w:val="00EB163B"/>
    <w:rsid w:val="00EF5BF0"/>
    <w:rsid w:val="00FE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4A5268A5"/>
  <w15:docId w15:val="{844438C9-68A2-4466-9B28-DF83C9C7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5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EF6"/>
  </w:style>
  <w:style w:type="paragraph" w:styleId="Footer">
    <w:name w:val="footer"/>
    <w:basedOn w:val="Normal"/>
    <w:link w:val="FooterChar"/>
    <w:uiPriority w:val="99"/>
    <w:unhideWhenUsed/>
    <w:rsid w:val="00A25E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EF6"/>
  </w:style>
  <w:style w:type="table" w:styleId="TableGrid">
    <w:name w:val="Table Grid"/>
    <w:basedOn w:val="TableNormal"/>
    <w:uiPriority w:val="39"/>
    <w:rsid w:val="00EF5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B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453</Words>
  <Characters>3013</Characters>
  <Application>Microsoft Office Word</Application>
  <DocSecurity>0</DocSecurity>
  <Lines>97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Nicely, Devon</dc:creator>
  <cp:lastModifiedBy>Young, Lisa</cp:lastModifiedBy>
  <cp:revision>13</cp:revision>
  <dcterms:created xsi:type="dcterms:W3CDTF">2019-05-20T17:08:00Z</dcterms:created>
  <dcterms:modified xsi:type="dcterms:W3CDTF">2023-03-09T21:21:00Z</dcterms:modified>
</cp:coreProperties>
</file>