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86" w:rsidRDefault="00411F86" w:rsidP="00411F86">
      <w:pPr>
        <w:autoSpaceDE w:val="0"/>
        <w:autoSpaceDN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PSYCHOLOGY</w:t>
      </w: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Full-time Temporary One Year Position</w:t>
      </w: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Radford University</w:t>
      </w: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Radford, Virginia</w:t>
      </w: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The Department of Psychology invites applications for one or more One-year Full-Time Temporary position</w:t>
      </w:r>
      <w:r w:rsidR="00451989">
        <w:rPr>
          <w:sz w:val="28"/>
          <w:szCs w:val="28"/>
        </w:rPr>
        <w:t>s</w:t>
      </w:r>
      <w:r>
        <w:rPr>
          <w:sz w:val="28"/>
          <w:szCs w:val="28"/>
        </w:rPr>
        <w:t xml:space="preserve"> in Psychology to begin August 2014. </w:t>
      </w:r>
      <w:r w:rsidR="003A7981">
        <w:rPr>
          <w:sz w:val="28"/>
          <w:szCs w:val="28"/>
        </w:rPr>
        <w:t xml:space="preserve">There is a strong preference that </w:t>
      </w:r>
      <w:r>
        <w:rPr>
          <w:sz w:val="28"/>
          <w:szCs w:val="28"/>
        </w:rPr>
        <w:t xml:space="preserve">candidates should be </w:t>
      </w:r>
      <w:r w:rsidR="003A7981">
        <w:rPr>
          <w:sz w:val="28"/>
          <w:szCs w:val="28"/>
        </w:rPr>
        <w:t xml:space="preserve">at least </w:t>
      </w:r>
      <w:r>
        <w:rPr>
          <w:sz w:val="28"/>
          <w:szCs w:val="28"/>
        </w:rPr>
        <w:t xml:space="preserve">in the final stages of dissertation completion, with preference for those who have completed a Ph.D. in Psychology. </w:t>
      </w:r>
      <w:r w:rsidRPr="002E2E4C">
        <w:rPr>
          <w:sz w:val="28"/>
          <w:szCs w:val="28"/>
        </w:rPr>
        <w:t>Area of specialization is open, but candidates should be prepared to teach undergraduate courses in research methods, statistics, and other upper-level courses, particularly in the areas of social psychology and personality.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Rank is at the Assistant Professor level with Ph.D., or Instructor with ABD.</w:t>
      </w: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Review of applications will begin immediately and continue until the position is filled.</w:t>
      </w: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Qualified candidates should send a letter of application, vitae, names of three references, and evidence of teaching and scholarly success to:</w:t>
      </w: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Dr. Hilary Lips, Chair </w:t>
      </w: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Department of Psychology</w:t>
      </w: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Box 6946</w:t>
      </w: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Radford University</w:t>
      </w: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Radford, VA 24142</w:t>
      </w:r>
    </w:p>
    <w:p w:rsidR="00411F86" w:rsidRDefault="00CA0B25" w:rsidP="00411F86">
      <w:pPr>
        <w:autoSpaceDE w:val="0"/>
        <w:autoSpaceDN w:val="0"/>
        <w:rPr>
          <w:sz w:val="28"/>
          <w:szCs w:val="28"/>
        </w:rPr>
      </w:pPr>
      <w:hyperlink r:id="rId5" w:history="1">
        <w:r w:rsidR="00411F86">
          <w:rPr>
            <w:rStyle w:val="Hyperlink"/>
            <w:sz w:val="28"/>
            <w:szCs w:val="28"/>
          </w:rPr>
          <w:t>hlips@radford.edu</w:t>
        </w:r>
      </w:hyperlink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Letters of recommendation and transcripts will be requested only from final candidates.</w:t>
      </w: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Radford University is an equal opportunity/affirmative action employer committed to diversity.</w:t>
      </w: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</w:p>
    <w:p w:rsidR="00411F86" w:rsidRDefault="00411F86" w:rsidP="00411F8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All new hires to Radford University will be subject to criminal background checks and E-Verify. E-Verify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administered by the U.S. Department of Homeland security, </w:t>
      </w:r>
      <w:proofErr w:type="spellStart"/>
      <w:r>
        <w:rPr>
          <w:sz w:val="28"/>
          <w:szCs w:val="28"/>
        </w:rPr>
        <w:t>USCISVerification</w:t>
      </w:r>
      <w:proofErr w:type="spellEnd"/>
      <w:r>
        <w:rPr>
          <w:sz w:val="28"/>
          <w:szCs w:val="28"/>
        </w:rPr>
        <w:t xml:space="preserve"> Division and the Social Security Administration and allows participating employers to electronically verify employment eligibility.</w:t>
      </w:r>
    </w:p>
    <w:p w:rsidR="00411F86" w:rsidRDefault="00411F86" w:rsidP="00411F86">
      <w:pPr>
        <w:rPr>
          <w:rFonts w:ascii="Calibri" w:hAnsi="Calibri"/>
          <w:color w:val="1F497D"/>
          <w:sz w:val="22"/>
          <w:szCs w:val="22"/>
        </w:rPr>
      </w:pPr>
    </w:p>
    <w:p w:rsidR="000866CF" w:rsidRDefault="00411F86" w:rsidP="00411F86">
      <w:pPr>
        <w:ind w:left="6480" w:hanging="5760"/>
      </w:pPr>
      <w:r>
        <w:tab/>
      </w:r>
      <w:r>
        <w:tab/>
      </w:r>
    </w:p>
    <w:sectPr w:rsidR="000866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86"/>
    <w:rsid w:val="000866CF"/>
    <w:rsid w:val="003A7981"/>
    <w:rsid w:val="00411F86"/>
    <w:rsid w:val="00451989"/>
    <w:rsid w:val="008132C2"/>
    <w:rsid w:val="00C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1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1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pelme@rad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Vickie Stewart Taylor</cp:lastModifiedBy>
  <cp:revision>2</cp:revision>
  <cp:lastPrinted>2014-06-11T18:59:00Z</cp:lastPrinted>
  <dcterms:created xsi:type="dcterms:W3CDTF">2014-06-26T13:54:00Z</dcterms:created>
  <dcterms:modified xsi:type="dcterms:W3CDTF">2014-06-26T13:54:00Z</dcterms:modified>
</cp:coreProperties>
</file>