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C" w:rsidRPr="00234D2C" w:rsidRDefault="00234D2C" w:rsidP="00234D2C">
      <w:pPr>
        <w:spacing w:after="0"/>
        <w:rPr>
          <w:b/>
          <w:caps/>
          <w:sz w:val="24"/>
        </w:rPr>
      </w:pPr>
      <w:bookmarkStart w:id="0" w:name="_GoBack"/>
      <w:bookmarkEnd w:id="0"/>
      <w:r w:rsidRPr="00234D2C">
        <w:rPr>
          <w:b/>
          <w:caps/>
          <w:sz w:val="24"/>
        </w:rPr>
        <w:t>Radford University</w:t>
      </w:r>
    </w:p>
    <w:p w:rsidR="00234D2C" w:rsidRPr="00234D2C" w:rsidRDefault="00234D2C" w:rsidP="00234D2C">
      <w:pPr>
        <w:spacing w:after="0"/>
        <w:rPr>
          <w:b/>
          <w:caps/>
          <w:sz w:val="24"/>
        </w:rPr>
      </w:pPr>
      <w:r w:rsidRPr="00234D2C">
        <w:rPr>
          <w:b/>
          <w:caps/>
          <w:sz w:val="24"/>
        </w:rPr>
        <w:t>College of Visual and Performing Arts</w:t>
      </w:r>
    </w:p>
    <w:p w:rsidR="00234D2C" w:rsidRPr="007D50AD" w:rsidRDefault="00234D2C" w:rsidP="007D50AD">
      <w:pPr>
        <w:pBdr>
          <w:bottom w:val="single" w:sz="4" w:space="1" w:color="auto"/>
        </w:pBdr>
        <w:spacing w:after="0"/>
        <w:rPr>
          <w:b/>
          <w:caps/>
          <w:sz w:val="12"/>
        </w:rPr>
      </w:pPr>
      <w:r w:rsidRPr="00234D2C">
        <w:rPr>
          <w:b/>
          <w:caps/>
          <w:sz w:val="24"/>
        </w:rPr>
        <w:t xml:space="preserve">Department of </w:t>
      </w:r>
      <w:r w:rsidR="00DB3642">
        <w:rPr>
          <w:b/>
          <w:caps/>
          <w:sz w:val="24"/>
        </w:rPr>
        <w:t>DESIGN</w:t>
      </w:r>
      <w:r w:rsidR="007D50AD">
        <w:rPr>
          <w:b/>
          <w:caps/>
          <w:sz w:val="24"/>
        </w:rPr>
        <w:br/>
      </w:r>
    </w:p>
    <w:p w:rsidR="00776736" w:rsidRPr="00AB4713" w:rsidRDefault="00776736">
      <w:pPr>
        <w:rPr>
          <w:b/>
          <w:caps/>
          <w:sz w:val="24"/>
        </w:rPr>
      </w:pPr>
      <w:r w:rsidRPr="00AB4713">
        <w:rPr>
          <w:b/>
          <w:caps/>
          <w:sz w:val="24"/>
        </w:rPr>
        <w:t>Interior design position announcement</w:t>
      </w:r>
      <w:r w:rsidR="00293078">
        <w:rPr>
          <w:b/>
          <w:caps/>
          <w:sz w:val="24"/>
        </w:rPr>
        <w:t xml:space="preserve"> for fall 2017</w:t>
      </w:r>
    </w:p>
    <w:p w:rsidR="00776736" w:rsidRPr="00DB3642" w:rsidRDefault="00776736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>Position:</w:t>
      </w:r>
      <w:r w:rsidR="00AB4713" w:rsidRPr="00DB3642">
        <w:rPr>
          <w:rFonts w:ascii="Arial Narrow" w:hAnsi="Arial Narrow"/>
        </w:rPr>
        <w:tab/>
        <w:t>I</w:t>
      </w:r>
      <w:r w:rsidR="00181083" w:rsidRPr="00DB3642">
        <w:rPr>
          <w:rFonts w:ascii="Arial Narrow" w:hAnsi="Arial Narrow"/>
        </w:rPr>
        <w:t>n</w:t>
      </w:r>
      <w:r w:rsidR="00604A66" w:rsidRPr="00DB3642">
        <w:rPr>
          <w:rFonts w:ascii="Arial Narrow" w:hAnsi="Arial Narrow"/>
        </w:rPr>
        <w:t>terior design educator.  Rank: A</w:t>
      </w:r>
      <w:r w:rsidR="00181083" w:rsidRPr="00DB3642">
        <w:rPr>
          <w:rFonts w:ascii="Arial Narrow" w:hAnsi="Arial Narrow"/>
        </w:rPr>
        <w:t>ssistant</w:t>
      </w:r>
      <w:r w:rsidR="00AB4713" w:rsidRPr="00DB3642">
        <w:rPr>
          <w:rFonts w:ascii="Arial Narrow" w:hAnsi="Arial Narrow"/>
        </w:rPr>
        <w:t xml:space="preserve"> or</w:t>
      </w:r>
      <w:r w:rsidR="00604A66" w:rsidRPr="00DB3642">
        <w:rPr>
          <w:rFonts w:ascii="Arial Narrow" w:hAnsi="Arial Narrow"/>
        </w:rPr>
        <w:t xml:space="preserve"> Associate P</w:t>
      </w:r>
      <w:r w:rsidR="00181083" w:rsidRPr="00DB3642">
        <w:rPr>
          <w:rFonts w:ascii="Arial Narrow" w:hAnsi="Arial Narrow"/>
        </w:rPr>
        <w:t>rofessor.</w:t>
      </w:r>
      <w:r w:rsidR="00AB4713" w:rsidRPr="00DB3642">
        <w:rPr>
          <w:rFonts w:ascii="Arial Narrow" w:hAnsi="Arial Narrow"/>
        </w:rPr>
        <w:t xml:space="preserve"> </w:t>
      </w:r>
      <w:r w:rsidR="00181083" w:rsidRPr="00DB3642">
        <w:rPr>
          <w:rFonts w:ascii="Arial Narrow" w:hAnsi="Arial Narrow"/>
        </w:rPr>
        <w:t xml:space="preserve"> Determination of rank and</w:t>
      </w:r>
      <w:r w:rsidR="00AB4713" w:rsidRPr="00DB3642">
        <w:rPr>
          <w:rFonts w:ascii="Arial Narrow" w:hAnsi="Arial Narrow"/>
        </w:rPr>
        <w:t>/or</w:t>
      </w:r>
      <w:r w:rsidR="00181083" w:rsidRPr="00DB3642">
        <w:rPr>
          <w:rFonts w:ascii="Arial Narrow" w:hAnsi="Arial Narrow"/>
        </w:rPr>
        <w:t xml:space="preserve"> tenure track</w:t>
      </w:r>
      <w:r w:rsidR="00604A66" w:rsidRPr="00DB3642">
        <w:rPr>
          <w:rFonts w:ascii="Arial Narrow" w:hAnsi="Arial Narrow"/>
        </w:rPr>
        <w:t>,</w:t>
      </w:r>
      <w:r w:rsidR="00181083" w:rsidRPr="00DB3642">
        <w:rPr>
          <w:rFonts w:ascii="Arial Narrow" w:hAnsi="Arial Narrow"/>
        </w:rPr>
        <w:t xml:space="preserve"> </w:t>
      </w:r>
      <w:r w:rsidR="00AB4713" w:rsidRPr="00DB3642">
        <w:rPr>
          <w:rFonts w:ascii="Arial Narrow" w:hAnsi="Arial Narrow"/>
        </w:rPr>
        <w:t>or</w:t>
      </w:r>
      <w:r w:rsidR="00181083" w:rsidRPr="00DB3642">
        <w:rPr>
          <w:rFonts w:ascii="Arial Narrow" w:hAnsi="Arial Narrow"/>
        </w:rPr>
        <w:t xml:space="preserve"> continuing no</w:t>
      </w:r>
      <w:r w:rsidR="00AB4713" w:rsidRPr="00DB3642">
        <w:rPr>
          <w:rFonts w:ascii="Arial Narrow" w:hAnsi="Arial Narrow"/>
        </w:rPr>
        <w:t>n-</w:t>
      </w:r>
      <w:r w:rsidR="00181083" w:rsidRPr="00DB3642">
        <w:rPr>
          <w:rFonts w:ascii="Arial Narrow" w:hAnsi="Arial Narrow"/>
        </w:rPr>
        <w:t>tenure track is dependent upon qualifications.  Available August 201</w:t>
      </w:r>
      <w:r w:rsidR="00293078">
        <w:rPr>
          <w:rFonts w:ascii="Arial Narrow" w:hAnsi="Arial Narrow"/>
        </w:rPr>
        <w:t>7</w:t>
      </w:r>
      <w:r w:rsidR="00AB4713" w:rsidRPr="00DB3642">
        <w:rPr>
          <w:rFonts w:ascii="Arial Narrow" w:hAnsi="Arial Narrow"/>
        </w:rPr>
        <w:t>.</w:t>
      </w:r>
    </w:p>
    <w:p w:rsidR="00181083" w:rsidRPr="00DB3642" w:rsidRDefault="00181083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>Qualifications:</w:t>
      </w:r>
      <w:r w:rsidR="00AB4713" w:rsidRPr="00DB3642">
        <w:rPr>
          <w:rStyle w:val="Strong"/>
          <w:rFonts w:ascii="Arial Narrow" w:hAnsi="Arial Narrow"/>
        </w:rPr>
        <w:tab/>
      </w:r>
      <w:r w:rsidR="00AB4713" w:rsidRPr="00DB3642">
        <w:rPr>
          <w:rFonts w:ascii="Arial Narrow" w:hAnsi="Arial Narrow"/>
        </w:rPr>
        <w:t>M</w:t>
      </w:r>
      <w:r w:rsidRPr="00DB3642">
        <w:rPr>
          <w:rFonts w:ascii="Arial Narrow" w:hAnsi="Arial Narrow"/>
        </w:rPr>
        <w:t>aster’s degree in interior design or a related field required.  Demonstrated teaching expertise</w:t>
      </w:r>
      <w:r w:rsidR="00234D2C" w:rsidRPr="00DB3642">
        <w:rPr>
          <w:rFonts w:ascii="Arial Narrow" w:hAnsi="Arial Narrow"/>
        </w:rPr>
        <w:t>, professional practice experience</w:t>
      </w:r>
      <w:r w:rsidR="008E6FE3" w:rsidRPr="00DB3642">
        <w:rPr>
          <w:rFonts w:ascii="Arial Narrow" w:hAnsi="Arial Narrow"/>
        </w:rPr>
        <w:t>,</w:t>
      </w:r>
      <w:r w:rsidRPr="00DB3642">
        <w:rPr>
          <w:rFonts w:ascii="Arial Narrow" w:hAnsi="Arial Narrow"/>
        </w:rPr>
        <w:t xml:space="preserve"> and </w:t>
      </w:r>
      <w:r w:rsidR="00AB4713" w:rsidRPr="00DB3642">
        <w:rPr>
          <w:rFonts w:ascii="Arial Narrow" w:hAnsi="Arial Narrow"/>
        </w:rPr>
        <w:t>N</w:t>
      </w:r>
      <w:r w:rsidRPr="00DB3642">
        <w:rPr>
          <w:rFonts w:ascii="Arial Narrow" w:hAnsi="Arial Narrow"/>
        </w:rPr>
        <w:t xml:space="preserve">CIDQ preferred.  </w:t>
      </w:r>
      <w:r w:rsidR="00CC3AC9" w:rsidRPr="00DB3642">
        <w:rPr>
          <w:rFonts w:ascii="Arial Narrow" w:hAnsi="Arial Narrow"/>
        </w:rPr>
        <w:t xml:space="preserve">Experience with </w:t>
      </w:r>
      <w:r w:rsidR="00104BEB" w:rsidRPr="00DB3642">
        <w:rPr>
          <w:rFonts w:ascii="Arial Narrow" w:hAnsi="Arial Narrow"/>
        </w:rPr>
        <w:t xml:space="preserve">current </w:t>
      </w:r>
      <w:r w:rsidR="00CC3AC9" w:rsidRPr="00DB3642">
        <w:rPr>
          <w:rFonts w:ascii="Arial Narrow" w:hAnsi="Arial Narrow"/>
        </w:rPr>
        <w:t xml:space="preserve">computer presentation software </w:t>
      </w:r>
      <w:r w:rsidR="00104BEB" w:rsidRPr="00DB3642">
        <w:rPr>
          <w:rFonts w:ascii="Arial Narrow" w:hAnsi="Arial Narrow"/>
        </w:rPr>
        <w:t>(</w:t>
      </w:r>
      <w:r w:rsidR="00BD375A">
        <w:rPr>
          <w:rFonts w:ascii="Arial Narrow" w:hAnsi="Arial Narrow"/>
        </w:rPr>
        <w:t>Auto</w:t>
      </w:r>
      <w:r w:rsidR="00104BEB" w:rsidRPr="00DB3642">
        <w:rPr>
          <w:rFonts w:ascii="Arial Narrow" w:hAnsi="Arial Narrow"/>
        </w:rPr>
        <w:t xml:space="preserve">CAD, </w:t>
      </w:r>
      <w:r w:rsidR="00DB3642" w:rsidRPr="00DB3642">
        <w:rPr>
          <w:rFonts w:ascii="Arial Narrow" w:hAnsi="Arial Narrow"/>
        </w:rPr>
        <w:t>Adobe CS</w:t>
      </w:r>
      <w:r w:rsidR="00104BEB" w:rsidRPr="00DB3642">
        <w:rPr>
          <w:rFonts w:ascii="Arial Narrow" w:hAnsi="Arial Narrow"/>
        </w:rPr>
        <w:t>,</w:t>
      </w:r>
      <w:r w:rsidR="00DB3642">
        <w:rPr>
          <w:rFonts w:ascii="Arial Narrow" w:hAnsi="Arial Narrow"/>
        </w:rPr>
        <w:t xml:space="preserve"> Revit, SketchU</w:t>
      </w:r>
      <w:r w:rsidR="00DB3642" w:rsidRPr="00DB3642">
        <w:rPr>
          <w:rFonts w:ascii="Arial Narrow" w:hAnsi="Arial Narrow"/>
        </w:rPr>
        <w:t>p</w:t>
      </w:r>
      <w:r w:rsidR="00104BEB" w:rsidRPr="00DB3642">
        <w:rPr>
          <w:rFonts w:ascii="Arial Narrow" w:hAnsi="Arial Narrow"/>
        </w:rPr>
        <w:t xml:space="preserve"> or other) </w:t>
      </w:r>
      <w:r w:rsidR="00CC3AC9" w:rsidRPr="00DB3642">
        <w:rPr>
          <w:rFonts w:ascii="Arial Narrow" w:hAnsi="Arial Narrow"/>
        </w:rPr>
        <w:t>is desirable.</w:t>
      </w:r>
    </w:p>
    <w:p w:rsidR="00181083" w:rsidRPr="00DB3642" w:rsidRDefault="00181083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>Responsibilities</w:t>
      </w:r>
      <w:r w:rsidRPr="00DB3642">
        <w:rPr>
          <w:rFonts w:ascii="Arial Narrow" w:hAnsi="Arial Narrow"/>
        </w:rPr>
        <w:t>:</w:t>
      </w:r>
      <w:r w:rsidR="000B7637" w:rsidRPr="00DB3642">
        <w:rPr>
          <w:rFonts w:ascii="Arial Narrow" w:hAnsi="Arial Narrow"/>
        </w:rPr>
        <w:tab/>
      </w:r>
      <w:r w:rsidR="008E6FE3" w:rsidRPr="00DB3642">
        <w:rPr>
          <w:rFonts w:ascii="Arial Narrow" w:hAnsi="Arial Narrow"/>
        </w:rPr>
        <w:t>Teaching areas are flexible and are determined based upon department need but may include</w:t>
      </w:r>
      <w:r w:rsidRPr="00DB3642">
        <w:rPr>
          <w:rFonts w:ascii="Arial Narrow" w:hAnsi="Arial Narrow"/>
        </w:rPr>
        <w:t xml:space="preserve"> both upper and lower division interior design </w:t>
      </w:r>
      <w:r w:rsidR="008F21D0" w:rsidRPr="00DB3642">
        <w:rPr>
          <w:rFonts w:ascii="Arial Narrow" w:hAnsi="Arial Narrow"/>
        </w:rPr>
        <w:t>courses</w:t>
      </w:r>
      <w:r w:rsidR="008E6FE3" w:rsidRPr="00DB3642">
        <w:rPr>
          <w:rFonts w:ascii="Arial Narrow" w:hAnsi="Arial Narrow"/>
        </w:rPr>
        <w:t xml:space="preserve">, both lecture and studio based. </w:t>
      </w:r>
      <w:r w:rsidR="00DB3642" w:rsidRPr="00DB3642">
        <w:rPr>
          <w:rFonts w:ascii="Arial Narrow" w:hAnsi="Arial Narrow"/>
        </w:rPr>
        <w:t xml:space="preserve">Teaching responsibilities could include; design foundations and conceptual design, residential and commercial design, portfolio design and introductory lecture courses. </w:t>
      </w:r>
      <w:r w:rsidRPr="00DB3642">
        <w:rPr>
          <w:rFonts w:ascii="Arial Narrow" w:hAnsi="Arial Narrow"/>
        </w:rPr>
        <w:t>Non</w:t>
      </w:r>
      <w:r w:rsidR="000B7637" w:rsidRPr="00DB3642">
        <w:rPr>
          <w:rFonts w:ascii="Arial Narrow" w:hAnsi="Arial Narrow"/>
        </w:rPr>
        <w:t>-</w:t>
      </w:r>
      <w:r w:rsidRPr="00DB3642">
        <w:rPr>
          <w:rFonts w:ascii="Arial Narrow" w:hAnsi="Arial Narrow"/>
        </w:rPr>
        <w:t>teaching responsibilities include advising students</w:t>
      </w:r>
      <w:r w:rsidR="00CF29D4" w:rsidRPr="00DB3642">
        <w:rPr>
          <w:rFonts w:ascii="Arial Narrow" w:hAnsi="Arial Narrow"/>
        </w:rPr>
        <w:t>;</w:t>
      </w:r>
      <w:r w:rsidRPr="00DB3642">
        <w:rPr>
          <w:rFonts w:ascii="Arial Narrow" w:hAnsi="Arial Narrow"/>
        </w:rPr>
        <w:t xml:space="preserve"> assisting with departmental</w:t>
      </w:r>
      <w:r w:rsidR="004A1B23" w:rsidRPr="00DB3642">
        <w:rPr>
          <w:rFonts w:ascii="Arial Narrow" w:hAnsi="Arial Narrow"/>
        </w:rPr>
        <w:t>, college,</w:t>
      </w:r>
      <w:r w:rsidRPr="00DB3642">
        <w:rPr>
          <w:rFonts w:ascii="Arial Narrow" w:hAnsi="Arial Narrow"/>
        </w:rPr>
        <w:t xml:space="preserve"> and university activities</w:t>
      </w:r>
      <w:r w:rsidR="00CF29D4" w:rsidRPr="00DB3642">
        <w:rPr>
          <w:rFonts w:ascii="Arial Narrow" w:hAnsi="Arial Narrow"/>
        </w:rPr>
        <w:t>;</w:t>
      </w:r>
      <w:r w:rsidRPr="00DB3642">
        <w:rPr>
          <w:rFonts w:ascii="Arial Narrow" w:hAnsi="Arial Narrow"/>
        </w:rPr>
        <w:t xml:space="preserve"> </w:t>
      </w:r>
      <w:r w:rsidR="00CC3AC9" w:rsidRPr="00DB3642">
        <w:rPr>
          <w:rFonts w:ascii="Arial Narrow" w:hAnsi="Arial Narrow"/>
        </w:rPr>
        <w:t xml:space="preserve">and </w:t>
      </w:r>
      <w:r w:rsidRPr="00DB3642">
        <w:rPr>
          <w:rFonts w:ascii="Arial Narrow" w:hAnsi="Arial Narrow"/>
        </w:rPr>
        <w:t>participating in scholarly research an</w:t>
      </w:r>
      <w:r w:rsidR="009E5C2E" w:rsidRPr="00DB3642">
        <w:rPr>
          <w:rFonts w:ascii="Arial Narrow" w:hAnsi="Arial Narrow"/>
        </w:rPr>
        <w:t>d</w:t>
      </w:r>
      <w:r w:rsidR="000B7637" w:rsidRPr="00DB3642">
        <w:rPr>
          <w:rFonts w:ascii="Arial Narrow" w:hAnsi="Arial Narrow"/>
        </w:rPr>
        <w:t>/or</w:t>
      </w:r>
      <w:r w:rsidR="009E5C2E" w:rsidRPr="00DB3642">
        <w:rPr>
          <w:rFonts w:ascii="Arial Narrow" w:hAnsi="Arial Narrow"/>
        </w:rPr>
        <w:t xml:space="preserve"> creative activities. </w:t>
      </w:r>
    </w:p>
    <w:p w:rsidR="000B7637" w:rsidRPr="00DB3642" w:rsidRDefault="000B7637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>Program:</w:t>
      </w:r>
      <w:r w:rsidR="00D4252D" w:rsidRPr="00DB3642">
        <w:rPr>
          <w:rStyle w:val="Strong"/>
          <w:rFonts w:ascii="Arial Narrow" w:hAnsi="Arial Narrow"/>
        </w:rPr>
        <w:t xml:space="preserve"> </w:t>
      </w:r>
      <w:r w:rsidR="00E80B8B" w:rsidRPr="00DB3642">
        <w:rPr>
          <w:rStyle w:val="Strong"/>
          <w:rFonts w:ascii="Arial Narrow" w:hAnsi="Arial Narrow"/>
        </w:rPr>
        <w:tab/>
      </w:r>
      <w:r w:rsidR="00794B06" w:rsidRPr="00DB3642">
        <w:rPr>
          <w:rFonts w:ascii="Arial Narrow" w:hAnsi="Arial Narrow"/>
        </w:rPr>
        <w:t>F</w:t>
      </w:r>
      <w:r w:rsidR="00D4252D" w:rsidRPr="00DB3642">
        <w:rPr>
          <w:rFonts w:ascii="Arial Narrow" w:hAnsi="Arial Narrow"/>
        </w:rPr>
        <w:t>our</w:t>
      </w:r>
      <w:r w:rsidR="00827C17" w:rsidRPr="00DB3642">
        <w:rPr>
          <w:rFonts w:ascii="Arial Narrow" w:hAnsi="Arial Narrow"/>
        </w:rPr>
        <w:t>-</w:t>
      </w:r>
      <w:r w:rsidR="00D4252D" w:rsidRPr="00DB3642">
        <w:rPr>
          <w:rFonts w:ascii="Arial Narrow" w:hAnsi="Arial Narrow"/>
        </w:rPr>
        <w:t xml:space="preserve">year undergraduate program accredited by CIDA with approximately 150 majors, housed in the College of Visual and Performing Arts.  Students </w:t>
      </w:r>
      <w:r w:rsidR="005B1161" w:rsidRPr="00DB3642">
        <w:rPr>
          <w:rFonts w:ascii="Arial Narrow" w:hAnsi="Arial Narrow"/>
        </w:rPr>
        <w:t>pursue</w:t>
      </w:r>
      <w:r w:rsidR="00D4252D" w:rsidRPr="00DB3642">
        <w:rPr>
          <w:rFonts w:ascii="Arial Narrow" w:hAnsi="Arial Narrow"/>
        </w:rPr>
        <w:t xml:space="preserve"> a </w:t>
      </w:r>
      <w:r w:rsidR="00E80B8B" w:rsidRPr="00DB3642">
        <w:rPr>
          <w:rFonts w:ascii="Arial Narrow" w:hAnsi="Arial Narrow"/>
        </w:rPr>
        <w:t>Bachelor</w:t>
      </w:r>
      <w:r w:rsidR="00D4252D" w:rsidRPr="00DB3642">
        <w:rPr>
          <w:rFonts w:ascii="Arial Narrow" w:hAnsi="Arial Narrow"/>
        </w:rPr>
        <w:t xml:space="preserve"> of </w:t>
      </w:r>
      <w:r w:rsidR="00E80B8B" w:rsidRPr="00DB3642">
        <w:rPr>
          <w:rFonts w:ascii="Arial Narrow" w:hAnsi="Arial Narrow"/>
        </w:rPr>
        <w:t>Fine Arts degree</w:t>
      </w:r>
      <w:r w:rsidR="00D4252D" w:rsidRPr="00DB3642">
        <w:rPr>
          <w:rFonts w:ascii="Arial Narrow" w:hAnsi="Arial Narrow"/>
        </w:rPr>
        <w:t xml:space="preserve"> </w:t>
      </w:r>
      <w:r w:rsidR="00E80B8B" w:rsidRPr="00DB3642">
        <w:rPr>
          <w:rFonts w:ascii="Arial Narrow" w:hAnsi="Arial Narrow"/>
        </w:rPr>
        <w:t xml:space="preserve">with </w:t>
      </w:r>
      <w:r w:rsidR="004A1B23" w:rsidRPr="00DB3642">
        <w:rPr>
          <w:rFonts w:ascii="Arial Narrow" w:hAnsi="Arial Narrow"/>
        </w:rPr>
        <w:t xml:space="preserve">a concentration </w:t>
      </w:r>
      <w:r w:rsidR="00E80B8B" w:rsidRPr="00DB3642">
        <w:rPr>
          <w:rFonts w:ascii="Arial Narrow" w:hAnsi="Arial Narrow"/>
        </w:rPr>
        <w:t>in</w:t>
      </w:r>
      <w:r w:rsidR="00D4252D" w:rsidRPr="00DB3642">
        <w:rPr>
          <w:rFonts w:ascii="Arial Narrow" w:hAnsi="Arial Narrow"/>
        </w:rPr>
        <w:t xml:space="preserve"> interior design.  Portfolio </w:t>
      </w:r>
      <w:r w:rsidR="00E80B8B" w:rsidRPr="00DB3642">
        <w:rPr>
          <w:rFonts w:ascii="Arial Narrow" w:hAnsi="Arial Narrow"/>
        </w:rPr>
        <w:t>review</w:t>
      </w:r>
      <w:r w:rsidR="00D4252D" w:rsidRPr="00DB3642">
        <w:rPr>
          <w:rFonts w:ascii="Arial Narrow" w:hAnsi="Arial Narrow"/>
        </w:rPr>
        <w:t xml:space="preserve"> selection process is required for admission </w:t>
      </w:r>
      <w:r w:rsidR="00E80B8B" w:rsidRPr="00DB3642">
        <w:rPr>
          <w:rFonts w:ascii="Arial Narrow" w:hAnsi="Arial Narrow"/>
        </w:rPr>
        <w:t>into</w:t>
      </w:r>
      <w:r w:rsidR="00D4252D" w:rsidRPr="00DB3642">
        <w:rPr>
          <w:rFonts w:ascii="Arial Narrow" w:hAnsi="Arial Narrow"/>
        </w:rPr>
        <w:t xml:space="preserve"> upper division courses.  The department consists of </w:t>
      </w:r>
      <w:r w:rsidR="00DB3642" w:rsidRPr="00DB3642">
        <w:rPr>
          <w:rFonts w:ascii="Arial Narrow" w:hAnsi="Arial Narrow"/>
        </w:rPr>
        <w:t>ten</w:t>
      </w:r>
      <w:r w:rsidR="00D4252D" w:rsidRPr="00DB3642">
        <w:rPr>
          <w:rFonts w:ascii="Arial Narrow" w:hAnsi="Arial Narrow"/>
        </w:rPr>
        <w:t xml:space="preserve"> faculty members </w:t>
      </w:r>
      <w:r w:rsidR="008F04B1">
        <w:rPr>
          <w:rFonts w:ascii="Arial Narrow" w:hAnsi="Arial Narrow"/>
        </w:rPr>
        <w:t>that work together</w:t>
      </w:r>
      <w:r w:rsidR="00D4252D" w:rsidRPr="00DB3642">
        <w:rPr>
          <w:rFonts w:ascii="Arial Narrow" w:hAnsi="Arial Narrow"/>
        </w:rPr>
        <w:t xml:space="preserve"> </w:t>
      </w:r>
      <w:r w:rsidR="008F04B1">
        <w:rPr>
          <w:rFonts w:ascii="Arial Narrow" w:hAnsi="Arial Narrow"/>
        </w:rPr>
        <w:t>in a</w:t>
      </w:r>
      <w:r w:rsidR="00D4252D" w:rsidRPr="00DB3642">
        <w:rPr>
          <w:rFonts w:ascii="Arial Narrow" w:hAnsi="Arial Narrow"/>
        </w:rPr>
        <w:t xml:space="preserve"> collegial environment</w:t>
      </w:r>
      <w:r w:rsidR="008F04B1">
        <w:rPr>
          <w:rFonts w:ascii="Arial Narrow" w:hAnsi="Arial Narrow"/>
        </w:rPr>
        <w:t xml:space="preserve"> that promotes discovery and learning by doing.</w:t>
      </w:r>
    </w:p>
    <w:p w:rsidR="00D4252D" w:rsidRPr="00DB3642" w:rsidRDefault="00D4252D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 xml:space="preserve">Facilities: </w:t>
      </w:r>
      <w:r w:rsidR="00E80B8B" w:rsidRPr="00DB3642">
        <w:rPr>
          <w:rStyle w:val="Strong"/>
          <w:rFonts w:ascii="Arial Narrow" w:hAnsi="Arial Narrow"/>
        </w:rPr>
        <w:tab/>
      </w:r>
      <w:r w:rsidR="00670964" w:rsidRPr="00DB3642">
        <w:rPr>
          <w:rFonts w:ascii="Arial Narrow" w:hAnsi="Arial Narrow"/>
        </w:rPr>
        <w:t>Housed in a spacious, light-filled environment, our o</w:t>
      </w:r>
      <w:r w:rsidRPr="00DB3642">
        <w:rPr>
          <w:rFonts w:ascii="Arial Narrow" w:hAnsi="Arial Narrow"/>
        </w:rPr>
        <w:t xml:space="preserve">utstanding facilities and equipment include large studio </w:t>
      </w:r>
      <w:r w:rsidR="00E80B8B" w:rsidRPr="00DB3642">
        <w:rPr>
          <w:rFonts w:ascii="Arial Narrow" w:hAnsi="Arial Narrow"/>
        </w:rPr>
        <w:t>spaces, c</w:t>
      </w:r>
      <w:r w:rsidRPr="00DB3642">
        <w:rPr>
          <w:rFonts w:ascii="Arial Narrow" w:hAnsi="Arial Narrow"/>
        </w:rPr>
        <w:t xml:space="preserve">omputer </w:t>
      </w:r>
      <w:r w:rsidR="00E80B8B" w:rsidRPr="00DB3642">
        <w:rPr>
          <w:rFonts w:ascii="Arial Narrow" w:hAnsi="Arial Narrow"/>
        </w:rPr>
        <w:t>l</w:t>
      </w:r>
      <w:r w:rsidRPr="00DB3642">
        <w:rPr>
          <w:rFonts w:ascii="Arial Narrow" w:hAnsi="Arial Narrow"/>
        </w:rPr>
        <w:t>abs, resource library</w:t>
      </w:r>
      <w:r w:rsidR="004A1B23" w:rsidRPr="00DB3642">
        <w:rPr>
          <w:rFonts w:ascii="Arial Narrow" w:hAnsi="Arial Narrow"/>
        </w:rPr>
        <w:t xml:space="preserve">, </w:t>
      </w:r>
      <w:r w:rsidRPr="00DB3642">
        <w:rPr>
          <w:rFonts w:ascii="Arial Narrow" w:hAnsi="Arial Narrow"/>
        </w:rPr>
        <w:t>work area</w:t>
      </w:r>
      <w:r w:rsidR="00B632D4" w:rsidRPr="00DB3642">
        <w:rPr>
          <w:rFonts w:ascii="Arial Narrow" w:hAnsi="Arial Narrow"/>
        </w:rPr>
        <w:t xml:space="preserve">, </w:t>
      </w:r>
      <w:r w:rsidR="00670964" w:rsidRPr="00DB3642">
        <w:rPr>
          <w:rFonts w:ascii="Arial Narrow" w:hAnsi="Arial Narrow"/>
        </w:rPr>
        <w:t xml:space="preserve">and </w:t>
      </w:r>
      <w:r w:rsidR="00B632D4" w:rsidRPr="00DB3642">
        <w:rPr>
          <w:rFonts w:ascii="Arial Narrow" w:hAnsi="Arial Narrow"/>
        </w:rPr>
        <w:t xml:space="preserve">departmental </w:t>
      </w:r>
      <w:r w:rsidRPr="00DB3642">
        <w:rPr>
          <w:rFonts w:ascii="Arial Narrow" w:hAnsi="Arial Narrow"/>
        </w:rPr>
        <w:t>and faculty offices</w:t>
      </w:r>
      <w:r w:rsidR="00670964" w:rsidRPr="00DB3642">
        <w:rPr>
          <w:rFonts w:ascii="Arial Narrow" w:hAnsi="Arial Narrow"/>
        </w:rPr>
        <w:t>.</w:t>
      </w:r>
      <w:r w:rsidR="00115A44">
        <w:rPr>
          <w:rFonts w:ascii="Arial Narrow" w:hAnsi="Arial Narrow"/>
        </w:rPr>
        <w:t xml:space="preserve"> The design department also houses </w:t>
      </w:r>
      <w:r w:rsidR="00794795">
        <w:rPr>
          <w:rFonts w:ascii="Arial Narrow" w:hAnsi="Arial Narrow"/>
        </w:rPr>
        <w:t>“m</w:t>
      </w:r>
      <w:r w:rsidR="00115A44">
        <w:rPr>
          <w:rFonts w:ascii="Arial Narrow" w:hAnsi="Arial Narrow"/>
        </w:rPr>
        <w:t>aker</w:t>
      </w:r>
      <w:r w:rsidR="00794795">
        <w:rPr>
          <w:rFonts w:ascii="Arial Narrow" w:hAnsi="Arial Narrow"/>
        </w:rPr>
        <w:t>”</w:t>
      </w:r>
      <w:r w:rsidR="00115A44">
        <w:rPr>
          <w:rFonts w:ascii="Arial Narrow" w:hAnsi="Arial Narrow"/>
        </w:rPr>
        <w:t xml:space="preserve"> spaces equipped with a CNC router, laser cutter, and 3-D printers.</w:t>
      </w:r>
    </w:p>
    <w:p w:rsidR="00D4252D" w:rsidRPr="00DB3642" w:rsidRDefault="00D4252D" w:rsidP="00DB3642">
      <w:pPr>
        <w:spacing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 xml:space="preserve">Institution: </w:t>
      </w:r>
      <w:r w:rsidR="00E80B8B" w:rsidRPr="00DB3642">
        <w:rPr>
          <w:rStyle w:val="Strong"/>
          <w:rFonts w:ascii="Arial Narrow" w:hAnsi="Arial Narrow"/>
        </w:rPr>
        <w:tab/>
      </w:r>
      <w:r w:rsidRPr="00DB3642">
        <w:rPr>
          <w:rFonts w:ascii="Arial Narrow" w:hAnsi="Arial Narrow"/>
        </w:rPr>
        <w:t xml:space="preserve">Radford </w:t>
      </w:r>
      <w:r w:rsidR="00794B06" w:rsidRPr="00DB3642">
        <w:rPr>
          <w:rFonts w:ascii="Arial Narrow" w:hAnsi="Arial Narrow"/>
        </w:rPr>
        <w:t>U</w:t>
      </w:r>
      <w:r w:rsidRPr="00DB3642">
        <w:rPr>
          <w:rFonts w:ascii="Arial Narrow" w:hAnsi="Arial Narrow"/>
        </w:rPr>
        <w:t xml:space="preserve">niversity is a comprehensive, </w:t>
      </w:r>
      <w:r w:rsidR="00E80B8B" w:rsidRPr="00DB3642">
        <w:rPr>
          <w:rFonts w:ascii="Arial Narrow" w:hAnsi="Arial Narrow"/>
        </w:rPr>
        <w:t>co</w:t>
      </w:r>
      <w:r w:rsidRPr="00DB3642">
        <w:rPr>
          <w:rFonts w:ascii="Arial Narrow" w:hAnsi="Arial Narrow"/>
        </w:rPr>
        <w:t>educational state institution of approximately 9</w:t>
      </w:r>
      <w:r w:rsidR="00E80B8B" w:rsidRPr="00DB3642">
        <w:rPr>
          <w:rFonts w:ascii="Arial Narrow" w:hAnsi="Arial Narrow"/>
        </w:rPr>
        <w:t>,</w:t>
      </w:r>
      <w:r w:rsidRPr="00DB3642">
        <w:rPr>
          <w:rFonts w:ascii="Arial Narrow" w:hAnsi="Arial Narrow"/>
        </w:rPr>
        <w:t xml:space="preserve">600 students </w:t>
      </w:r>
      <w:r w:rsidR="005B1161" w:rsidRPr="00DB3642">
        <w:rPr>
          <w:rFonts w:ascii="Arial Narrow" w:hAnsi="Arial Narrow"/>
        </w:rPr>
        <w:t xml:space="preserve">nestled in the Blueridge Mountains of the New River Valley. In addition to its inspirational natural surroundings, it is </w:t>
      </w:r>
      <w:r w:rsidRPr="00DB3642">
        <w:rPr>
          <w:rFonts w:ascii="Arial Narrow" w:hAnsi="Arial Narrow"/>
        </w:rPr>
        <w:t>close to Virginia</w:t>
      </w:r>
      <w:r w:rsidR="00E80B8B" w:rsidRPr="00DB3642">
        <w:rPr>
          <w:rFonts w:ascii="Arial Narrow" w:hAnsi="Arial Narrow"/>
        </w:rPr>
        <w:t>’s</w:t>
      </w:r>
      <w:r w:rsidRPr="00DB3642">
        <w:rPr>
          <w:rFonts w:ascii="Arial Narrow" w:hAnsi="Arial Narrow"/>
        </w:rPr>
        <w:t xml:space="preserve"> historic sites, North Carolina</w:t>
      </w:r>
      <w:r w:rsidR="00E80B8B" w:rsidRPr="00DB3642">
        <w:rPr>
          <w:rFonts w:ascii="Arial Narrow" w:hAnsi="Arial Narrow"/>
        </w:rPr>
        <w:t>’s</w:t>
      </w:r>
      <w:r w:rsidRPr="00DB3642">
        <w:rPr>
          <w:rFonts w:ascii="Arial Narrow" w:hAnsi="Arial Narrow"/>
        </w:rPr>
        <w:t xml:space="preserve"> design </w:t>
      </w:r>
      <w:r w:rsidR="00E80B8B" w:rsidRPr="00DB3642">
        <w:rPr>
          <w:rFonts w:ascii="Arial Narrow" w:hAnsi="Arial Narrow"/>
        </w:rPr>
        <w:t>market</w:t>
      </w:r>
      <w:r w:rsidRPr="00DB3642">
        <w:rPr>
          <w:rFonts w:ascii="Arial Narrow" w:hAnsi="Arial Narrow"/>
        </w:rPr>
        <w:t xml:space="preserve"> attractions, and important metropolitan cultural centers.</w:t>
      </w:r>
    </w:p>
    <w:p w:rsidR="000875EF" w:rsidRPr="00DB3642" w:rsidRDefault="00D4252D" w:rsidP="00DB3642">
      <w:pPr>
        <w:spacing w:after="0" w:line="240" w:lineRule="auto"/>
        <w:ind w:left="2160" w:hanging="2160"/>
        <w:jc w:val="both"/>
        <w:rPr>
          <w:rFonts w:ascii="Arial Narrow" w:hAnsi="Arial Narrow"/>
        </w:rPr>
      </w:pPr>
      <w:r w:rsidRPr="00DB3642">
        <w:rPr>
          <w:rStyle w:val="Strong"/>
          <w:rFonts w:ascii="Arial Narrow" w:hAnsi="Arial Narrow"/>
        </w:rPr>
        <w:t xml:space="preserve">Application: </w:t>
      </w:r>
      <w:r w:rsidR="00E80B8B" w:rsidRPr="00DB3642">
        <w:rPr>
          <w:rStyle w:val="Strong"/>
          <w:rFonts w:ascii="Arial Narrow" w:hAnsi="Arial Narrow"/>
        </w:rPr>
        <w:tab/>
      </w:r>
      <w:r w:rsidR="000875EF" w:rsidRPr="00DB3642">
        <w:rPr>
          <w:rFonts w:ascii="Arial Narrow" w:hAnsi="Arial Narrow"/>
        </w:rPr>
        <w:t>Electronically s</w:t>
      </w:r>
      <w:r w:rsidRPr="00DB3642">
        <w:rPr>
          <w:rFonts w:ascii="Arial Narrow" w:hAnsi="Arial Narrow"/>
        </w:rPr>
        <w:t xml:space="preserve">ubmit letter of application, </w:t>
      </w:r>
      <w:r w:rsidR="007D50AD">
        <w:rPr>
          <w:rFonts w:ascii="Arial Narrow" w:hAnsi="Arial Narrow"/>
        </w:rPr>
        <w:t xml:space="preserve">portfolio of student and professional work, </w:t>
      </w:r>
      <w:r w:rsidRPr="00DB3642">
        <w:rPr>
          <w:rFonts w:ascii="Arial Narrow" w:hAnsi="Arial Narrow"/>
        </w:rPr>
        <w:t xml:space="preserve">current resume or </w:t>
      </w:r>
      <w:r w:rsidR="00E80B8B" w:rsidRPr="00DB3642">
        <w:rPr>
          <w:rFonts w:ascii="Arial Narrow" w:hAnsi="Arial Narrow"/>
        </w:rPr>
        <w:t>vitae</w:t>
      </w:r>
      <w:r w:rsidRPr="00DB3642">
        <w:rPr>
          <w:rFonts w:ascii="Arial Narrow" w:hAnsi="Arial Narrow"/>
        </w:rPr>
        <w:t>, and list of three references with names, addresses</w:t>
      </w:r>
      <w:r w:rsidR="00E80B8B" w:rsidRPr="00DB3642">
        <w:rPr>
          <w:rFonts w:ascii="Arial Narrow" w:hAnsi="Arial Narrow"/>
        </w:rPr>
        <w:t xml:space="preserve"> (i</w:t>
      </w:r>
      <w:r w:rsidRPr="00DB3642">
        <w:rPr>
          <w:rFonts w:ascii="Arial Narrow" w:hAnsi="Arial Narrow"/>
        </w:rPr>
        <w:t>ncluding e-mail</w:t>
      </w:r>
      <w:r w:rsidR="00E80B8B" w:rsidRPr="00DB3642">
        <w:rPr>
          <w:rFonts w:ascii="Arial Narrow" w:hAnsi="Arial Narrow"/>
        </w:rPr>
        <w:t>)</w:t>
      </w:r>
      <w:r w:rsidRPr="00DB3642">
        <w:rPr>
          <w:rFonts w:ascii="Arial Narrow" w:hAnsi="Arial Narrow"/>
        </w:rPr>
        <w:t xml:space="preserve">, and phone numbers.  </w:t>
      </w:r>
      <w:r w:rsidR="00E60B15" w:rsidRPr="00DB3642">
        <w:rPr>
          <w:rFonts w:ascii="Arial Narrow" w:hAnsi="Arial Narrow"/>
        </w:rPr>
        <w:t xml:space="preserve">Prior to interview, finalists will be required to submit </w:t>
      </w:r>
      <w:r w:rsidR="007D50AD">
        <w:rPr>
          <w:rFonts w:ascii="Arial Narrow" w:hAnsi="Arial Narrow"/>
        </w:rPr>
        <w:t>copies of their</w:t>
      </w:r>
      <w:r w:rsidRPr="00DB3642">
        <w:rPr>
          <w:rFonts w:ascii="Arial Narrow" w:hAnsi="Arial Narrow"/>
        </w:rPr>
        <w:t xml:space="preserve"> transcripts</w:t>
      </w:r>
      <w:r w:rsidR="00E60B15" w:rsidRPr="00DB3642">
        <w:rPr>
          <w:rFonts w:ascii="Arial Narrow" w:hAnsi="Arial Narrow"/>
        </w:rPr>
        <w:t>.</w:t>
      </w:r>
      <w:r w:rsidR="007D50AD">
        <w:rPr>
          <w:rFonts w:ascii="Arial Narrow" w:hAnsi="Arial Narrow"/>
        </w:rPr>
        <w:t xml:space="preserve"> Official transcripts will be required upon final selection.</w:t>
      </w:r>
      <w:r w:rsidRPr="00DB3642">
        <w:rPr>
          <w:rFonts w:ascii="Arial Narrow" w:hAnsi="Arial Narrow"/>
        </w:rPr>
        <w:t xml:space="preserve">  </w:t>
      </w:r>
      <w:r w:rsidR="00234D2C" w:rsidRPr="00DB3642">
        <w:rPr>
          <w:rFonts w:ascii="Arial Narrow" w:hAnsi="Arial Narrow"/>
        </w:rPr>
        <w:t xml:space="preserve">Direct </w:t>
      </w:r>
      <w:r w:rsidR="008669A5" w:rsidRPr="00DB3642">
        <w:rPr>
          <w:rFonts w:ascii="Arial Narrow" w:hAnsi="Arial Narrow"/>
        </w:rPr>
        <w:t xml:space="preserve">inquiries </w:t>
      </w:r>
      <w:r w:rsidR="000875EF" w:rsidRPr="00DB3642">
        <w:rPr>
          <w:rFonts w:ascii="Arial Narrow" w:hAnsi="Arial Narrow"/>
        </w:rPr>
        <w:t xml:space="preserve">and submit application materials to </w:t>
      </w:r>
      <w:r w:rsidR="00234D2C" w:rsidRPr="00DB3642">
        <w:rPr>
          <w:rFonts w:ascii="Arial Narrow" w:hAnsi="Arial Narrow"/>
        </w:rPr>
        <w:t xml:space="preserve">the </w:t>
      </w:r>
      <w:r w:rsidR="00DB3642">
        <w:rPr>
          <w:rFonts w:ascii="Arial Narrow" w:hAnsi="Arial Narrow"/>
        </w:rPr>
        <w:t>Department</w:t>
      </w:r>
      <w:r w:rsidR="00234D2C" w:rsidRPr="00DB3642">
        <w:rPr>
          <w:rFonts w:ascii="Arial Narrow" w:hAnsi="Arial Narrow"/>
        </w:rPr>
        <w:t xml:space="preserve"> Chair</w:t>
      </w:r>
      <w:r w:rsidR="000875EF" w:rsidRPr="00DB3642">
        <w:rPr>
          <w:rFonts w:ascii="Arial Narrow" w:hAnsi="Arial Narrow"/>
        </w:rPr>
        <w:t>:</w:t>
      </w:r>
      <w:r w:rsidR="007D50AD">
        <w:rPr>
          <w:rFonts w:ascii="Arial Narrow" w:hAnsi="Arial Narrow"/>
        </w:rPr>
        <w:br/>
      </w:r>
    </w:p>
    <w:p w:rsidR="00372963" w:rsidRPr="00DB3642" w:rsidRDefault="000875EF" w:rsidP="00DB3642">
      <w:pPr>
        <w:spacing w:after="0" w:line="240" w:lineRule="auto"/>
        <w:ind w:left="2160" w:hanging="2160"/>
        <w:jc w:val="both"/>
        <w:rPr>
          <w:rFonts w:ascii="Arial Narrow" w:hAnsi="Arial Narrow"/>
          <w:sz w:val="20"/>
        </w:rPr>
      </w:pPr>
      <w:r w:rsidRPr="00DB3642">
        <w:rPr>
          <w:rStyle w:val="Strong"/>
          <w:rFonts w:ascii="Arial Narrow" w:hAnsi="Arial Narrow"/>
        </w:rPr>
        <w:tab/>
      </w:r>
      <w:r w:rsidRPr="00DB3642">
        <w:rPr>
          <w:rStyle w:val="Strong"/>
          <w:rFonts w:ascii="Arial Narrow" w:hAnsi="Arial Narrow"/>
        </w:rPr>
        <w:tab/>
      </w:r>
      <w:r w:rsidR="00DB3642" w:rsidRPr="00DB3642">
        <w:rPr>
          <w:rFonts w:ascii="Arial Narrow" w:hAnsi="Arial Narrow"/>
          <w:sz w:val="20"/>
        </w:rPr>
        <w:t>Holly Cline</w:t>
      </w:r>
      <w:r w:rsidRPr="00DB3642">
        <w:rPr>
          <w:rFonts w:ascii="Arial Narrow" w:hAnsi="Arial Narrow"/>
          <w:sz w:val="20"/>
        </w:rPr>
        <w:t xml:space="preserve">, </w:t>
      </w:r>
      <w:r w:rsidR="00DB3642" w:rsidRPr="00DB3642">
        <w:rPr>
          <w:rFonts w:ascii="Arial Narrow" w:hAnsi="Arial Narrow"/>
          <w:sz w:val="20"/>
        </w:rPr>
        <w:t>Department Chair</w:t>
      </w:r>
    </w:p>
    <w:p w:rsidR="00372963" w:rsidRPr="00DB3642" w:rsidRDefault="00E80B8B" w:rsidP="00DB3642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</w:rPr>
      </w:pPr>
      <w:r w:rsidRPr="00DB3642">
        <w:rPr>
          <w:rFonts w:ascii="Arial Narrow" w:hAnsi="Arial Narrow"/>
          <w:sz w:val="20"/>
        </w:rPr>
        <w:lastRenderedPageBreak/>
        <w:t>D</w:t>
      </w:r>
      <w:r w:rsidR="00D4252D" w:rsidRPr="00DB3642">
        <w:rPr>
          <w:rFonts w:ascii="Arial Narrow" w:hAnsi="Arial Narrow"/>
          <w:sz w:val="20"/>
        </w:rPr>
        <w:t xml:space="preserve">epartment of </w:t>
      </w:r>
      <w:r w:rsidR="00DB3642" w:rsidRPr="00DB3642">
        <w:rPr>
          <w:rFonts w:ascii="Arial Narrow" w:hAnsi="Arial Narrow"/>
          <w:sz w:val="20"/>
        </w:rPr>
        <w:t xml:space="preserve">Design (formerly Department of </w:t>
      </w:r>
      <w:r w:rsidRPr="00DB3642">
        <w:rPr>
          <w:rFonts w:ascii="Arial Narrow" w:hAnsi="Arial Narrow"/>
          <w:sz w:val="20"/>
        </w:rPr>
        <w:t>I</w:t>
      </w:r>
      <w:r w:rsidR="00D4252D" w:rsidRPr="00DB3642">
        <w:rPr>
          <w:rFonts w:ascii="Arial Narrow" w:hAnsi="Arial Narrow"/>
          <w:sz w:val="20"/>
        </w:rPr>
        <w:t xml:space="preserve">nterior </w:t>
      </w:r>
      <w:r w:rsidRPr="00DB3642">
        <w:rPr>
          <w:rFonts w:ascii="Arial Narrow" w:hAnsi="Arial Narrow"/>
          <w:sz w:val="20"/>
        </w:rPr>
        <w:t>D</w:t>
      </w:r>
      <w:r w:rsidR="00D4252D" w:rsidRPr="00DB3642">
        <w:rPr>
          <w:rFonts w:ascii="Arial Narrow" w:hAnsi="Arial Narrow"/>
          <w:sz w:val="20"/>
        </w:rPr>
        <w:t xml:space="preserve">esign and </w:t>
      </w:r>
      <w:r w:rsidRPr="00DB3642">
        <w:rPr>
          <w:rFonts w:ascii="Arial Narrow" w:hAnsi="Arial Narrow"/>
          <w:sz w:val="20"/>
        </w:rPr>
        <w:t>F</w:t>
      </w:r>
      <w:r w:rsidR="00D4252D" w:rsidRPr="00DB3642">
        <w:rPr>
          <w:rFonts w:ascii="Arial Narrow" w:hAnsi="Arial Narrow"/>
          <w:sz w:val="20"/>
        </w:rPr>
        <w:t>ashion</w:t>
      </w:r>
      <w:r w:rsidR="00DB3642" w:rsidRPr="00DB3642">
        <w:rPr>
          <w:rFonts w:ascii="Arial Narrow" w:hAnsi="Arial Narrow"/>
          <w:sz w:val="20"/>
        </w:rPr>
        <w:t>)</w:t>
      </w:r>
    </w:p>
    <w:p w:rsidR="00372963" w:rsidRPr="00DB3642" w:rsidRDefault="00372963" w:rsidP="00DB3642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</w:rPr>
      </w:pPr>
      <w:r w:rsidRPr="00DB3642">
        <w:rPr>
          <w:rFonts w:ascii="Arial Narrow" w:hAnsi="Arial Narrow"/>
          <w:sz w:val="20"/>
        </w:rPr>
        <w:t>Radford University</w:t>
      </w:r>
    </w:p>
    <w:p w:rsidR="00D4252D" w:rsidRPr="00DB3642" w:rsidRDefault="00D4252D" w:rsidP="00DB3642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</w:rPr>
      </w:pPr>
      <w:r w:rsidRPr="00DB3642">
        <w:rPr>
          <w:rFonts w:ascii="Arial Narrow" w:hAnsi="Arial Narrow"/>
          <w:sz w:val="20"/>
        </w:rPr>
        <w:t>Ra</w:t>
      </w:r>
      <w:r w:rsidR="00E80B8B" w:rsidRPr="00DB3642">
        <w:rPr>
          <w:rFonts w:ascii="Arial Narrow" w:hAnsi="Arial Narrow"/>
          <w:sz w:val="20"/>
        </w:rPr>
        <w:t>d</w:t>
      </w:r>
      <w:r w:rsidRPr="00DB3642">
        <w:rPr>
          <w:rFonts w:ascii="Arial Narrow" w:hAnsi="Arial Narrow"/>
          <w:sz w:val="20"/>
        </w:rPr>
        <w:t>ford</w:t>
      </w:r>
      <w:r w:rsidR="00E80B8B" w:rsidRPr="00DB3642">
        <w:rPr>
          <w:rFonts w:ascii="Arial Narrow" w:hAnsi="Arial Narrow"/>
          <w:sz w:val="20"/>
        </w:rPr>
        <w:t xml:space="preserve">, </w:t>
      </w:r>
      <w:r w:rsidRPr="00DB3642">
        <w:rPr>
          <w:rFonts w:ascii="Arial Narrow" w:hAnsi="Arial Narrow"/>
          <w:sz w:val="20"/>
        </w:rPr>
        <w:t>Virginia</w:t>
      </w:r>
      <w:r w:rsidR="00E80B8B" w:rsidRPr="00DB3642">
        <w:rPr>
          <w:rFonts w:ascii="Arial Narrow" w:hAnsi="Arial Narrow"/>
          <w:sz w:val="20"/>
        </w:rPr>
        <w:t>,</w:t>
      </w:r>
      <w:r w:rsidR="00372963" w:rsidRPr="00DB3642">
        <w:rPr>
          <w:rFonts w:ascii="Arial Narrow" w:hAnsi="Arial Narrow"/>
          <w:sz w:val="20"/>
        </w:rPr>
        <w:t xml:space="preserve"> 24142</w:t>
      </w:r>
    </w:p>
    <w:p w:rsidR="00466ED8" w:rsidRPr="00DB3642" w:rsidRDefault="00372963" w:rsidP="00DB3642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</w:rPr>
      </w:pPr>
      <w:r w:rsidRPr="00DB3642">
        <w:rPr>
          <w:rFonts w:ascii="Arial Narrow" w:hAnsi="Arial Narrow"/>
          <w:sz w:val="20"/>
        </w:rPr>
        <w:t>Phone: 540-831-</w:t>
      </w:r>
      <w:r w:rsidR="00DB3642">
        <w:rPr>
          <w:rFonts w:ascii="Arial Narrow" w:hAnsi="Arial Narrow"/>
          <w:sz w:val="20"/>
        </w:rPr>
        <w:t>5932</w:t>
      </w:r>
      <w:r w:rsidR="00604A66" w:rsidRPr="00DB3642">
        <w:rPr>
          <w:rFonts w:ascii="Arial Narrow" w:hAnsi="Arial Narrow"/>
          <w:sz w:val="20"/>
        </w:rPr>
        <w:t xml:space="preserve"> </w:t>
      </w:r>
    </w:p>
    <w:p w:rsidR="00466ED8" w:rsidRPr="00DB3642" w:rsidRDefault="00372963" w:rsidP="00DB3642">
      <w:pPr>
        <w:spacing w:after="0" w:line="240" w:lineRule="auto"/>
        <w:ind w:left="2160" w:firstLine="720"/>
        <w:jc w:val="both"/>
        <w:rPr>
          <w:rFonts w:ascii="Arial Narrow" w:hAnsi="Arial Narrow"/>
          <w:sz w:val="20"/>
        </w:rPr>
      </w:pPr>
      <w:r w:rsidRPr="00DB3642">
        <w:rPr>
          <w:rFonts w:ascii="Arial Narrow" w:hAnsi="Arial Narrow"/>
          <w:sz w:val="20"/>
        </w:rPr>
        <w:t>E-mail:</w:t>
      </w:r>
      <w:r w:rsidR="00466ED8" w:rsidRPr="00DB3642">
        <w:rPr>
          <w:rFonts w:ascii="Arial Narrow" w:hAnsi="Arial Narrow"/>
          <w:sz w:val="20"/>
        </w:rPr>
        <w:t xml:space="preserve"> </w:t>
      </w:r>
      <w:hyperlink r:id="rId5" w:history="1">
        <w:r w:rsidR="00DB3642" w:rsidRPr="00DB3642">
          <w:rPr>
            <w:rStyle w:val="Hyperlink"/>
            <w:rFonts w:ascii="Arial Narrow" w:hAnsi="Arial Narrow"/>
            <w:sz w:val="20"/>
          </w:rPr>
          <w:t>hcline@radford.edu</w:t>
        </w:r>
      </w:hyperlink>
    </w:p>
    <w:p w:rsidR="00372963" w:rsidRPr="00DB3642" w:rsidRDefault="00372963" w:rsidP="00DB3642">
      <w:pPr>
        <w:spacing w:after="0" w:line="240" w:lineRule="auto"/>
        <w:ind w:left="2160" w:firstLine="720"/>
        <w:jc w:val="both"/>
        <w:rPr>
          <w:rFonts w:ascii="Arial Narrow" w:hAnsi="Arial Narrow"/>
        </w:rPr>
      </w:pPr>
    </w:p>
    <w:p w:rsidR="00604A66" w:rsidRPr="00DB3642" w:rsidRDefault="000656AA" w:rsidP="00DB3642">
      <w:pPr>
        <w:spacing w:after="0" w:line="240" w:lineRule="auto"/>
        <w:ind w:left="2160" w:hanging="2160"/>
        <w:jc w:val="both"/>
        <w:rPr>
          <w:rStyle w:val="Strong"/>
          <w:rFonts w:ascii="Arial Narrow" w:hAnsi="Arial Narrow"/>
          <w:b w:val="0"/>
        </w:rPr>
      </w:pPr>
      <w:r w:rsidRPr="00DB3642">
        <w:rPr>
          <w:rStyle w:val="Strong"/>
          <w:rFonts w:ascii="Arial Narrow" w:hAnsi="Arial Narrow"/>
        </w:rPr>
        <w:t>Deadline:</w:t>
      </w:r>
      <w:r w:rsidR="00604A66" w:rsidRPr="00DB3642">
        <w:rPr>
          <w:rStyle w:val="Strong"/>
          <w:rFonts w:ascii="Arial Narrow" w:hAnsi="Arial Narrow"/>
        </w:rPr>
        <w:tab/>
      </w:r>
      <w:r w:rsidR="00686B9E" w:rsidRPr="00DB3642">
        <w:rPr>
          <w:rStyle w:val="Strong"/>
          <w:rFonts w:ascii="Arial Narrow" w:hAnsi="Arial Narrow"/>
          <w:b w:val="0"/>
        </w:rPr>
        <w:t xml:space="preserve">Review of applications will begin </w:t>
      </w:r>
      <w:r w:rsidR="007D50AD">
        <w:rPr>
          <w:rStyle w:val="Strong"/>
          <w:rFonts w:ascii="Arial Narrow" w:hAnsi="Arial Narrow"/>
          <w:b w:val="0"/>
        </w:rPr>
        <w:t>immediately</w:t>
      </w:r>
      <w:r w:rsidR="00293078">
        <w:rPr>
          <w:rStyle w:val="Strong"/>
          <w:rFonts w:ascii="Arial Narrow" w:hAnsi="Arial Narrow"/>
          <w:b w:val="0"/>
        </w:rPr>
        <w:t xml:space="preserve"> </w:t>
      </w:r>
      <w:r w:rsidR="00686B9E" w:rsidRPr="00DB3642">
        <w:rPr>
          <w:rStyle w:val="Strong"/>
          <w:rFonts w:ascii="Arial Narrow" w:hAnsi="Arial Narrow"/>
          <w:b w:val="0"/>
        </w:rPr>
        <w:t xml:space="preserve">and </w:t>
      </w:r>
      <w:r w:rsidR="00293078">
        <w:rPr>
          <w:rStyle w:val="Strong"/>
          <w:rFonts w:ascii="Arial Narrow" w:hAnsi="Arial Narrow"/>
          <w:b w:val="0"/>
        </w:rPr>
        <w:t xml:space="preserve">will </w:t>
      </w:r>
      <w:r w:rsidR="00686B9E" w:rsidRPr="00DB3642">
        <w:rPr>
          <w:rStyle w:val="Strong"/>
          <w:rFonts w:ascii="Arial Narrow" w:hAnsi="Arial Narrow"/>
          <w:b w:val="0"/>
        </w:rPr>
        <w:t>continue until position is filled.</w:t>
      </w:r>
    </w:p>
    <w:p w:rsidR="00E62D1B" w:rsidRDefault="00E62D1B" w:rsidP="00DB3642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D4C87" w:rsidRDefault="00FD4C87" w:rsidP="00FD4C8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Radford University is an Equal Opportunity/Affirmative Action employer committed to diversity.</w:t>
      </w:r>
    </w:p>
    <w:p w:rsidR="00FD4C87" w:rsidRPr="00575DE8" w:rsidRDefault="00FD4C87" w:rsidP="00FD4C87">
      <w:pPr>
        <w:jc w:val="center"/>
        <w:rPr>
          <w:sz w:val="20"/>
        </w:rPr>
      </w:pPr>
      <w:r w:rsidRPr="00575DE8">
        <w:rPr>
          <w:bCs/>
          <w:i/>
          <w:iCs/>
          <w:sz w:val="20"/>
        </w:rPr>
        <w:t>All new hires to Radford University will be subject to E-Verify beginning June 1, 2011. E-Verify is administered by the U. S. Department of Homeland Security, USCIS-Verification Division and the Social Security Administration and allows participating employers to electronically verify employment eligibility.</w:t>
      </w:r>
    </w:p>
    <w:sectPr w:rsidR="00FD4C87" w:rsidRPr="00575DE8" w:rsidSect="00604A66">
      <w:pgSz w:w="12240" w:h="15840"/>
      <w:pgMar w:top="720" w:right="72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6"/>
    <w:rsid w:val="000656AA"/>
    <w:rsid w:val="000875EF"/>
    <w:rsid w:val="000B7637"/>
    <w:rsid w:val="000D3BFB"/>
    <w:rsid w:val="00104BEB"/>
    <w:rsid w:val="00115A44"/>
    <w:rsid w:val="00181083"/>
    <w:rsid w:val="002031F1"/>
    <w:rsid w:val="00234D2C"/>
    <w:rsid w:val="00293078"/>
    <w:rsid w:val="002A02E1"/>
    <w:rsid w:val="002C7856"/>
    <w:rsid w:val="00372963"/>
    <w:rsid w:val="003B263E"/>
    <w:rsid w:val="003B75B7"/>
    <w:rsid w:val="00466ED8"/>
    <w:rsid w:val="004A1B23"/>
    <w:rsid w:val="004B078E"/>
    <w:rsid w:val="005254DA"/>
    <w:rsid w:val="005B1161"/>
    <w:rsid w:val="005C18BB"/>
    <w:rsid w:val="00604A66"/>
    <w:rsid w:val="006331A2"/>
    <w:rsid w:val="0065122B"/>
    <w:rsid w:val="00670964"/>
    <w:rsid w:val="00686B9E"/>
    <w:rsid w:val="00756328"/>
    <w:rsid w:val="00776736"/>
    <w:rsid w:val="00794795"/>
    <w:rsid w:val="00794B06"/>
    <w:rsid w:val="007D50AD"/>
    <w:rsid w:val="00827C17"/>
    <w:rsid w:val="008669A5"/>
    <w:rsid w:val="008E6FE3"/>
    <w:rsid w:val="008F04B1"/>
    <w:rsid w:val="008F21D0"/>
    <w:rsid w:val="00945F98"/>
    <w:rsid w:val="00962AB9"/>
    <w:rsid w:val="009E5C2E"/>
    <w:rsid w:val="00AB4713"/>
    <w:rsid w:val="00AC7D5F"/>
    <w:rsid w:val="00B064BE"/>
    <w:rsid w:val="00B632D4"/>
    <w:rsid w:val="00B856FE"/>
    <w:rsid w:val="00BD375A"/>
    <w:rsid w:val="00CC3AC9"/>
    <w:rsid w:val="00CC691C"/>
    <w:rsid w:val="00CF29D4"/>
    <w:rsid w:val="00D4252D"/>
    <w:rsid w:val="00D66F3A"/>
    <w:rsid w:val="00DB3642"/>
    <w:rsid w:val="00E40341"/>
    <w:rsid w:val="00E60B15"/>
    <w:rsid w:val="00E62D1B"/>
    <w:rsid w:val="00E80B8B"/>
    <w:rsid w:val="00F10906"/>
    <w:rsid w:val="00F54DAE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FBBE8-13BC-4FDD-8C05-7DE7E99A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71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B47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cline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F495-63AE-4A22-A1C5-AF80CF80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2017-03-30T13:43:00Z</cp:lastPrinted>
  <dcterms:created xsi:type="dcterms:W3CDTF">2017-05-08T15:43:00Z</dcterms:created>
  <dcterms:modified xsi:type="dcterms:W3CDTF">2017-05-08T15:43:00Z</dcterms:modified>
</cp:coreProperties>
</file>