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3BB5" w14:textId="77777777" w:rsidR="0090326A" w:rsidRDefault="0090326A">
      <w:bookmarkStart w:id="0" w:name="_GoBack"/>
      <w:bookmarkEnd w:id="0"/>
    </w:p>
    <w:p w14:paraId="388B40F5" w14:textId="77777777" w:rsidR="00FC0A9E" w:rsidRDefault="00FC0A9E"/>
    <w:p w14:paraId="5147C54E" w14:textId="77777777" w:rsidR="00FC0A9E" w:rsidRDefault="00FC0A9E"/>
    <w:p w14:paraId="4969140E" w14:textId="77777777" w:rsidR="00FC0A9E" w:rsidRDefault="00FC0A9E" w:rsidP="00FC0A9E">
      <w:pPr>
        <w:ind w:left="0" w:firstLine="0"/>
      </w:pPr>
      <w:r>
        <w:rPr>
          <w:b/>
        </w:rPr>
        <w:t xml:space="preserve">Position:  </w:t>
      </w:r>
      <w:r>
        <w:t>ENGLISH. Tenure-track assistant professor. Serve as Director of the Writing Center, and as a mentor to graduate teaching assistants. Ph.D. in English, Rhetoric/Composition or related field required. Experience with writing center/writing program ad</w:t>
      </w:r>
      <w:r w:rsidR="000565AD">
        <w:t xml:space="preserve">ministration and tutor training; </w:t>
      </w:r>
      <w:r>
        <w:t>teaching written and oral communication courses required. Formal</w:t>
      </w:r>
      <w:r w:rsidR="00566417">
        <w:t xml:space="preserve"> student</w:t>
      </w:r>
      <w:r>
        <w:t xml:space="preserve"> mentoring experience required. Start date: August 2018. Deadline for applications: October 20, 2017. </w:t>
      </w:r>
      <w:r w:rsidR="00566417">
        <w:t>Please s</w:t>
      </w:r>
      <w:r>
        <w:t>end</w:t>
      </w:r>
      <w:r w:rsidR="00566417">
        <w:t>, in one PDF, the following:  a</w:t>
      </w:r>
      <w:r>
        <w:t xml:space="preserve"> letter of application, vita, evidence of effective administration and teaching, and contact information for three references to Dr. Rosemary Guruswamy, Chair, </w:t>
      </w:r>
      <w:hyperlink r:id="rId4" w:history="1">
        <w:r w:rsidRPr="005F3475">
          <w:rPr>
            <w:rStyle w:val="Hyperlink"/>
          </w:rPr>
          <w:t>rguruswa@radford.edu</w:t>
        </w:r>
      </w:hyperlink>
      <w:r>
        <w:t xml:space="preserve">. </w:t>
      </w:r>
    </w:p>
    <w:p w14:paraId="5F334B4E" w14:textId="77777777" w:rsidR="00FC0A9E" w:rsidRDefault="00FC0A9E" w:rsidP="00FC0A9E">
      <w:pPr>
        <w:ind w:left="0" w:firstLine="0"/>
      </w:pPr>
    </w:p>
    <w:p w14:paraId="4DDCD098" w14:textId="77777777" w:rsidR="00340EF3" w:rsidRPr="00340EF3" w:rsidRDefault="00800B1F" w:rsidP="00340EF3">
      <w:pPr>
        <w:spacing w:after="160"/>
        <w:ind w:left="0" w:firstLine="0"/>
        <w:rPr>
          <w:rFonts w:asciiTheme="minorHAnsi" w:eastAsiaTheme="minorHAnsi" w:hAnsiTheme="minorHAnsi" w:cstheme="minorBidi"/>
        </w:rPr>
      </w:pPr>
      <w:r>
        <w:rPr>
          <w:rFonts w:asciiTheme="minorHAnsi" w:eastAsiaTheme="minorHAnsi" w:hAnsiTheme="minorHAnsi" w:cstheme="minorBidi"/>
        </w:rPr>
        <w:t>L</w:t>
      </w:r>
      <w:r w:rsidR="00340EF3" w:rsidRPr="00340EF3">
        <w:rPr>
          <w:rFonts w:asciiTheme="minorHAnsi" w:eastAsiaTheme="minorHAnsi" w:hAnsiTheme="minorHAnsi" w:cstheme="minorBidi"/>
        </w:rPr>
        <w:t>ocated in the scenic New River Valley, between the Blue Ridge Mountains to the south and the Appalachian Mountains to the north, Radford University is a growing university, approaching 10,000 undergraduate and graduate students. A student-focused institution, Radford’s commitment to student engagement provides a wide range of opportunities for learning, growth, and collaboration for faculty as well as students.</w:t>
      </w:r>
    </w:p>
    <w:p w14:paraId="2B3B2838" w14:textId="77777777" w:rsidR="00340EF3" w:rsidRPr="00340EF3" w:rsidRDefault="00340EF3" w:rsidP="00340EF3">
      <w:pPr>
        <w:spacing w:after="160"/>
        <w:ind w:left="0" w:firstLine="0"/>
        <w:rPr>
          <w:rFonts w:asciiTheme="minorHAnsi" w:eastAsiaTheme="minorHAnsi" w:hAnsiTheme="minorHAnsi" w:cstheme="minorBidi"/>
        </w:rPr>
      </w:pPr>
      <w:r w:rsidRPr="00340EF3">
        <w:rPr>
          <w:rFonts w:asciiTheme="minorHAnsi" w:eastAsiaTheme="minorHAnsi" w:hAnsiTheme="minorHAnsi" w:cstheme="minorBidi"/>
        </w:rPr>
        <w:t>As the largest college at Radford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and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14:paraId="1782AD62" w14:textId="77777777" w:rsidR="00340EF3" w:rsidRPr="00340EF3" w:rsidRDefault="00340EF3" w:rsidP="00340EF3">
      <w:pPr>
        <w:spacing w:after="160"/>
        <w:ind w:left="0" w:firstLine="0"/>
      </w:pPr>
      <w:r w:rsidRPr="00340EF3">
        <w:t xml:space="preserve">The College of Humanities and Behavioral Sciences recently moved into a new 145,000 square foot state-of-the-art instructional facility that is home to all 125+ college faculty members. Centrally located on the main quad of the campus, it is the largest academic building at the university and houses an array of specialized teaching and research facilities.  Additional information about the College is available here:  </w:t>
      </w:r>
      <w:hyperlink r:id="rId5" w:history="1">
        <w:r w:rsidRPr="00340EF3">
          <w:rPr>
            <w:color w:val="0563C1" w:themeColor="hyperlink"/>
            <w:u w:val="single"/>
          </w:rPr>
          <w:t>www.radford.edu/content/chbs/home.html</w:t>
        </w:r>
      </w:hyperlink>
      <w:r w:rsidRPr="00340EF3">
        <w:t xml:space="preserve">.  Information about Radford University is available here:  </w:t>
      </w:r>
      <w:hyperlink r:id="rId6" w:history="1">
        <w:r w:rsidRPr="00340EF3">
          <w:rPr>
            <w:color w:val="0563C1" w:themeColor="hyperlink"/>
            <w:u w:val="single"/>
          </w:rPr>
          <w:t>http://www.radford.edu</w:t>
        </w:r>
      </w:hyperlink>
      <w:r w:rsidRPr="00340EF3">
        <w:t xml:space="preserve">.  </w:t>
      </w:r>
    </w:p>
    <w:p w14:paraId="0B42558E" w14:textId="77777777" w:rsidR="00340EF3" w:rsidRPr="00340EF3" w:rsidRDefault="00340EF3" w:rsidP="00340EF3">
      <w:pPr>
        <w:spacing w:after="160"/>
        <w:ind w:left="0" w:firstLine="0"/>
        <w:rPr>
          <w:rFonts w:asciiTheme="minorHAnsi" w:eastAsiaTheme="minorHAnsi" w:hAnsiTheme="minorHAnsi" w:cstheme="minorBidi"/>
        </w:rPr>
      </w:pPr>
      <w:r w:rsidRPr="00340EF3">
        <w:rPr>
          <w:rFonts w:asciiTheme="minorHAnsi" w:eastAsiaTheme="minorHAnsi" w:hAnsiTheme="minorHAnsi" w:cstheme="minorBidi"/>
        </w:rPr>
        <w:t>Radford University is an EO/AA employer committed to diversity. All new hires to Radford University will be subject to E-Verify. E-Verify is administered by the U.S. Department of Homeland Security, UCIS-Verification Division and the Social Security Administration and allows participating employers to electronically verify employment eligibility.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0AD8F0F8" w14:textId="77777777" w:rsidR="00340EF3" w:rsidRPr="00340EF3" w:rsidRDefault="00340EF3" w:rsidP="00340EF3">
      <w:pPr>
        <w:spacing w:after="160"/>
        <w:ind w:left="0" w:firstLine="0"/>
        <w:rPr>
          <w:rFonts w:asciiTheme="minorHAnsi" w:eastAsiaTheme="minorHAnsi" w:hAnsiTheme="minorHAnsi" w:cstheme="minorBidi"/>
        </w:rPr>
      </w:pPr>
    </w:p>
    <w:p w14:paraId="3FA11F67" w14:textId="77777777" w:rsidR="00FC0A9E" w:rsidRDefault="00FC0A9E" w:rsidP="00FC0A9E">
      <w:pPr>
        <w:ind w:left="0" w:firstLine="0"/>
      </w:pPr>
    </w:p>
    <w:p w14:paraId="233E8CEF" w14:textId="77777777" w:rsidR="00FC0A9E" w:rsidRDefault="00FC0A9E" w:rsidP="00FC0A9E"/>
    <w:p w14:paraId="31B1707C" w14:textId="77777777" w:rsidR="00FC0A9E" w:rsidRPr="007F6184" w:rsidRDefault="00FC0A9E" w:rsidP="00FC0A9E">
      <w:pPr>
        <w:ind w:left="0" w:firstLine="0"/>
      </w:pPr>
    </w:p>
    <w:p w14:paraId="7F351FB5" w14:textId="77777777" w:rsidR="00FC0A9E" w:rsidRDefault="00FC0A9E"/>
    <w:sectPr w:rsidR="00FC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E"/>
    <w:rsid w:val="000565AD"/>
    <w:rsid w:val="002D30EB"/>
    <w:rsid w:val="00340EF3"/>
    <w:rsid w:val="00566417"/>
    <w:rsid w:val="00800B1F"/>
    <w:rsid w:val="0090326A"/>
    <w:rsid w:val="00FC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8023"/>
  <w15:chartTrackingRefBased/>
  <w15:docId w15:val="{FF1DDB57-99BB-44F9-8B88-ED4AAB1A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9E"/>
    <w:pPr>
      <w:spacing w:after="0"/>
      <w:ind w:left="1080" w:firstLine="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0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 TargetMode="External"/><Relationship Id="rId5" Type="http://schemas.openxmlformats.org/officeDocument/2006/relationships/hyperlink" Target="http://www.radford.edu/content/chbs/home.html" TargetMode="External"/><Relationship Id="rId4" Type="http://schemas.openxmlformats.org/officeDocument/2006/relationships/hyperlink" Target="mailto:rguruswa@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Guruswamy, Rosemary</dc:creator>
  <cp:keywords/>
  <dc:description/>
  <cp:lastModifiedBy>Conner, Rhonda</cp:lastModifiedBy>
  <cp:revision>2</cp:revision>
  <dcterms:created xsi:type="dcterms:W3CDTF">2017-09-04T20:08:00Z</dcterms:created>
  <dcterms:modified xsi:type="dcterms:W3CDTF">2017-09-04T20:08:00Z</dcterms:modified>
</cp:coreProperties>
</file>